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00" w:lineRule="auto"/>
        <w:jc w:val="right"/>
        <w:rPr/>
      </w:pPr>
      <w:r w:rsidDel="00000000" w:rsidR="00000000" w:rsidRPr="00000000">
        <w:rPr>
          <w:rFonts w:ascii="Arial" w:cs="Arial" w:eastAsia="Arial" w:hAnsi="Arial"/>
          <w:b w:val="1"/>
          <w:bCs w:val="1"/>
          <w:color w:val="b78b30"/>
          <w:sz w:val="18"/>
          <w:szCs w:val="18"/>
          <w:rtl w:val="0"/>
        </w:rPr>
        <w:t xml:space="preserve">DOCUMENTACIÓN TÉCNICA  /  TERCERA ENTREGA</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color w:val="152939"/>
          <w:sz w:val="74"/>
          <w:szCs w:val="74"/>
          <w:rtl w:val="0"/>
        </w:rPr>
        <w:t xml:space="preserve">N O V A R I S</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Arial" w:cs="Arial" w:eastAsia="Arial" w:hAnsi="Arial"/>
          <w:b w:val="1"/>
          <w:bCs w:val="1"/>
          <w:color w:val="152939"/>
          <w:sz w:val="44"/>
          <w:szCs w:val="44"/>
          <w:rtl w:val="0"/>
        </w:rPr>
        <w:t xml:space="preserve">MANUAL DE INSTALACIÓN</w:t>
        <w:br w:type="textWrapping"/>
        <w:t xml:space="preserve">Y MANTENIMIENTO</w:t>
      </w:r>
      <w:r w:rsidDel="00000000" w:rsidR="00000000" w:rsidRPr="00000000">
        <w:rPr>
          <w:rtl w:val="0"/>
        </w:rPr>
      </w:r>
    </w:p>
    <w:p w:rsidR="00000000" w:rsidDel="00000000" w:rsidP="00000000" w:rsidRDefault="00000000" w:rsidRPr="00000000" w14:paraId="00000004">
      <w:pPr>
        <w:spacing w:after="840" w:lineRule="auto"/>
        <w:jc w:val="center"/>
        <w:rPr/>
      </w:pPr>
      <w:r w:rsidDel="00000000" w:rsidR="00000000" w:rsidRPr="00000000">
        <w:rPr>
          <w:rFonts w:ascii="Arial" w:cs="Arial" w:eastAsia="Arial" w:hAnsi="Arial"/>
          <w:color w:val="5c6973"/>
          <w:sz w:val="24"/>
          <w:szCs w:val="24"/>
          <w:rtl w:val="0"/>
        </w:rPr>
        <w:t xml:space="preserve">Plataforma de gestión de activos informáticos y soporte técnico</w:t>
        <w:br w:type="textWrapping"/>
        <w:br w:type="textWrapping"/>
      </w:r>
      <w:r w:rsidDel="00000000" w:rsidR="00000000" w:rsidRPr="00000000">
        <w:rPr>
          <w:rFonts w:ascii="Arial" w:cs="Arial" w:eastAsia="Arial" w:hAnsi="Arial"/>
          <w:color w:val="5c6973"/>
          <w:sz w:val="24"/>
          <w:szCs w:val="24"/>
        </w:rPr>
        <w:drawing>
          <wp:inline distB="114300" distT="114300" distL="114300" distR="114300">
            <wp:extent cx="2436477" cy="202491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36477" cy="20249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820" w:lineRule="auto"/>
        <w:rPr/>
      </w:pPr>
      <w:r w:rsidDel="00000000" w:rsidR="00000000" w:rsidRPr="00000000">
        <w:rPr>
          <w:b w:val="1"/>
          <w:bCs w:val="1"/>
          <w:rtl w:val="0"/>
        </w:rPr>
        <w:t xml:space="preserve">Integrantes del equipo: </w:t>
      </w:r>
      <w:r w:rsidDel="00000000" w:rsidR="00000000" w:rsidRPr="00000000">
        <w:rPr>
          <w:rtl w:val="0"/>
        </w:rPr>
        <w:t xml:space="preserve">Brisa Fredo, Francesca Ruy y Eric Cuadra</w:t>
      </w:r>
    </w:p>
    <w:p w:rsidR="00000000" w:rsidDel="00000000" w:rsidP="00000000" w:rsidRDefault="00000000" w:rsidRPr="00000000" w14:paraId="00000006">
      <w:pPr>
        <w:rPr/>
      </w:pPr>
      <w:r w:rsidDel="00000000" w:rsidR="00000000" w:rsidRPr="00000000">
        <w:rPr>
          <w:b w:val="1"/>
          <w:bCs w:val="1"/>
          <w:rtl w:val="0"/>
        </w:rPr>
        <w:t xml:space="preserve">Asignaturas: </w:t>
      </w:r>
      <w:r w:rsidDel="00000000" w:rsidR="00000000" w:rsidRPr="00000000">
        <w:rPr>
          <w:rtl w:val="0"/>
        </w:rPr>
        <w:t xml:space="preserve">Ingeniería de Software · Administración de Sistemas Operativos</w:t>
      </w:r>
    </w:p>
    <w:p w:rsidR="00000000" w:rsidDel="00000000" w:rsidP="00000000" w:rsidRDefault="00000000" w:rsidRPr="00000000" w14:paraId="00000007">
      <w:pPr>
        <w:rPr/>
      </w:pPr>
      <w:r w:rsidDel="00000000" w:rsidR="00000000" w:rsidRPr="00000000">
        <w:rPr>
          <w:b w:val="1"/>
          <w:bCs w:val="1"/>
          <w:rtl w:val="0"/>
        </w:rPr>
        <w:t xml:space="preserve">Institución / grupo: </w:t>
      </w:r>
      <w:r w:rsidDel="00000000" w:rsidR="00000000" w:rsidRPr="00000000">
        <w:rPr>
          <w:rtl w:val="0"/>
        </w:rPr>
        <w:t xml:space="preserve">3° MF</w:t>
      </w:r>
    </w:p>
    <w:p w:rsidR="00000000" w:rsidDel="00000000" w:rsidP="00000000" w:rsidRDefault="00000000" w:rsidRPr="00000000" w14:paraId="00000008">
      <w:pPr>
        <w:rPr/>
      </w:pPr>
      <w:r w:rsidDel="00000000" w:rsidR="00000000" w:rsidRPr="00000000">
        <w:rPr>
          <w:b w:val="1"/>
          <w:bCs w:val="1"/>
          <w:rtl w:val="0"/>
        </w:rPr>
        <w:t xml:space="preserve">Versión del manual: </w:t>
      </w:r>
      <w:r w:rsidDel="00000000" w:rsidR="00000000" w:rsidRPr="00000000">
        <w:rPr>
          <w:rtl w:val="0"/>
        </w:rPr>
        <w:t xml:space="preserve">1.0  |  21 de octubre de 2026</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Ficha del documento</w:t>
      </w:r>
    </w:p>
    <w:tbl>
      <w:tblPr>
        <w:tblStyle w:val="Table1"/>
        <w:tblW w:w="8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6576"/>
        <w:tblGridChange w:id="0">
          <w:tblGrid>
            <w:gridCol w:w="2381"/>
            <w:gridCol w:w="6576"/>
          </w:tblGrid>
        </w:tblGridChange>
      </w:tblGrid>
      <w:tr>
        <w:trPr>
          <w:cantSplit w:val="1"/>
          <w:tblHeader w:val="1"/>
        </w:trPr>
        <w:tc>
          <w:tcPr>
            <w:shd w:fill="152939" w:val="clear"/>
            <w:tcMar>
              <w:top w:w="110.0" w:type="dxa"/>
              <w:bottom w:w="110.0" w:type="dxa"/>
            </w:tcMar>
          </w:tcPr>
          <w:p w:rsidR="00000000" w:rsidDel="00000000" w:rsidP="00000000" w:rsidRDefault="00000000" w:rsidRPr="00000000" w14:paraId="0000000B">
            <w:pPr>
              <w:spacing w:after="0" w:lineRule="auto"/>
              <w:jc w:val="left"/>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shd w:fill="152939" w:val="clear"/>
            <w:tcMar>
              <w:top w:w="110.0" w:type="dxa"/>
              <w:bottom w:w="110.0" w:type="dxa"/>
            </w:tcMar>
          </w:tcPr>
          <w:p w:rsidR="00000000" w:rsidDel="00000000" w:rsidP="00000000" w:rsidRDefault="00000000" w:rsidRPr="00000000" w14:paraId="0000000C">
            <w:pPr>
              <w:spacing w:after="0" w:lineRule="auto"/>
              <w:jc w:val="left"/>
              <w:rPr/>
            </w:pPr>
            <w:r w:rsidDel="00000000" w:rsidR="00000000" w:rsidRPr="00000000">
              <w:rPr>
                <w:rFonts w:ascii="Arial" w:cs="Arial" w:eastAsia="Arial" w:hAnsi="Arial"/>
                <w:b w:val="1"/>
                <w:bCs w:val="1"/>
                <w:color w:val="ffffff"/>
                <w:sz w:val="18"/>
                <w:szCs w:val="18"/>
                <w:rtl w:val="0"/>
              </w:rPr>
              <w:t xml:space="preserve">Detalle</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0D">
            <w:pPr>
              <w:spacing w:after="0" w:line="269" w:lineRule="auto"/>
              <w:jc w:val="left"/>
              <w:rPr/>
            </w:pPr>
            <w:r w:rsidDel="00000000" w:rsidR="00000000" w:rsidRPr="00000000">
              <w:rPr>
                <w:rFonts w:ascii="Arial" w:cs="Arial" w:eastAsia="Arial" w:hAnsi="Arial"/>
                <w:color w:val="293037"/>
                <w:sz w:val="18"/>
                <w:szCs w:val="18"/>
                <w:rtl w:val="0"/>
              </w:rPr>
              <w:t xml:space="preserve">Nombre</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0E">
            <w:pPr>
              <w:spacing w:after="0" w:line="269" w:lineRule="auto"/>
              <w:jc w:val="left"/>
              <w:rPr/>
            </w:pPr>
            <w:r w:rsidDel="00000000" w:rsidR="00000000" w:rsidRPr="00000000">
              <w:rPr>
                <w:rFonts w:ascii="Arial" w:cs="Arial" w:eastAsia="Arial" w:hAnsi="Arial"/>
                <w:color w:val="293037"/>
                <w:sz w:val="18"/>
                <w:szCs w:val="18"/>
                <w:rtl w:val="0"/>
              </w:rPr>
              <w:t xml:space="preserve">Manual de Instalación y Mantenimiento de Novaris</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0F">
            <w:pPr>
              <w:spacing w:after="0" w:line="269" w:lineRule="auto"/>
              <w:jc w:val="left"/>
              <w:rPr/>
            </w:pPr>
            <w:r w:rsidDel="00000000" w:rsidR="00000000" w:rsidRPr="00000000">
              <w:rPr>
                <w:rFonts w:ascii="Arial" w:cs="Arial" w:eastAsia="Arial" w:hAnsi="Arial"/>
                <w:color w:val="293037"/>
                <w:sz w:val="18"/>
                <w:szCs w:val="18"/>
                <w:rtl w:val="0"/>
              </w:rPr>
              <w:t xml:space="preserve">Propósito</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10">
            <w:pPr>
              <w:spacing w:after="0" w:line="269" w:lineRule="auto"/>
              <w:jc w:val="left"/>
              <w:rPr/>
            </w:pPr>
            <w:r w:rsidDel="00000000" w:rsidR="00000000" w:rsidRPr="00000000">
              <w:rPr>
                <w:rFonts w:ascii="Arial" w:cs="Arial" w:eastAsia="Arial" w:hAnsi="Arial"/>
                <w:color w:val="293037"/>
                <w:sz w:val="18"/>
                <w:szCs w:val="18"/>
                <w:rtl w:val="0"/>
              </w:rPr>
              <w:t xml:space="preserve">Instalar, configurar, respaldar, restaurar y diagnosticar la plataforma.</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11">
            <w:pPr>
              <w:spacing w:after="0" w:line="269" w:lineRule="auto"/>
              <w:jc w:val="left"/>
              <w:rPr/>
            </w:pPr>
            <w:r w:rsidDel="00000000" w:rsidR="00000000" w:rsidRPr="00000000">
              <w:rPr>
                <w:rFonts w:ascii="Arial" w:cs="Arial" w:eastAsia="Arial" w:hAnsi="Arial"/>
                <w:color w:val="293037"/>
                <w:sz w:val="18"/>
                <w:szCs w:val="18"/>
                <w:rtl w:val="0"/>
              </w:rPr>
              <w:t xml:space="preserve">Destinatarios</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12">
            <w:pPr>
              <w:spacing w:after="0" w:line="269" w:lineRule="auto"/>
              <w:jc w:val="left"/>
              <w:rPr/>
            </w:pPr>
            <w:r w:rsidDel="00000000" w:rsidR="00000000" w:rsidRPr="00000000">
              <w:rPr>
                <w:rFonts w:ascii="Arial" w:cs="Arial" w:eastAsia="Arial" w:hAnsi="Arial"/>
                <w:color w:val="293037"/>
                <w:sz w:val="18"/>
                <w:szCs w:val="18"/>
                <w:rtl w:val="0"/>
              </w:rPr>
              <w:t xml:space="preserve">Administradores del servidor, personal técnico y responsables del proyecto.</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13">
            <w:pPr>
              <w:spacing w:after="0" w:line="269" w:lineRule="auto"/>
              <w:jc w:val="left"/>
              <w:rPr/>
            </w:pPr>
            <w:r w:rsidDel="00000000" w:rsidR="00000000" w:rsidRPr="00000000">
              <w:rPr>
                <w:rFonts w:ascii="Arial" w:cs="Arial" w:eastAsia="Arial" w:hAnsi="Arial"/>
                <w:color w:val="293037"/>
                <w:sz w:val="18"/>
                <w:szCs w:val="18"/>
                <w:rtl w:val="0"/>
              </w:rPr>
              <w:t xml:space="preserve">Alcance</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14">
            <w:pPr>
              <w:spacing w:after="0" w:line="269" w:lineRule="auto"/>
              <w:jc w:val="left"/>
              <w:rPr/>
            </w:pPr>
            <w:r w:rsidDel="00000000" w:rsidR="00000000" w:rsidRPr="00000000">
              <w:rPr>
                <w:rFonts w:ascii="Arial" w:cs="Arial" w:eastAsia="Arial" w:hAnsi="Arial"/>
                <w:color w:val="293037"/>
                <w:sz w:val="18"/>
                <w:szCs w:val="18"/>
                <w:rtl w:val="0"/>
              </w:rPr>
              <w:t xml:space="preserve">Servidor web, PHP, base de datos sistema_gestion_ti y mantenimiento en Bash/Cron.</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15">
            <w:pPr>
              <w:spacing w:after="0" w:line="269" w:lineRule="auto"/>
              <w:jc w:val="left"/>
              <w:rPr/>
            </w:pPr>
            <w:r w:rsidDel="00000000" w:rsidR="00000000" w:rsidRPr="00000000">
              <w:rPr>
                <w:rFonts w:ascii="Arial" w:cs="Arial" w:eastAsia="Arial" w:hAnsi="Arial"/>
                <w:color w:val="293037"/>
                <w:sz w:val="18"/>
                <w:szCs w:val="18"/>
                <w:rtl w:val="0"/>
              </w:rPr>
              <w:t xml:space="preserve">Base documental</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16">
            <w:pPr>
              <w:spacing w:after="0" w:line="269" w:lineRule="auto"/>
              <w:jc w:val="left"/>
              <w:rPr/>
            </w:pPr>
            <w:r w:rsidDel="00000000" w:rsidR="00000000" w:rsidRPr="00000000">
              <w:rPr>
                <w:rFonts w:ascii="Arial" w:cs="Arial" w:eastAsia="Arial" w:hAnsi="Arial"/>
                <w:color w:val="293037"/>
                <w:sz w:val="18"/>
                <w:szCs w:val="18"/>
                <w:rtl w:val="0"/>
              </w:rPr>
              <w:t xml:space="preserve">Requisitos y rutas proporcionados para la Tercera Entrega; sin acceso al repositorio ni a scripts efectivos.</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17">
            <w:pPr>
              <w:spacing w:after="0" w:line="269" w:lineRule="auto"/>
              <w:jc w:val="left"/>
              <w:rPr/>
            </w:pPr>
            <w:r w:rsidDel="00000000" w:rsidR="00000000" w:rsidRPr="00000000">
              <w:rPr>
                <w:rFonts w:ascii="Arial" w:cs="Arial" w:eastAsia="Arial" w:hAnsi="Arial"/>
                <w:color w:val="293037"/>
                <w:sz w:val="18"/>
                <w:szCs w:val="18"/>
                <w:rtl w:val="0"/>
              </w:rPr>
              <w:t xml:space="preserve">Validación pendiente</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18">
            <w:pPr>
              <w:spacing w:after="0" w:line="269" w:lineRule="auto"/>
              <w:jc w:val="left"/>
              <w:rPr/>
            </w:pPr>
            <w:r w:rsidDel="00000000" w:rsidR="00000000" w:rsidRPr="00000000">
              <w:rPr>
                <w:rFonts w:ascii="Arial" w:cs="Arial" w:eastAsia="Arial" w:hAnsi="Arial"/>
                <w:color w:val="293037"/>
                <w:sz w:val="18"/>
                <w:szCs w:val="18"/>
                <w:rtl w:val="0"/>
              </w:rPr>
              <w:t xml:space="preserve">Revisar nombres de archivos, contenido del DDL, credenciales, rutas, scripts y entorno de producción.</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Cómo interpretar las indicaciones</w:t>
      </w:r>
    </w:p>
    <w:p w:rsidR="00000000" w:rsidDel="00000000" w:rsidP="00000000" w:rsidRDefault="00000000" w:rsidRPr="00000000" w14:paraId="0000001B">
      <w:pPr>
        <w:rPr>
          <w:b w:val="1"/>
          <w:bCs w:val="1"/>
          <w:sz w:val="25"/>
          <w:szCs w:val="25"/>
        </w:rPr>
      </w:pPr>
      <w:r w:rsidDel="00000000" w:rsidR="00000000" w:rsidRPr="00000000">
        <w:rPr>
          <w:i w:val="0"/>
          <w:iCs w:val="0"/>
          <w:rtl w:val="0"/>
        </w:rPr>
        <w:t xml:space="preserve">Los procedimientos de este documento combinan requisitos del proyecto con ejemplos técnicos reproducibles. Los comandos identificados como “ejemplo” deberán adaptarse a las credenciales, rutas, permisos y versiones efectivamente utilizados por Novaris antes de ejecutarse en un servidor real.</w:t>
        <w:br w:type="textWrapping"/>
      </w:r>
      <w:r w:rsidDel="00000000" w:rsidR="00000000" w:rsidRPr="00000000">
        <w:rPr>
          <w:rtl w:val="0"/>
        </w:rPr>
        <w:br w:type="textWrapping"/>
      </w:r>
      <w:r w:rsidDel="00000000" w:rsidR="00000000" w:rsidRPr="00000000">
        <w:rPr>
          <w:b w:val="1"/>
          <w:bCs w:val="1"/>
          <w:sz w:val="25"/>
          <w:szCs w:val="25"/>
          <w:rtl w:val="0"/>
        </w:rPr>
        <w:t xml:space="preserve">Contenido: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1. Introducción, alcance y responsables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2. Requisitos previos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3. Instalación y puesta en marcha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4. Mantenimiento y copias de seguridad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5. Restauración y recuperación ante fallos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6. Verificación inicial y resolución de problemas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7. Seguridad operativa y control de cambios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8. Lista de comprobación de entrega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Anexos </w:t>
      </w:r>
      <w:r w:rsidDel="00000000" w:rsidR="00000000" w:rsidRPr="00000000">
        <w:rPr>
          <w:sz w:val="21"/>
          <w:szCs w:val="21"/>
          <w:rtl w:val="0"/>
        </w:rPr>
        <w:t xml:space="preserve">G</w:t>
      </w: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losario</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Introducción, alcance y responsables</w:t>
      </w:r>
    </w:p>
    <w:p w:rsidR="00000000" w:rsidDel="00000000" w:rsidP="00000000" w:rsidRDefault="00000000" w:rsidRPr="00000000" w14:paraId="00000027">
      <w:pPr>
        <w:pStyle w:val="Heading2"/>
        <w:rPr/>
      </w:pPr>
      <w:r w:rsidDel="00000000" w:rsidR="00000000" w:rsidRPr="00000000">
        <w:rPr>
          <w:rtl w:val="0"/>
        </w:rPr>
        <w:t xml:space="preserve">1.1. Objetivo</w:t>
      </w:r>
    </w:p>
    <w:p w:rsidR="00000000" w:rsidDel="00000000" w:rsidP="00000000" w:rsidRDefault="00000000" w:rsidRPr="00000000" w14:paraId="00000028">
      <w:pPr>
        <w:rPr/>
      </w:pPr>
      <w:r w:rsidDel="00000000" w:rsidR="00000000" w:rsidRPr="00000000">
        <w:rPr>
          <w:i w:val="0"/>
          <w:iCs w:val="0"/>
          <w:rtl w:val="0"/>
        </w:rPr>
        <w:t xml:space="preserve">Este manual describe el procedimiento técnico para desplegar Novaris, una plataforma web orientada a centralizar la gestión de activos informáticos y las solicitudes de soporte. Su finalidad es facilitar una instalación repetible, comprobar la comunicación con la base de datos sistema_gestion_ti y establecer prácticas de mantenimiento que permitan recuperar la información frente a incidentes.</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1.2. Alcance</w:t>
      </w:r>
    </w:p>
    <w:p w:rsidR="00000000" w:rsidDel="00000000" w:rsidP="00000000" w:rsidRDefault="00000000" w:rsidRPr="00000000" w14:paraId="0000002A">
      <w:pPr>
        <w:rPr/>
      </w:pPr>
      <w:r w:rsidDel="00000000" w:rsidR="00000000" w:rsidRPr="00000000">
        <w:rPr>
          <w:i w:val="0"/>
          <w:iCs w:val="0"/>
          <w:rtl w:val="0"/>
        </w:rPr>
        <w:t xml:space="preserve">Se incluyen la preparación del servidor, instalación del código fuente, creación o importación de la base de datos, revisión del archivo conexion.php, permisos de acceso, respaldos automáticos y manuales, procedimientos de restauración y diagnóstico de errores comunes. La publicación externa, la arquitectura definitiva por contenedores y la administración de certificados quedan sujetas a la configuración real del proyecto.</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1.3. Responsabilidades</w:t>
      </w:r>
    </w:p>
    <w:tbl>
      <w:tblPr>
        <w:tblStyle w:val="Table2"/>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5"/>
        <w:gridCol w:w="6293"/>
        <w:tblGridChange w:id="0">
          <w:tblGrid>
            <w:gridCol w:w="2665"/>
            <w:gridCol w:w="6293"/>
          </w:tblGrid>
        </w:tblGridChange>
      </w:tblGrid>
      <w:tr>
        <w:trPr>
          <w:cantSplit w:val="1"/>
          <w:tblHeader w:val="1"/>
        </w:trPr>
        <w:tc>
          <w:tcPr>
            <w:shd w:fill="152939" w:val="clear"/>
            <w:tcMar>
              <w:top w:w="110.0" w:type="dxa"/>
              <w:bottom w:w="110.0" w:type="dxa"/>
            </w:tcMar>
          </w:tcPr>
          <w:p w:rsidR="00000000" w:rsidDel="00000000" w:rsidP="00000000" w:rsidRDefault="00000000" w:rsidRPr="00000000" w14:paraId="0000002C">
            <w:pPr>
              <w:spacing w:after="0" w:lineRule="auto"/>
              <w:jc w:val="left"/>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shd w:fill="152939" w:val="clear"/>
            <w:tcMar>
              <w:top w:w="110.0" w:type="dxa"/>
              <w:bottom w:w="110.0" w:type="dxa"/>
            </w:tcMar>
          </w:tcPr>
          <w:p w:rsidR="00000000" w:rsidDel="00000000" w:rsidP="00000000" w:rsidRDefault="00000000" w:rsidRPr="00000000" w14:paraId="0000002D">
            <w:pPr>
              <w:spacing w:after="0" w:lineRule="auto"/>
              <w:jc w:val="left"/>
              <w:rPr/>
            </w:pPr>
            <w:r w:rsidDel="00000000" w:rsidR="00000000" w:rsidRPr="00000000">
              <w:rPr>
                <w:rFonts w:ascii="Arial" w:cs="Arial" w:eastAsia="Arial" w:hAnsi="Arial"/>
                <w:b w:val="1"/>
                <w:bCs w:val="1"/>
                <w:color w:val="ffffff"/>
                <w:sz w:val="18"/>
                <w:szCs w:val="18"/>
                <w:rtl w:val="0"/>
              </w:rPr>
              <w:t xml:space="preserve">Responsabilidad principal</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2E">
            <w:pPr>
              <w:spacing w:after="0" w:line="269" w:lineRule="auto"/>
              <w:jc w:val="left"/>
              <w:rPr/>
            </w:pPr>
            <w:r w:rsidDel="00000000" w:rsidR="00000000" w:rsidRPr="00000000">
              <w:rPr>
                <w:rFonts w:ascii="Arial" w:cs="Arial" w:eastAsia="Arial" w:hAnsi="Arial"/>
                <w:color w:val="293037"/>
                <w:sz w:val="18"/>
                <w:szCs w:val="18"/>
                <w:rtl w:val="0"/>
              </w:rPr>
              <w:t xml:space="preserve">Administrador del servidor</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2F">
            <w:pPr>
              <w:spacing w:after="0" w:line="269" w:lineRule="auto"/>
              <w:jc w:val="left"/>
              <w:rPr/>
            </w:pPr>
            <w:r w:rsidDel="00000000" w:rsidR="00000000" w:rsidRPr="00000000">
              <w:rPr>
                <w:rFonts w:ascii="Arial" w:cs="Arial" w:eastAsia="Arial" w:hAnsi="Arial"/>
                <w:color w:val="293037"/>
                <w:sz w:val="18"/>
                <w:szCs w:val="18"/>
                <w:rtl w:val="0"/>
              </w:rPr>
              <w:t xml:space="preserve">Instalar componentes, limitar accesos, definir rutas, administrar Cron y verificar servicios.</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30">
            <w:pPr>
              <w:spacing w:after="0" w:line="269" w:lineRule="auto"/>
              <w:jc w:val="left"/>
              <w:rPr/>
            </w:pPr>
            <w:r w:rsidDel="00000000" w:rsidR="00000000" w:rsidRPr="00000000">
              <w:rPr>
                <w:rFonts w:ascii="Arial" w:cs="Arial" w:eastAsia="Arial" w:hAnsi="Arial"/>
                <w:color w:val="293037"/>
                <w:sz w:val="18"/>
                <w:szCs w:val="18"/>
                <w:rtl w:val="0"/>
              </w:rPr>
              <w:t xml:space="preserve">Administrador de base de datos</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31">
            <w:pPr>
              <w:spacing w:after="0" w:line="269" w:lineRule="auto"/>
              <w:jc w:val="left"/>
              <w:rPr/>
            </w:pPr>
            <w:r w:rsidDel="00000000" w:rsidR="00000000" w:rsidRPr="00000000">
              <w:rPr>
                <w:rFonts w:ascii="Arial" w:cs="Arial" w:eastAsia="Arial" w:hAnsi="Arial"/>
                <w:color w:val="293037"/>
                <w:sz w:val="18"/>
                <w:szCs w:val="18"/>
                <w:rtl w:val="0"/>
              </w:rPr>
              <w:t xml:space="preserve">Importar el DDL y datos requeridos; administrar credenciales, permisos y restauraciones.</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32">
            <w:pPr>
              <w:spacing w:after="0" w:line="269" w:lineRule="auto"/>
              <w:jc w:val="left"/>
              <w:rPr/>
            </w:pPr>
            <w:r w:rsidDel="00000000" w:rsidR="00000000" w:rsidRPr="00000000">
              <w:rPr>
                <w:rFonts w:ascii="Arial" w:cs="Arial" w:eastAsia="Arial" w:hAnsi="Arial"/>
                <w:color w:val="293037"/>
                <w:sz w:val="18"/>
                <w:szCs w:val="18"/>
                <w:rtl w:val="0"/>
              </w:rPr>
              <w:t xml:space="preserve">Personal de soporte</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33">
            <w:pPr>
              <w:spacing w:after="0" w:line="269" w:lineRule="auto"/>
              <w:jc w:val="left"/>
              <w:rPr/>
            </w:pPr>
            <w:r w:rsidDel="00000000" w:rsidR="00000000" w:rsidRPr="00000000">
              <w:rPr>
                <w:rFonts w:ascii="Arial" w:cs="Arial" w:eastAsia="Arial" w:hAnsi="Arial"/>
                <w:color w:val="293037"/>
                <w:sz w:val="18"/>
                <w:szCs w:val="18"/>
                <w:rtl w:val="0"/>
              </w:rPr>
              <w:t xml:space="preserve">Ejecutar pruebas de acceso, registrar incidentes y conservar evidencias de comprobación.</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34">
            <w:pPr>
              <w:spacing w:after="0" w:line="269" w:lineRule="auto"/>
              <w:jc w:val="left"/>
              <w:rPr/>
            </w:pPr>
            <w:r w:rsidDel="00000000" w:rsidR="00000000" w:rsidRPr="00000000">
              <w:rPr>
                <w:rFonts w:ascii="Arial" w:cs="Arial" w:eastAsia="Arial" w:hAnsi="Arial"/>
                <w:color w:val="293037"/>
                <w:sz w:val="18"/>
                <w:szCs w:val="18"/>
                <w:rtl w:val="0"/>
              </w:rPr>
              <w:t xml:space="preserve">Equipo desarrollador</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35">
            <w:pPr>
              <w:spacing w:after="0" w:line="269" w:lineRule="auto"/>
              <w:jc w:val="left"/>
              <w:rPr/>
            </w:pPr>
            <w:r w:rsidDel="00000000" w:rsidR="00000000" w:rsidRPr="00000000">
              <w:rPr>
                <w:rFonts w:ascii="Arial" w:cs="Arial" w:eastAsia="Arial" w:hAnsi="Arial"/>
                <w:color w:val="293037"/>
                <w:sz w:val="18"/>
                <w:szCs w:val="18"/>
                <w:rtl w:val="0"/>
              </w:rPr>
              <w:t xml:space="preserve">Aportar el repositorio, esquema SQL definitivo y configuraciones reales de Novaris.</w:t>
            </w: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2. Requisitos previos</w:t>
      </w:r>
    </w:p>
    <w:p w:rsidR="00000000" w:rsidDel="00000000" w:rsidP="00000000" w:rsidRDefault="00000000" w:rsidRPr="00000000" w14:paraId="00000038">
      <w:pPr>
        <w:pStyle w:val="Heading2"/>
        <w:rPr/>
      </w:pPr>
      <w:r w:rsidDel="00000000" w:rsidR="00000000" w:rsidRPr="00000000">
        <w:rPr>
          <w:rtl w:val="0"/>
        </w:rPr>
        <w:t xml:space="preserve">2.1. Software</w:t>
      </w:r>
    </w:p>
    <w:tbl>
      <w:tblPr>
        <w:tblStyle w:val="Table3"/>
        <w:tblW w:w="8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6463"/>
        <w:tblGridChange w:id="0">
          <w:tblGrid>
            <w:gridCol w:w="2494"/>
            <w:gridCol w:w="6463"/>
          </w:tblGrid>
        </w:tblGridChange>
      </w:tblGrid>
      <w:tr>
        <w:trPr>
          <w:cantSplit w:val="1"/>
          <w:tblHeader w:val="1"/>
        </w:trPr>
        <w:tc>
          <w:tcPr>
            <w:shd w:fill="152939" w:val="clear"/>
            <w:tcMar>
              <w:top w:w="110.0" w:type="dxa"/>
              <w:bottom w:w="110.0" w:type="dxa"/>
            </w:tcMar>
          </w:tcPr>
          <w:p w:rsidR="00000000" w:rsidDel="00000000" w:rsidP="00000000" w:rsidRDefault="00000000" w:rsidRPr="00000000" w14:paraId="00000039">
            <w:pPr>
              <w:spacing w:after="0" w:lineRule="auto"/>
              <w:jc w:val="left"/>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shd w:fill="152939" w:val="clear"/>
            <w:tcMar>
              <w:top w:w="110.0" w:type="dxa"/>
              <w:bottom w:w="110.0" w:type="dxa"/>
            </w:tcMar>
          </w:tcPr>
          <w:p w:rsidR="00000000" w:rsidDel="00000000" w:rsidP="00000000" w:rsidRDefault="00000000" w:rsidRPr="00000000" w14:paraId="0000003A">
            <w:pPr>
              <w:spacing w:after="0" w:lineRule="auto"/>
              <w:jc w:val="left"/>
              <w:rPr/>
            </w:pPr>
            <w:r w:rsidDel="00000000" w:rsidR="00000000" w:rsidRPr="00000000">
              <w:rPr>
                <w:rFonts w:ascii="Arial" w:cs="Arial" w:eastAsia="Arial" w:hAnsi="Arial"/>
                <w:b w:val="1"/>
                <w:bCs w:val="1"/>
                <w:color w:val="ffffff"/>
                <w:sz w:val="18"/>
                <w:szCs w:val="18"/>
                <w:rtl w:val="0"/>
              </w:rPr>
              <w:t xml:space="preserve">Requisito / comprobación</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3B">
            <w:pPr>
              <w:spacing w:after="0" w:line="269" w:lineRule="auto"/>
              <w:jc w:val="left"/>
              <w:rPr/>
            </w:pPr>
            <w:r w:rsidDel="00000000" w:rsidR="00000000" w:rsidRPr="00000000">
              <w:rPr>
                <w:rFonts w:ascii="Arial" w:cs="Arial" w:eastAsia="Arial" w:hAnsi="Arial"/>
                <w:color w:val="293037"/>
                <w:sz w:val="18"/>
                <w:szCs w:val="18"/>
                <w:rtl w:val="0"/>
              </w:rPr>
              <w:t xml:space="preserve">Servidor HTTP</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3C">
            <w:pPr>
              <w:spacing w:after="0" w:line="269" w:lineRule="auto"/>
              <w:jc w:val="left"/>
              <w:rPr/>
            </w:pPr>
            <w:r w:rsidDel="00000000" w:rsidR="00000000" w:rsidRPr="00000000">
              <w:rPr>
                <w:rFonts w:ascii="Arial" w:cs="Arial" w:eastAsia="Arial" w:hAnsi="Arial"/>
                <w:color w:val="293037"/>
                <w:sz w:val="18"/>
                <w:szCs w:val="18"/>
                <w:rtl w:val="0"/>
              </w:rPr>
              <w:t xml:space="preserve">Apache, ya sea mediante XAMPP (Windows) o instalado en Linux/Ubuntu Server.</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3D">
            <w:pPr>
              <w:spacing w:after="0" w:line="269" w:lineRule="auto"/>
              <w:jc w:val="left"/>
              <w:rPr/>
            </w:pPr>
            <w:r w:rsidDel="00000000" w:rsidR="00000000" w:rsidRPr="00000000">
              <w:rPr>
                <w:rFonts w:ascii="Arial" w:cs="Arial" w:eastAsia="Arial" w:hAnsi="Arial"/>
                <w:color w:val="293037"/>
                <w:sz w:val="18"/>
                <w:szCs w:val="18"/>
                <w:rtl w:val="0"/>
              </w:rPr>
              <w:t xml:space="preserve">PHP</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3E">
            <w:pPr>
              <w:spacing w:after="0" w:line="269" w:lineRule="auto"/>
              <w:jc w:val="left"/>
              <w:rPr/>
            </w:pPr>
            <w:r w:rsidDel="00000000" w:rsidR="00000000" w:rsidRPr="00000000">
              <w:rPr>
                <w:rFonts w:ascii="Arial" w:cs="Arial" w:eastAsia="Arial" w:hAnsi="Arial"/>
                <w:color w:val="293037"/>
                <w:sz w:val="18"/>
                <w:szCs w:val="18"/>
                <w:rtl w:val="0"/>
              </w:rPr>
              <w:t xml:space="preserve">Rama PHP 8.x compatible con el código del proyecto; extensión mysqli habilitada.</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3F">
            <w:pPr>
              <w:spacing w:after="0" w:line="269" w:lineRule="auto"/>
              <w:jc w:val="left"/>
              <w:rPr/>
            </w:pPr>
            <w:r w:rsidDel="00000000" w:rsidR="00000000" w:rsidRPr="00000000">
              <w:rPr>
                <w:rFonts w:ascii="Arial" w:cs="Arial" w:eastAsia="Arial" w:hAnsi="Arial"/>
                <w:color w:val="293037"/>
                <w:sz w:val="18"/>
                <w:szCs w:val="18"/>
                <w:rtl w:val="0"/>
              </w:rPr>
              <w:t xml:space="preserve">Base de datos</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40">
            <w:pPr>
              <w:spacing w:after="0" w:line="269" w:lineRule="auto"/>
              <w:jc w:val="left"/>
              <w:rPr/>
            </w:pPr>
            <w:r w:rsidDel="00000000" w:rsidR="00000000" w:rsidRPr="00000000">
              <w:rPr>
                <w:rFonts w:ascii="Arial" w:cs="Arial" w:eastAsia="Arial" w:hAnsi="Arial"/>
                <w:color w:val="293037"/>
                <w:sz w:val="18"/>
                <w:szCs w:val="18"/>
                <w:rtl w:val="0"/>
              </w:rPr>
              <w:t xml:space="preserve">MySQL o MariaDB; acceso administrativo inicial para crear sistema_gestion_ti.</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41">
            <w:pPr>
              <w:spacing w:after="0" w:line="269" w:lineRule="auto"/>
              <w:jc w:val="left"/>
              <w:rPr/>
            </w:pPr>
            <w:r w:rsidDel="00000000" w:rsidR="00000000" w:rsidRPr="00000000">
              <w:rPr>
                <w:rFonts w:ascii="Arial" w:cs="Arial" w:eastAsia="Arial" w:hAnsi="Arial"/>
                <w:color w:val="293037"/>
                <w:sz w:val="18"/>
                <w:szCs w:val="18"/>
                <w:rtl w:val="0"/>
              </w:rPr>
              <w:t xml:space="preserve">Automatización</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42">
            <w:pPr>
              <w:spacing w:after="0" w:line="269" w:lineRule="auto"/>
              <w:jc w:val="left"/>
              <w:rPr/>
            </w:pPr>
            <w:r w:rsidDel="00000000" w:rsidR="00000000" w:rsidRPr="00000000">
              <w:rPr>
                <w:rFonts w:ascii="Arial" w:cs="Arial" w:eastAsia="Arial" w:hAnsi="Arial"/>
                <w:color w:val="293037"/>
                <w:sz w:val="18"/>
                <w:szCs w:val="18"/>
                <w:rtl w:val="0"/>
              </w:rPr>
              <w:t xml:space="preserve">Bash y Cron disponibles en el servidor Linux que ejecutará las copias automáticas.</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43">
            <w:pPr>
              <w:spacing w:after="0" w:line="269" w:lineRule="auto"/>
              <w:jc w:val="left"/>
              <w:rPr/>
            </w:pPr>
            <w:r w:rsidDel="00000000" w:rsidR="00000000" w:rsidRPr="00000000">
              <w:rPr>
                <w:rFonts w:ascii="Arial" w:cs="Arial" w:eastAsia="Arial" w:hAnsi="Arial"/>
                <w:color w:val="293037"/>
                <w:sz w:val="18"/>
                <w:szCs w:val="18"/>
                <w:rtl w:val="0"/>
              </w:rPr>
              <w:t xml:space="preserve">Herramientas</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44">
            <w:pPr>
              <w:spacing w:after="0" w:line="269" w:lineRule="auto"/>
              <w:jc w:val="left"/>
              <w:rPr/>
            </w:pPr>
            <w:r w:rsidDel="00000000" w:rsidR="00000000" w:rsidRPr="00000000">
              <w:rPr>
                <w:rFonts w:ascii="Arial" w:cs="Arial" w:eastAsia="Arial" w:hAnsi="Arial"/>
                <w:color w:val="293037"/>
                <w:sz w:val="18"/>
                <w:szCs w:val="18"/>
                <w:rtl w:val="0"/>
              </w:rPr>
              <w:t xml:space="preserve">Cliente mysql, mysqldump (o mariadb-dump compatible), gzip y editor de texto.</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45">
            <w:pPr>
              <w:spacing w:after="0" w:line="269" w:lineRule="auto"/>
              <w:jc w:val="left"/>
              <w:rPr/>
            </w:pPr>
            <w:r w:rsidDel="00000000" w:rsidR="00000000" w:rsidRPr="00000000">
              <w:rPr>
                <w:rFonts w:ascii="Arial" w:cs="Arial" w:eastAsia="Arial" w:hAnsi="Arial"/>
                <w:color w:val="293037"/>
                <w:sz w:val="18"/>
                <w:szCs w:val="18"/>
                <w:rtl w:val="0"/>
              </w:rPr>
              <w:t xml:space="preserve">Código y SQL</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46">
            <w:pPr>
              <w:spacing w:after="0" w:line="269" w:lineRule="auto"/>
              <w:jc w:val="left"/>
              <w:rPr/>
            </w:pPr>
            <w:r w:rsidDel="00000000" w:rsidR="00000000" w:rsidRPr="00000000">
              <w:rPr>
                <w:rFonts w:ascii="Arial" w:cs="Arial" w:eastAsia="Arial" w:hAnsi="Arial"/>
                <w:color w:val="293037"/>
                <w:sz w:val="18"/>
                <w:szCs w:val="18"/>
                <w:rtl w:val="0"/>
              </w:rPr>
              <w:t xml:space="preserve">Copia del repositorio de Novaris y archivo DDL/volcado SQL aportado por el equipo.</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47">
            <w:pPr>
              <w:spacing w:after="0" w:line="269" w:lineRule="auto"/>
              <w:jc w:val="left"/>
              <w:rPr/>
            </w:pPr>
            <w:r w:rsidDel="00000000" w:rsidR="00000000" w:rsidRPr="00000000">
              <w:rPr>
                <w:rFonts w:ascii="Arial" w:cs="Arial" w:eastAsia="Arial" w:hAnsi="Arial"/>
                <w:color w:val="293037"/>
                <w:sz w:val="18"/>
                <w:szCs w:val="18"/>
                <w:rtl w:val="0"/>
              </w:rPr>
              <w:t xml:space="preserve">Contenedores</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48">
            <w:pPr>
              <w:spacing w:after="0" w:line="269" w:lineRule="auto"/>
              <w:jc w:val="left"/>
              <w:rPr/>
            </w:pPr>
            <w:r w:rsidDel="00000000" w:rsidR="00000000" w:rsidRPr="00000000">
              <w:rPr>
                <w:rFonts w:ascii="Arial" w:cs="Arial" w:eastAsia="Arial" w:hAnsi="Arial"/>
                <w:color w:val="293037"/>
                <w:sz w:val="18"/>
                <w:szCs w:val="18"/>
                <w:rtl w:val="0"/>
              </w:rPr>
              <w:t xml:space="preserve">Opcional, según la consigna de Sistemas Operativos; imagen, variables y volúmenes por definir.</w:t>
            </w:r>
            <w:r w:rsidDel="00000000" w:rsidR="00000000" w:rsidRPr="00000000">
              <w:rPr>
                <w:rtl w:val="0"/>
              </w:rPr>
            </w:r>
          </w:p>
        </w:tc>
      </w:tr>
    </w:tbl>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2.2. Hardware y conectividad</w:t>
      </w:r>
    </w:p>
    <w:p w:rsidR="00000000" w:rsidDel="00000000" w:rsidP="00000000" w:rsidRDefault="00000000" w:rsidRPr="00000000" w14:paraId="0000004B">
      <w:pPr>
        <w:rPr/>
      </w:pPr>
      <w:r w:rsidDel="00000000" w:rsidR="00000000" w:rsidRPr="00000000">
        <w:rPr>
          <w:i w:val="0"/>
          <w:iCs w:val="0"/>
          <w:rtl w:val="0"/>
        </w:rPr>
        <w:br w:type="textWrapping"/>
        <w:t xml:space="preserve">Las </w:t>
      </w:r>
      <w:r w:rsidDel="00000000" w:rsidR="00000000" w:rsidRPr="00000000">
        <w:rPr>
          <w:rtl w:val="0"/>
        </w:rPr>
        <w:t xml:space="preserve">especificaciones</w:t>
      </w:r>
      <w:r w:rsidDel="00000000" w:rsidR="00000000" w:rsidRPr="00000000">
        <w:rPr>
          <w:i w:val="0"/>
          <w:iCs w:val="0"/>
          <w:rtl w:val="0"/>
        </w:rPr>
        <w:t xml:space="preserve"> </w:t>
      </w:r>
      <w:r w:rsidDel="00000000" w:rsidR="00000000" w:rsidRPr="00000000">
        <w:rPr>
          <w:rtl w:val="0"/>
        </w:rPr>
        <w:t xml:space="preserve">mínimas</w:t>
      </w:r>
      <w:r w:rsidDel="00000000" w:rsidR="00000000" w:rsidRPr="00000000">
        <w:rPr>
          <w:i w:val="0"/>
          <w:iCs w:val="0"/>
          <w:rtl w:val="0"/>
        </w:rPr>
        <w:t xml:space="preserve"> para la instalación</w:t>
      </w:r>
      <w:r w:rsidDel="00000000" w:rsidR="00000000" w:rsidRPr="00000000">
        <w:rPr>
          <w:rtl w:val="0"/>
        </w:rPr>
        <w:t xml:space="preserve"> del software son:</w:t>
        <w:br w:type="textWrapping"/>
        <w:br w:type="textWrapping"/>
        <w:t xml:space="preserve">Procesador: Intel Celeron o AMD Athlon (minimo 2 núcleos, 2 GHz)</w:t>
        <w:br w:type="textWrapping"/>
        <w:t xml:space="preserve">Memoria RAM: 4GB</w:t>
        <w:br w:type="textWrapping"/>
        <w:t xml:space="preserve">Almacenamiento: 20GB disponibles</w:t>
        <w:br w:type="textWrapping"/>
        <w:t xml:space="preserve">Conexion de red: Ethernet o Wi-Fi con acceso a la intranet</w:t>
        <w:br w:type="textWrapping"/>
        <w:t xml:space="preserve">Arquitectura: 64 bits</w:t>
        <w:br w:type="textWrapping"/>
        <w:br w:type="textWrapping"/>
      </w:r>
      <w:r w:rsidDel="00000000" w:rsidR="00000000" w:rsidRPr="00000000">
        <w:rPr>
          <w:b w:val="1"/>
          <w:bCs w:val="1"/>
          <w:sz w:val="24"/>
          <w:szCs w:val="24"/>
          <w:rtl w:val="0"/>
        </w:rPr>
        <w:t xml:space="preserve">Requisitos mínimos de software :</w:t>
        <w:br w:type="textWrapping"/>
        <w:br w:type="textWrapping"/>
      </w:r>
      <w:r w:rsidDel="00000000" w:rsidR="00000000" w:rsidRPr="00000000">
        <w:rPr>
          <w:rtl w:val="0"/>
        </w:rPr>
        <w:t xml:space="preserve">Sistema operativo: Windows 10/11 o Ubuntu Server</w:t>
        <w:br w:type="textWrapping"/>
        <w:t xml:space="preserve">Servidor web: Apache 2.4</w:t>
        <w:br w:type="textWrapping"/>
        <w:t xml:space="preserve">Lenguaje: PHP 8.x </w:t>
        <w:br w:type="textWrapping"/>
        <w:t xml:space="preserve">Base de datos: MySQL 8.x o MariaDB </w:t>
        <w:br w:type="textWrapping"/>
        <w:t xml:space="preserve">Automatización: Bash y Cron (Linux)</w:t>
        <w:br w:type="textWrapping"/>
        <w:t xml:space="preserve">Navegador: Chrome, Firefox o Edge actualizado</w:t>
        <w:br w:type="textWrapping"/>
        <w:t xml:space="preserve">Extension de PHP: </w:t>
      </w:r>
      <w:r w:rsidDel="00000000" w:rsidR="00000000" w:rsidRPr="00000000">
        <w:rPr>
          <w:rFonts w:ascii="Roboto Mono" w:cs="Roboto Mono" w:eastAsia="Roboto Mono" w:hAnsi="Roboto Mono"/>
          <w:color w:val="188038"/>
          <w:rtl w:val="0"/>
        </w:rPr>
        <w:t xml:space="preserve">mysqli</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2.3. Comprobación rápida en Ubuntu (ejemplo)</w:t>
      </w:r>
    </w:p>
    <w:tbl>
      <w:tblPr>
        <w:tblStyle w:val="Table4"/>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4D">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php -v</w:t>
              <w:br w:type="textWrapping"/>
              <w:t xml:space="preserve">php -m | grep -i mysqli</w:t>
              <w:br w:type="textWrapping"/>
              <w:t xml:space="preserve">apache2 -v</w:t>
              <w:br w:type="textWrapping"/>
              <w:t xml:space="preserve">mysql --version</w:t>
              <w:br w:type="textWrapping"/>
              <w:t xml:space="preserve">command -v mysqldump || command -v mariadb-dump</w:t>
              <w:br w:type="textWrapping"/>
              <w:t xml:space="preserve">systemctl status cron --no-pager</w:t>
            </w: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3. Instalación y puesta en marcha</w:t>
      </w:r>
    </w:p>
    <w:p w:rsidR="00000000" w:rsidDel="00000000" w:rsidP="00000000" w:rsidRDefault="00000000" w:rsidRPr="00000000" w14:paraId="00000050">
      <w:pPr>
        <w:pStyle w:val="Heading2"/>
        <w:rPr/>
      </w:pPr>
      <w:r w:rsidDel="00000000" w:rsidR="00000000" w:rsidRPr="00000000">
        <w:rPr>
          <w:rtl w:val="0"/>
        </w:rPr>
        <w:t xml:space="preserve">3.1. Preparación del entorno</w:t>
      </w:r>
    </w:p>
    <w:p w:rsidR="00000000" w:rsidDel="00000000" w:rsidP="00000000" w:rsidRDefault="00000000" w:rsidRPr="00000000" w14:paraId="00000051">
      <w:pPr>
        <w:rPr/>
      </w:pPr>
      <w:r w:rsidDel="00000000" w:rsidR="00000000" w:rsidRPr="00000000">
        <w:rPr>
          <w:i w:val="0"/>
          <w:iCs w:val="0"/>
          <w:rtl w:val="0"/>
        </w:rPr>
        <w:t xml:space="preserve">Existen dos rutas habituales de instalación. Utilizar solamente una para el servidor final y dejar constancia de la elegida.</w:t>
      </w: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Opción A. Windows con XAMPP (desarrollo o demostración)</w:t>
      </w:r>
    </w:p>
    <w:p w:rsidR="00000000" w:rsidDel="00000000" w:rsidP="00000000" w:rsidRDefault="00000000" w:rsidRPr="00000000" w14:paraId="00000053">
      <w:pPr>
        <w:spacing w:after="60" w:line="317" w:lineRule="auto"/>
        <w:ind w:left="312" w:hanging="244"/>
        <w:rPr/>
      </w:pPr>
      <w:r w:rsidDel="00000000" w:rsidR="00000000" w:rsidRPr="00000000">
        <w:rPr>
          <w:b w:val="1"/>
          <w:bCs w:val="1"/>
          <w:color w:val="152939"/>
          <w:rtl w:val="0"/>
        </w:rPr>
        <w:t xml:space="preserve">1.  </w:t>
      </w:r>
      <w:r w:rsidDel="00000000" w:rsidR="00000000" w:rsidRPr="00000000">
        <w:rPr>
          <w:rtl w:val="0"/>
        </w:rPr>
        <w:t xml:space="preserve">Instalar una versión de XAMPP compatible con PHP 8.x y verificar que Apache y MySQL/MariaDB inicien sin errores desde el panel de control.</w:t>
      </w:r>
    </w:p>
    <w:p w:rsidR="00000000" w:rsidDel="00000000" w:rsidP="00000000" w:rsidRDefault="00000000" w:rsidRPr="00000000" w14:paraId="00000054">
      <w:pPr>
        <w:spacing w:after="60" w:line="317" w:lineRule="auto"/>
        <w:ind w:left="312" w:hanging="244"/>
        <w:rPr/>
      </w:pPr>
      <w:r w:rsidDel="00000000" w:rsidR="00000000" w:rsidRPr="00000000">
        <w:rPr>
          <w:b w:val="1"/>
          <w:bCs w:val="1"/>
          <w:color w:val="152939"/>
          <w:rtl w:val="0"/>
        </w:rPr>
        <w:t xml:space="preserve">2.  </w:t>
      </w:r>
      <w:r w:rsidDel="00000000" w:rsidR="00000000" w:rsidRPr="00000000">
        <w:rPr>
          <w:rtl w:val="0"/>
        </w:rPr>
        <w:t xml:space="preserve">Copiar la carpeta del proyecto a C:\xampp\htdocs\novaris\. Conservar la estructura original de archivos PHP, CSS, imágenes y dependencias.</w:t>
      </w:r>
    </w:p>
    <w:p w:rsidR="00000000" w:rsidDel="00000000" w:rsidP="00000000" w:rsidRDefault="00000000" w:rsidRPr="00000000" w14:paraId="00000055">
      <w:pPr>
        <w:spacing w:after="60" w:line="317" w:lineRule="auto"/>
        <w:ind w:left="312" w:hanging="244"/>
        <w:rPr/>
      </w:pPr>
      <w:r w:rsidDel="00000000" w:rsidR="00000000" w:rsidRPr="00000000">
        <w:rPr>
          <w:b w:val="1"/>
          <w:bCs w:val="1"/>
          <w:color w:val="152939"/>
          <w:rtl w:val="0"/>
        </w:rPr>
        <w:t xml:space="preserve">3.  </w:t>
      </w:r>
      <w:r w:rsidDel="00000000" w:rsidR="00000000" w:rsidRPr="00000000">
        <w:rPr>
          <w:rtl w:val="0"/>
        </w:rPr>
        <w:t xml:space="preserve">Comprobar la ruta local del proyecto: http://localhost/novaris/login.php. La ruta exacta dependerá de la organización real del repositorio.</w:t>
      </w:r>
    </w:p>
    <w:p w:rsidR="00000000" w:rsidDel="00000000" w:rsidP="00000000" w:rsidRDefault="00000000" w:rsidRPr="00000000" w14:paraId="00000056">
      <w:pPr>
        <w:spacing w:after="60" w:line="317" w:lineRule="auto"/>
        <w:ind w:left="312" w:hanging="244"/>
        <w:rPr/>
      </w:pPr>
      <w:r w:rsidDel="00000000" w:rsidR="00000000" w:rsidRPr="00000000">
        <w:rPr>
          <w:b w:val="1"/>
          <w:bCs w:val="1"/>
          <w:color w:val="152939"/>
          <w:rtl w:val="0"/>
        </w:rPr>
        <w:t xml:space="preserve">4.  </w:t>
      </w:r>
      <w:r w:rsidDel="00000000" w:rsidR="00000000" w:rsidRPr="00000000">
        <w:rPr>
          <w:rtl w:val="0"/>
        </w:rPr>
        <w:t xml:space="preserve">Importar el archivo SQL mediante phpMyAdmin o la línea de comandos. Configurar conexion.php antes de realizar pruebas funcionales.</w:t>
      </w:r>
    </w:p>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tl w:val="0"/>
        </w:rPr>
        <w:t xml:space="preserve">Opción B. Ubuntu Server con Apache (ejemplo)</w:t>
      </w:r>
    </w:p>
    <w:p w:rsidR="00000000" w:rsidDel="00000000" w:rsidP="00000000" w:rsidRDefault="00000000" w:rsidRPr="00000000" w14:paraId="00000059">
      <w:pPr>
        <w:rPr/>
      </w:pPr>
      <w:r w:rsidDel="00000000" w:rsidR="00000000" w:rsidRPr="00000000">
        <w:rPr>
          <w:i w:val="0"/>
          <w:iCs w:val="0"/>
          <w:rtl w:val="0"/>
        </w:rPr>
        <w:t xml:space="preserve">La siguiente secuencia representa una instalación inicial posible en Ubuntu. Debe validarse con la versión de distribución y la política de administración utilizada.</w:t>
      </w:r>
      <w:r w:rsidDel="00000000" w:rsidR="00000000" w:rsidRPr="00000000">
        <w:rPr>
          <w:rtl w:val="0"/>
        </w:rPr>
      </w:r>
    </w:p>
    <w:tbl>
      <w:tblPr>
        <w:tblStyle w:val="Table5"/>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5A">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sudo apt update</w:t>
              <w:br w:type="textWrapping"/>
              <w:t xml:space="preserve">sudo apt install apache2 php libapache2-mod-php php-mysql mariadb-server cron git gzip</w:t>
              <w:br w:type="textWrapping"/>
              <w:t xml:space="preserve">sudo systemctl enable --now apache2 mariadb cron</w:t>
            </w:r>
            <w:r w:rsidDel="00000000" w:rsidR="00000000" w:rsidRPr="00000000">
              <w:rPr>
                <w:rtl w:val="0"/>
              </w:rPr>
            </w:r>
          </w:p>
        </w:tc>
      </w:tr>
    </w:tbl>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6"/>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5D">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cd /var/www/html</w:t>
              <w:br w:type="textWrapping"/>
              <w:t xml:space="preserve">sudo git clone </w:t>
            </w:r>
            <w:hyperlink r:id="rId8">
              <w:r w:rsidDel="00000000" w:rsidR="00000000" w:rsidRPr="00000000">
                <w:rPr>
                  <w:rFonts w:ascii="Consolas" w:cs="Consolas" w:eastAsia="Consolas" w:hAnsi="Consolas"/>
                  <w:color w:val="1155cc"/>
                  <w:sz w:val="16"/>
                  <w:szCs w:val="16"/>
                  <w:u w:val="single"/>
                  <w:rtl w:val="0"/>
                </w:rPr>
                <w:t xml:space="preserve">https://github.com/NovarisCompany/Novaris</w:t>
              </w:r>
            </w:hyperlink>
            <w:r w:rsidDel="00000000" w:rsidR="00000000" w:rsidRPr="00000000">
              <w:rPr>
                <w:rFonts w:ascii="Consolas" w:cs="Consolas" w:eastAsia="Consolas" w:hAnsi="Consolas"/>
                <w:color w:val="152939"/>
                <w:sz w:val="16"/>
                <w:szCs w:val="16"/>
                <w:rtl w:val="0"/>
              </w:rPr>
              <w:t xml:space="preserve"> novaris</w:t>
              <w:br w:type="textWrapping"/>
            </w: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3.2. Creación de la base de datos</w:t>
      </w:r>
    </w:p>
    <w:p w:rsidR="00000000" w:rsidDel="00000000" w:rsidP="00000000" w:rsidRDefault="00000000" w:rsidRPr="00000000" w14:paraId="00000062">
      <w:pPr>
        <w:rPr/>
      </w:pPr>
      <w:r w:rsidDel="00000000" w:rsidR="00000000" w:rsidRPr="00000000">
        <w:rPr>
          <w:i w:val="0"/>
          <w:iCs w:val="0"/>
          <w:rtl w:val="0"/>
        </w:rPr>
        <w:t xml:space="preserve">Ingresar a MySQL/MariaDB con una cuenta autorizada para crear bases de datos. Crear la base sistema_gestion_ti con un juego de caracteres apropiado:</w:t>
      </w:r>
      <w:r w:rsidDel="00000000" w:rsidR="00000000" w:rsidRPr="00000000">
        <w:rPr>
          <w:rtl w:val="0"/>
        </w:rPr>
      </w:r>
    </w:p>
    <w:tbl>
      <w:tblPr>
        <w:tblStyle w:val="Table7"/>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63">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mysql -u root -p</w:t>
              <w:br w:type="textWrapping"/>
              <w:t xml:space="preserve">CREATE DATABASE IF NOT EXISTS sistema_gestion_ti</w:t>
              <w:br w:type="textWrapping"/>
              <w:t xml:space="preserve">  CHARACTER SET utf8mb4 COLLATE utf8mb4_unicode_ci;</w:t>
              <w:br w:type="textWrapping"/>
              <w:t xml:space="preserve">EXIT;</w:t>
            </w:r>
            <w:r w:rsidDel="00000000" w:rsidR="00000000" w:rsidRPr="00000000">
              <w:rPr>
                <w:rtl w:val="0"/>
              </w:rPr>
            </w:r>
          </w:p>
        </w:tc>
      </w:tr>
    </w:tbl>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i w:val="0"/>
          <w:iCs w:val="0"/>
          <w:rtl w:val="0"/>
        </w:rPr>
        <w:t xml:space="preserve">Importar el DDL original proporcionado por el equipo de desarrollo. El nombre “estructura_novaris.sql” se utiliza únicamente como ejemplo de archivo:</w:t>
      </w:r>
      <w:r w:rsidDel="00000000" w:rsidR="00000000" w:rsidRPr="00000000">
        <w:rPr>
          <w:rtl w:val="0"/>
        </w:rPr>
      </w:r>
    </w:p>
    <w:tbl>
      <w:tblPr>
        <w:tblStyle w:val="Table8"/>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66">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mysql -u root -p sistema_gestion_ti &lt; /ruta/al/archivo/estructura_novaris.sql</w:t>
            </w:r>
            <w:r w:rsidDel="00000000" w:rsidR="00000000" w:rsidRPr="00000000">
              <w:rPr>
                <w:rtl w:val="0"/>
              </w:rPr>
            </w:r>
          </w:p>
        </w:tc>
      </w:tr>
    </w:tbl>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i w:val="0"/>
          <w:iCs w:val="0"/>
          <w:rtl w:val="0"/>
        </w:rPr>
        <w:t xml:space="preserve">La estructura informada contempla, como mínimo, las tablas roles, usuario, tecnico, equipo, historial_asignacion, ticket y area. Se debe utilizar el script DDL completo del proyecto: este manual no reconstruye columnas, índices, claves foráneas ni datos iniciales que no fueron suministrados.</w:t>
      </w:r>
      <w:r w:rsidDel="00000000" w:rsidR="00000000" w:rsidRPr="00000000">
        <w:rPr>
          <w:rtl w:val="0"/>
        </w:rPr>
      </w:r>
    </w:p>
    <w:tbl>
      <w:tblPr>
        <w:tblStyle w:val="Table9"/>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69">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mysql -u root -p -e "SHOW TABLES FROM sistema_gestion_ti;"</w:t>
            </w:r>
            <w:r w:rsidDel="00000000" w:rsidR="00000000" w:rsidRPr="00000000">
              <w:rPr>
                <w:rtl w:val="0"/>
              </w:rPr>
            </w:r>
          </w:p>
        </w:tc>
      </w:tr>
    </w:tbl>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r>
    </w:p>
    <w:tbl>
      <w:tblPr>
        <w:tblStyle w:val="Table10"/>
        <w:tblW w:w="8986.0" w:type="dxa"/>
        <w:jc w:val="left"/>
        <w:tblInd w:w="-115.0" w:type="dxa"/>
        <w:tblLayout w:type="fixed"/>
        <w:tblLook w:val="0400"/>
      </w:tblPr>
      <w:tblGrid>
        <w:gridCol w:w="8986"/>
        <w:tblGridChange w:id="0">
          <w:tblGrid>
            <w:gridCol w:w="8986"/>
          </w:tblGrid>
        </w:tblGridChange>
      </w:tblGrid>
      <w:tr>
        <w:trPr>
          <w:cantSplit w:val="0"/>
          <w:tblHeader w:val="0"/>
        </w:trPr>
        <w:tc>
          <w:tcPr>
            <w:tcBorders>
              <w:left w:color="b78b30" w:space="0" w:sz="15" w:val="single"/>
            </w:tcBorders>
            <w:shd w:fill="f9f7f1" w:val="clear"/>
            <w:tcMar>
              <w:top w:w="145.0" w:type="dxa"/>
              <w:bottom w:w="125.0" w:type="dxa"/>
            </w:tcMar>
          </w:tcPr>
          <w:p w:rsidR="00000000" w:rsidDel="00000000" w:rsidP="00000000" w:rsidRDefault="00000000" w:rsidRPr="00000000" w14:paraId="0000006C">
            <w:pPr>
              <w:spacing w:after="0" w:line="300" w:lineRule="auto"/>
              <w:rPr/>
            </w:pPr>
            <w:r w:rsidDel="00000000" w:rsidR="00000000" w:rsidRPr="00000000">
              <w:rPr>
                <w:b w:val="1"/>
                <w:bCs w:val="1"/>
                <w:color w:val="152939"/>
                <w:sz w:val="19"/>
                <w:szCs w:val="19"/>
                <w:rtl w:val="0"/>
              </w:rPr>
              <w:t xml:space="preserve">Por verificar  </w:t>
            </w:r>
            <w:r w:rsidDel="00000000" w:rsidR="00000000" w:rsidRPr="00000000">
              <w:rPr>
                <w:color w:val="293037"/>
                <w:sz w:val="19"/>
                <w:szCs w:val="19"/>
                <w:rtl w:val="0"/>
              </w:rPr>
              <w:t xml:space="preserve">Comprobar el nombre del SQL real, las relaciones entre tablas, las posibles tablas adicionales y la necesidad de datos iniciales (por ejemplo, roles o cuenta administradora).</w:t>
            </w:r>
            <w:r w:rsidDel="00000000" w:rsidR="00000000" w:rsidRPr="00000000">
              <w:rPr>
                <w:rtl w:val="0"/>
              </w:rPr>
            </w:r>
          </w:p>
        </w:tc>
      </w:tr>
    </w:tbl>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3.3. Configuración de conexion.php</w:t>
      </w:r>
    </w:p>
    <w:p w:rsidR="00000000" w:rsidDel="00000000" w:rsidP="00000000" w:rsidRDefault="00000000" w:rsidRPr="00000000" w14:paraId="0000006F">
      <w:pPr>
        <w:rPr/>
      </w:pPr>
      <w:r w:rsidDel="00000000" w:rsidR="00000000" w:rsidRPr="00000000">
        <w:rPr>
          <w:i w:val="0"/>
          <w:iCs w:val="0"/>
          <w:rtl w:val="0"/>
        </w:rPr>
        <w:t xml:space="preserve">Localizar conexion.php y revisar los parámetros de servidor, usuario, contraseña, puerto si corresponde y nombre de base de datos. El proyecto debe usar las credenciales de una cuenta con los permisos mínimos requeridos, no necesariamente la cuenta root.</w:t>
      </w:r>
      <w:r w:rsidDel="00000000" w:rsidR="00000000" w:rsidRPr="00000000">
        <w:rPr>
          <w:rtl w:val="0"/>
        </w:rPr>
      </w:r>
    </w:p>
    <w:tbl>
      <w:tblPr>
        <w:tblStyle w:val="Table11"/>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70">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 Esquema ilustrativo: adaptar a la implementación REAL de conexion.php</w:t>
              <w:br w:type="textWrapping"/>
              <w:t xml:space="preserve">$servidor = "localhost";</w:t>
              <w:br w:type="textWrapping"/>
              <w:t xml:space="preserve">$usuario  = "&lt;USUARIO_BD&gt;";</w:t>
              <w:br w:type="textWrapping"/>
              <w:t xml:space="preserve">$contrasena = "&lt;CONTRASENA_SEGURA&gt;";</w:t>
              <w:br w:type="textWrapping"/>
              <w:t xml:space="preserve">$baseDatos = "sistema_gestion_ti";</w:t>
              <w:br w:type="textWrapping"/>
              <w:t xml:space="preserve">// Verificar que la función conectarBD() use estos parámetros.</w:t>
            </w:r>
            <w:r w:rsidDel="00000000" w:rsidR="00000000" w:rsidRPr="00000000">
              <w:rPr>
                <w:rtl w:val="0"/>
              </w:rPr>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i w:val="0"/>
          <w:iCs w:val="0"/>
          <w:rtl w:val="0"/>
        </w:rPr>
        <w:t xml:space="preserve">En una instalación productiva, proteger las credenciales del acceso público y preferir variables de entorno o un archivo privado fuera del directorio servido. Verificar las políticas de manejo de errores del proyecto para evitar la exposición de contraseñas o trazas sensibles al usuario.</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3.4. Permisos y archivos cargados</w:t>
      </w:r>
    </w:p>
    <w:p w:rsidR="00000000" w:rsidDel="00000000" w:rsidP="00000000" w:rsidRDefault="00000000" w:rsidRPr="00000000" w14:paraId="00000075">
      <w:pPr>
        <w:rPr/>
      </w:pPr>
      <w:r w:rsidDel="00000000" w:rsidR="00000000" w:rsidRPr="00000000">
        <w:rPr>
          <w:i w:val="0"/>
          <w:iCs w:val="0"/>
          <w:rtl w:val="0"/>
        </w:rPr>
        <w:t xml:space="preserve">Identificar las carpetas reales destinadas a avatares, adjuntos y otros archivos generados por la aplicación. Solamente esas carpetas deberían tener escritura para el proceso web; el resto del código requiere, en general, permiso de lectura. No aplicar chmod 777 de manera indiscriminada.</w:t>
      </w:r>
      <w:r w:rsidDel="00000000" w:rsidR="00000000" w:rsidRPr="00000000">
        <w:rPr>
          <w:rtl w:val="0"/>
        </w:rPr>
      </w:r>
    </w:p>
    <w:tbl>
      <w:tblPr>
        <w:tblStyle w:val="Table12"/>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76">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 Ejemplo: REEMPLAZAR por las carpetas existentes</w:t>
              <w:br w:type="textWrapping"/>
              <w:t xml:space="preserve">sudo chown -R www-data:www-data /var/www/html/novaris/&lt;DIRECTORIO_DE_CARGAS&gt;</w:t>
              <w:br w:type="textWrapping"/>
              <w:t xml:space="preserve">sudo find /var/www/html/novaris/&lt;DIRECTORIO_DE_CARGAS&gt; -type d -exec chmod 750 {} \;</w:t>
              <w:br w:type="textWrapping"/>
              <w:t xml:space="preserve">sudo find /var/www/html/novaris/&lt;DIRECTORIO_DE_CARGAS&gt; -type f -exec chmod 640 {} \;</w:t>
            </w:r>
            <w:r w:rsidDel="00000000" w:rsidR="00000000" w:rsidRPr="00000000">
              <w:rPr>
                <w:rtl w:val="0"/>
              </w:rPr>
            </w:r>
          </w:p>
        </w:tc>
      </w:tr>
    </w:tbl>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i w:val="0"/>
          <w:iCs w:val="0"/>
          <w:rtl w:val="0"/>
        </w:rPr>
        <w:t xml:space="preserve">Si el servidor utiliza otro usuario o grupo (por ejemplo, apache), adaptar la propiedad. Los permisos propuestos son orientativos: la cuenta del proceso web debe poder atravesar los directorios y escribir cuando corresponda.</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3.5. Primer acceso por Intranet</w:t>
      </w:r>
    </w:p>
    <w:p w:rsidR="00000000" w:rsidDel="00000000" w:rsidP="00000000" w:rsidRDefault="00000000" w:rsidRPr="00000000" w14:paraId="0000007B">
      <w:pPr>
        <w:spacing w:after="60" w:line="317" w:lineRule="auto"/>
        <w:ind w:left="312" w:hanging="244"/>
        <w:rPr/>
      </w:pPr>
      <w:r w:rsidDel="00000000" w:rsidR="00000000" w:rsidRPr="00000000">
        <w:rPr>
          <w:b w:val="1"/>
          <w:bCs w:val="1"/>
          <w:color w:val="152939"/>
          <w:rtl w:val="0"/>
        </w:rPr>
        <w:t xml:space="preserve">1.  </w:t>
      </w:r>
      <w:r w:rsidDel="00000000" w:rsidR="00000000" w:rsidRPr="00000000">
        <w:rPr>
          <w:rtl w:val="0"/>
        </w:rPr>
        <w:t xml:space="preserve">Identificar la IP o el nombre DNS del equipo servidor.</w:t>
      </w:r>
    </w:p>
    <w:p w:rsidR="00000000" w:rsidDel="00000000" w:rsidP="00000000" w:rsidRDefault="00000000" w:rsidRPr="00000000" w14:paraId="0000007C">
      <w:pPr>
        <w:spacing w:after="60" w:line="317" w:lineRule="auto"/>
        <w:ind w:left="312" w:hanging="244"/>
        <w:rPr/>
      </w:pPr>
      <w:r w:rsidDel="00000000" w:rsidR="00000000" w:rsidRPr="00000000">
        <w:rPr>
          <w:b w:val="1"/>
          <w:bCs w:val="1"/>
          <w:color w:val="152939"/>
          <w:rtl w:val="0"/>
        </w:rPr>
        <w:t xml:space="preserve">2.  </w:t>
      </w:r>
      <w:r w:rsidDel="00000000" w:rsidR="00000000" w:rsidRPr="00000000">
        <w:rPr>
          <w:rtl w:val="0"/>
        </w:rPr>
        <w:t xml:space="preserve">Desde un equipo autorizado en la Intranet, abrir http://&lt;IP_O_HOST&gt;/novaris/login.php (o la URL real definida).</w:t>
      </w:r>
    </w:p>
    <w:p w:rsidR="00000000" w:rsidDel="00000000" w:rsidP="00000000" w:rsidRDefault="00000000" w:rsidRPr="00000000" w14:paraId="0000007D">
      <w:pPr>
        <w:spacing w:after="60" w:line="317" w:lineRule="auto"/>
        <w:ind w:left="312" w:hanging="244"/>
        <w:rPr/>
      </w:pPr>
      <w:r w:rsidDel="00000000" w:rsidR="00000000" w:rsidRPr="00000000">
        <w:rPr>
          <w:b w:val="1"/>
          <w:bCs w:val="1"/>
          <w:color w:val="152939"/>
          <w:rtl w:val="0"/>
        </w:rPr>
        <w:t xml:space="preserve">3.  </w:t>
      </w:r>
      <w:r w:rsidDel="00000000" w:rsidR="00000000" w:rsidRPr="00000000">
        <w:rPr>
          <w:rtl w:val="0"/>
        </w:rPr>
        <w:t xml:space="preserve">Confirmar que la página cargue correctamente y que el servidor responda sin errores de PHP.</w:t>
      </w:r>
    </w:p>
    <w:p w:rsidR="00000000" w:rsidDel="00000000" w:rsidP="00000000" w:rsidRDefault="00000000" w:rsidRPr="00000000" w14:paraId="0000007E">
      <w:pPr>
        <w:spacing w:after="60" w:line="317" w:lineRule="auto"/>
        <w:ind w:left="312" w:hanging="244"/>
        <w:rPr/>
      </w:pPr>
      <w:r w:rsidDel="00000000" w:rsidR="00000000" w:rsidRPr="00000000">
        <w:rPr>
          <w:b w:val="1"/>
          <w:bCs w:val="1"/>
          <w:color w:val="152939"/>
          <w:rtl w:val="0"/>
        </w:rPr>
        <w:t xml:space="preserve">4.  </w:t>
      </w:r>
      <w:r w:rsidDel="00000000" w:rsidR="00000000" w:rsidRPr="00000000">
        <w:rPr>
          <w:rtl w:val="0"/>
        </w:rPr>
        <w:t xml:space="preserve">Realizar un ingreso con una cuenta de prueba habilitada, si existe y fue entregada por el equipo. Revisar que las operaciones no generen fallas de conexión SQL.</w:t>
      </w:r>
    </w:p>
    <w:p w:rsidR="00000000" w:rsidDel="00000000" w:rsidP="00000000" w:rsidRDefault="00000000" w:rsidRPr="00000000" w14:paraId="0000007F">
      <w:pPr>
        <w:spacing w:after="60" w:line="317" w:lineRule="auto"/>
        <w:ind w:left="312" w:hanging="244"/>
        <w:rPr/>
      </w:pPr>
      <w:r w:rsidDel="00000000" w:rsidR="00000000" w:rsidRPr="00000000">
        <w:rPr>
          <w:b w:val="1"/>
          <w:bCs w:val="1"/>
          <w:color w:val="152939"/>
          <w:rtl w:val="0"/>
        </w:rPr>
        <w:t xml:space="preserve">5.  </w:t>
      </w:r>
      <w:r w:rsidDel="00000000" w:rsidR="00000000" w:rsidRPr="00000000">
        <w:rPr>
          <w:rtl w:val="0"/>
        </w:rPr>
        <w:t xml:space="preserve">Registrar fecha, navegador, servidor, URL, resultado y evidencia. Si se utiliza HTTPS, documentar su certificado y redirecciones.</w:t>
      </w:r>
    </w:p>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4. Mantenimiento y copias de seguridad</w:t>
      </w:r>
    </w:p>
    <w:p w:rsidR="00000000" w:rsidDel="00000000" w:rsidP="00000000" w:rsidRDefault="00000000" w:rsidRPr="00000000" w14:paraId="00000082">
      <w:pPr>
        <w:pStyle w:val="Heading2"/>
        <w:rPr/>
      </w:pPr>
      <w:r w:rsidDel="00000000" w:rsidR="00000000" w:rsidRPr="00000000">
        <w:rPr>
          <w:rtl w:val="0"/>
        </w:rPr>
        <w:t xml:space="preserve">4.1. Política básica de respaldos</w:t>
      </w:r>
    </w:p>
    <w:p w:rsidR="00000000" w:rsidDel="00000000" w:rsidP="00000000" w:rsidRDefault="00000000" w:rsidRPr="00000000" w14:paraId="00000083">
      <w:pPr>
        <w:rPr/>
      </w:pPr>
      <w:r w:rsidDel="00000000" w:rsidR="00000000" w:rsidRPr="00000000">
        <w:rPr>
          <w:i w:val="0"/>
          <w:iCs w:val="0"/>
          <w:rtl w:val="0"/>
        </w:rPr>
        <w:t xml:space="preserve">El respaldo se concentra en la base de datos sistema_gestion_ti y debe completarse, si existen, con las carpetas de archivos cargados por usuarios y con la configuración de servidor requerida para una recuperación total. Guardar las copias fuera del directorio público y restringir su lectura.</w:t>
      </w:r>
      <w:r w:rsidDel="00000000" w:rsidR="00000000" w:rsidRPr="00000000">
        <w:rPr>
          <w:rtl w:val="0"/>
        </w:rPr>
      </w:r>
    </w:p>
    <w:tbl>
      <w:tblPr>
        <w:tblStyle w:val="Table13"/>
        <w:tblW w:w="8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6803"/>
        <w:tblGridChange w:id="0">
          <w:tblGrid>
            <w:gridCol w:w="2154"/>
            <w:gridCol w:w="6803"/>
          </w:tblGrid>
        </w:tblGridChange>
      </w:tblGrid>
      <w:tr>
        <w:trPr>
          <w:cantSplit w:val="1"/>
          <w:tblHeader w:val="1"/>
        </w:trPr>
        <w:tc>
          <w:tcPr>
            <w:shd w:fill="152939" w:val="clear"/>
            <w:tcMar>
              <w:top w:w="110.0" w:type="dxa"/>
              <w:bottom w:w="110.0" w:type="dxa"/>
            </w:tcMar>
          </w:tcPr>
          <w:p w:rsidR="00000000" w:rsidDel="00000000" w:rsidP="00000000" w:rsidRDefault="00000000" w:rsidRPr="00000000" w14:paraId="00000084">
            <w:pPr>
              <w:spacing w:after="0" w:lineRule="auto"/>
              <w:jc w:val="left"/>
              <w:rPr/>
            </w:pPr>
            <w:r w:rsidDel="00000000" w:rsidR="00000000" w:rsidRPr="00000000">
              <w:rPr>
                <w:rFonts w:ascii="Arial" w:cs="Arial" w:eastAsia="Arial" w:hAnsi="Arial"/>
                <w:b w:val="1"/>
                <w:bCs w:val="1"/>
                <w:color w:val="ffffff"/>
                <w:sz w:val="18"/>
                <w:szCs w:val="18"/>
                <w:rtl w:val="0"/>
              </w:rPr>
              <w:t xml:space="preserve">Elemento</w:t>
            </w:r>
            <w:r w:rsidDel="00000000" w:rsidR="00000000" w:rsidRPr="00000000">
              <w:rPr>
                <w:rtl w:val="0"/>
              </w:rPr>
            </w:r>
          </w:p>
        </w:tc>
        <w:tc>
          <w:tcPr>
            <w:shd w:fill="152939" w:val="clear"/>
            <w:tcMar>
              <w:top w:w="110.0" w:type="dxa"/>
              <w:bottom w:w="110.0" w:type="dxa"/>
            </w:tcMar>
          </w:tcPr>
          <w:p w:rsidR="00000000" w:rsidDel="00000000" w:rsidP="00000000" w:rsidRDefault="00000000" w:rsidRPr="00000000" w14:paraId="00000085">
            <w:pPr>
              <w:spacing w:after="0" w:lineRule="auto"/>
              <w:jc w:val="left"/>
              <w:rPr/>
            </w:pPr>
            <w:r w:rsidDel="00000000" w:rsidR="00000000" w:rsidRPr="00000000">
              <w:rPr>
                <w:rFonts w:ascii="Arial" w:cs="Arial" w:eastAsia="Arial" w:hAnsi="Arial"/>
                <w:b w:val="1"/>
                <w:bCs w:val="1"/>
                <w:color w:val="ffffff"/>
                <w:sz w:val="18"/>
                <w:szCs w:val="18"/>
                <w:rtl w:val="0"/>
              </w:rPr>
              <w:t xml:space="preserve">Recomendación operativa</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86">
            <w:pPr>
              <w:spacing w:after="0" w:line="269" w:lineRule="auto"/>
              <w:jc w:val="left"/>
              <w:rPr/>
            </w:pPr>
            <w:r w:rsidDel="00000000" w:rsidR="00000000" w:rsidRPr="00000000">
              <w:rPr>
                <w:rFonts w:ascii="Arial" w:cs="Arial" w:eastAsia="Arial" w:hAnsi="Arial"/>
                <w:color w:val="293037"/>
                <w:sz w:val="18"/>
                <w:szCs w:val="18"/>
                <w:rtl w:val="0"/>
              </w:rPr>
              <w:t xml:space="preserve">Contenido</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87">
            <w:pPr>
              <w:spacing w:after="0" w:line="269" w:lineRule="auto"/>
              <w:jc w:val="left"/>
              <w:rPr/>
            </w:pPr>
            <w:r w:rsidDel="00000000" w:rsidR="00000000" w:rsidRPr="00000000">
              <w:rPr>
                <w:rFonts w:ascii="Arial" w:cs="Arial" w:eastAsia="Arial" w:hAnsi="Arial"/>
                <w:color w:val="293037"/>
                <w:sz w:val="18"/>
                <w:szCs w:val="18"/>
                <w:rtl w:val="0"/>
              </w:rPr>
              <w:t xml:space="preserve">Base completa y, cuando corresponda, adjuntos/avatares almacenados fuera de MySQL.</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88">
            <w:pPr>
              <w:spacing w:after="0" w:line="269" w:lineRule="auto"/>
              <w:jc w:val="left"/>
              <w:rPr/>
            </w:pPr>
            <w:r w:rsidDel="00000000" w:rsidR="00000000" w:rsidRPr="00000000">
              <w:rPr>
                <w:rFonts w:ascii="Arial" w:cs="Arial" w:eastAsia="Arial" w:hAnsi="Arial"/>
                <w:color w:val="293037"/>
                <w:sz w:val="18"/>
                <w:szCs w:val="18"/>
                <w:rtl w:val="0"/>
              </w:rPr>
              <w:t xml:space="preserve">Ubicación</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89">
            <w:pPr>
              <w:spacing w:after="0" w:line="269" w:lineRule="auto"/>
              <w:jc w:val="left"/>
              <w:rPr/>
            </w:pPr>
            <w:r w:rsidDel="00000000" w:rsidR="00000000" w:rsidRPr="00000000">
              <w:rPr>
                <w:rFonts w:ascii="Arial" w:cs="Arial" w:eastAsia="Arial" w:hAnsi="Arial"/>
                <w:color w:val="293037"/>
                <w:sz w:val="18"/>
                <w:szCs w:val="18"/>
                <w:rtl w:val="0"/>
              </w:rPr>
              <w:t xml:space="preserve">/home/novaris/backups/ o ruta privada equivalente, con acceso controlado.</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8A">
            <w:pPr>
              <w:spacing w:after="0" w:line="269" w:lineRule="auto"/>
              <w:jc w:val="left"/>
              <w:rPr/>
            </w:pPr>
            <w:r w:rsidDel="00000000" w:rsidR="00000000" w:rsidRPr="00000000">
              <w:rPr>
                <w:rFonts w:ascii="Arial" w:cs="Arial" w:eastAsia="Arial" w:hAnsi="Arial"/>
                <w:color w:val="293037"/>
                <w:sz w:val="18"/>
                <w:szCs w:val="18"/>
                <w:rtl w:val="0"/>
              </w:rPr>
              <w:t xml:space="preserve">Retención</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8B">
            <w:pPr>
              <w:spacing w:after="0" w:line="269" w:lineRule="auto"/>
              <w:jc w:val="left"/>
              <w:rPr/>
            </w:pPr>
            <w:r w:rsidDel="00000000" w:rsidR="00000000" w:rsidRPr="00000000">
              <w:rPr>
                <w:rFonts w:ascii="Arial" w:cs="Arial" w:eastAsia="Arial" w:hAnsi="Arial"/>
                <w:color w:val="293037"/>
                <w:sz w:val="18"/>
                <w:szCs w:val="18"/>
                <w:rtl w:val="0"/>
              </w:rPr>
              <w:t xml:space="preserve">Definir cantidad de versiones y plazo según la consigna y el espacio disponible.</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8C">
            <w:pPr>
              <w:spacing w:after="0" w:line="269" w:lineRule="auto"/>
              <w:jc w:val="left"/>
              <w:rPr/>
            </w:pPr>
            <w:r w:rsidDel="00000000" w:rsidR="00000000" w:rsidRPr="00000000">
              <w:rPr>
                <w:rFonts w:ascii="Arial" w:cs="Arial" w:eastAsia="Arial" w:hAnsi="Arial"/>
                <w:color w:val="293037"/>
                <w:sz w:val="18"/>
                <w:szCs w:val="18"/>
                <w:rtl w:val="0"/>
              </w:rPr>
              <w:t xml:space="preserve">Integridad</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8D">
            <w:pPr>
              <w:spacing w:after="0" w:line="269" w:lineRule="auto"/>
              <w:jc w:val="left"/>
              <w:rPr/>
            </w:pPr>
            <w:r w:rsidDel="00000000" w:rsidR="00000000" w:rsidRPr="00000000">
              <w:rPr>
                <w:rFonts w:ascii="Arial" w:cs="Arial" w:eastAsia="Arial" w:hAnsi="Arial"/>
                <w:color w:val="293037"/>
                <w:sz w:val="18"/>
                <w:szCs w:val="18"/>
                <w:rtl w:val="0"/>
              </w:rPr>
              <w:t xml:space="preserve">Comprobar salida del comando, tamaño del archivo y posibilidad de descompresión/restauración.</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8E">
            <w:pPr>
              <w:spacing w:after="0" w:line="269" w:lineRule="auto"/>
              <w:jc w:val="left"/>
              <w:rPr/>
            </w:pPr>
            <w:r w:rsidDel="00000000" w:rsidR="00000000" w:rsidRPr="00000000">
              <w:rPr>
                <w:rFonts w:ascii="Arial" w:cs="Arial" w:eastAsia="Arial" w:hAnsi="Arial"/>
                <w:color w:val="293037"/>
                <w:sz w:val="18"/>
                <w:szCs w:val="18"/>
                <w:rtl w:val="0"/>
              </w:rPr>
              <w:t xml:space="preserve">Protección</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8F">
            <w:pPr>
              <w:spacing w:after="0" w:line="269" w:lineRule="auto"/>
              <w:jc w:val="left"/>
              <w:rPr/>
            </w:pPr>
            <w:r w:rsidDel="00000000" w:rsidR="00000000" w:rsidRPr="00000000">
              <w:rPr>
                <w:rFonts w:ascii="Arial" w:cs="Arial" w:eastAsia="Arial" w:hAnsi="Arial"/>
                <w:color w:val="293037"/>
                <w:sz w:val="18"/>
                <w:szCs w:val="18"/>
                <w:rtl w:val="0"/>
              </w:rPr>
              <w:t xml:space="preserve">Permisos restrictivos, copia externa y cifrado cuando la información lo requiera.</w:t>
            </w:r>
            <w:r w:rsidDel="00000000" w:rsidR="00000000" w:rsidRPr="00000000">
              <w:rPr>
                <w:rtl w:val="0"/>
              </w:rPr>
            </w:r>
          </w:p>
        </w:tc>
      </w:tr>
    </w:tbl>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4.2. Credenciales de respaldo</w:t>
      </w:r>
    </w:p>
    <w:p w:rsidR="00000000" w:rsidDel="00000000" w:rsidP="00000000" w:rsidRDefault="00000000" w:rsidRPr="00000000" w14:paraId="00000092">
      <w:pPr>
        <w:rPr/>
      </w:pPr>
      <w:r w:rsidDel="00000000" w:rsidR="00000000" w:rsidRPr="00000000">
        <w:rPr>
          <w:i w:val="0"/>
          <w:iCs w:val="0"/>
          <w:rtl w:val="0"/>
        </w:rPr>
        <w:t xml:space="preserve">Para evitar contraseñas expuestas en el comando o en el historial del shell, se propone un archivo de opciones privado. Crear /home/novaris/.my.cnf, usando una cuenta SQL autorizada para leer las tablas y los objetos que se respaldarán:</w:t>
      </w:r>
      <w:r w:rsidDel="00000000" w:rsidR="00000000" w:rsidRPr="00000000">
        <w:rPr>
          <w:rtl w:val="0"/>
        </w:rPr>
      </w:r>
    </w:p>
    <w:tbl>
      <w:tblPr>
        <w:tblStyle w:val="Table14"/>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93">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[client]</w:t>
              <w:br w:type="textWrapping"/>
              <w:t xml:space="preserve">host=localhost</w:t>
              <w:br w:type="textWrapping"/>
              <w:t xml:space="preserve">user=&lt;USUARIO_RESPALDOS&gt;</w:t>
              <w:br w:type="textWrapping"/>
              <w:t xml:space="preserve">password=&lt;CONTRASENA_SEGURA&gt;</w:t>
            </w:r>
            <w:r w:rsidDel="00000000" w:rsidR="00000000" w:rsidRPr="00000000">
              <w:rPr>
                <w:rtl w:val="0"/>
              </w:rPr>
            </w:r>
          </w:p>
        </w:tc>
      </w:tr>
    </w:tbl>
    <w:p w:rsidR="00000000" w:rsidDel="00000000" w:rsidP="00000000" w:rsidRDefault="00000000" w:rsidRPr="00000000" w14:paraId="00000094">
      <w:pPr>
        <w:spacing w:after="0" w:lineRule="auto"/>
        <w:rPr/>
      </w:pPr>
      <w:r w:rsidDel="00000000" w:rsidR="00000000" w:rsidRPr="00000000">
        <w:rPr>
          <w:rtl w:val="0"/>
        </w:rPr>
      </w:r>
    </w:p>
    <w:tbl>
      <w:tblPr>
        <w:tblStyle w:val="Table15"/>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95">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chmod 600 /home/novaris/.my.cnf</w:t>
              <w:br w:type="textWrapping"/>
              <w:t xml:space="preserve"># Verificar el dueño del archivo y que la tarea Cron use esa cuenta Linux.</w:t>
            </w:r>
            <w:r w:rsidDel="00000000" w:rsidR="00000000" w:rsidRPr="00000000">
              <w:rPr>
                <w:rtl w:val="0"/>
              </w:rPr>
            </w:r>
          </w:p>
        </w:tc>
      </w:tr>
    </w:tbl>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4.3. Script automático: respaldo_automatico.sh</w:t>
      </w:r>
    </w:p>
    <w:p w:rsidR="00000000" w:rsidDel="00000000" w:rsidP="00000000" w:rsidRDefault="00000000" w:rsidRPr="00000000" w14:paraId="00000099">
      <w:pPr>
        <w:rPr/>
      </w:pPr>
      <w:r w:rsidDel="00000000" w:rsidR="00000000" w:rsidRPr="00000000">
        <w:rPr>
          <w:i w:val="0"/>
          <w:iCs w:val="0"/>
          <w:rtl w:val="0"/>
        </w:rPr>
        <w:t xml:space="preserve">Ubicación exigida para documentar: /home/novaris/scripts/respaldo_automatico.sh. A continuación se presenta una implementación de referencia, no el código original validado del proyecto. Genera un volcado SQL comprimido e incluye controles básicos de error:</w:t>
      </w:r>
      <w:r w:rsidDel="00000000" w:rsidR="00000000" w:rsidRPr="00000000">
        <w:rPr>
          <w:rtl w:val="0"/>
        </w:rPr>
      </w:r>
    </w:p>
    <w:tbl>
      <w:tblPr>
        <w:tblStyle w:val="Table16"/>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9A">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#!/usr/bin/env bash</w:t>
              <w:br w:type="textWrapping"/>
              <w:t xml:space="preserve">set -Eeuo pipefail</w:t>
              <w:br w:type="textWrapping"/>
              <w:t xml:space="preserve">umask 077</w:t>
              <w:br w:type="textWrapping"/>
              <w:br w:type="textWrapping"/>
              <w:t xml:space="preserve">BD="sistema_gestion_ti"</w:t>
              <w:br w:type="textWrapping"/>
              <w:t xml:space="preserve">OPCIONES="/home/novaris/.my.cnf"</w:t>
              <w:br w:type="textWrapping"/>
              <w:t xml:space="preserve">DESTINO="/home/novaris/backups"</w:t>
              <w:br w:type="textWrapping"/>
              <w:t xml:space="preserve">FECHA="$(date +%Y%m%d_%H%M%S)"</w:t>
              <w:br w:type="textWrapping"/>
              <w:t xml:space="preserve">ARCHIVO="$DESTINO/${BD}_${FECHA}.sql.gz"</w:t>
              <w:br w:type="textWrapping"/>
              <w:t xml:space="preserve">TEMPORAL="${ARCHIVO}.tmp"</w:t>
              <w:br w:type="textWrapping"/>
              <w:br w:type="textWrapping"/>
              <w:t xml:space="preserve">mkdir -p "$DESTINO"</w:t>
              <w:br w:type="textWrapping"/>
              <w:t xml:space="preserve">trap 'rm -f "$TEMPORAL"' EXIT</w:t>
              <w:br w:type="textWrapping"/>
              <w:br w:type="textWrapping"/>
              <w:t xml:space="preserve">mysqldump --defaults-extra-file="$OPCIONES" \</w:t>
              <w:br w:type="textWrapping"/>
              <w:t xml:space="preserve">  --single-transaction --quick --routines --triggers --events \</w:t>
              <w:br w:type="textWrapping"/>
              <w:t xml:space="preserve">  "$BD" | gzip -c &gt; "$TEMPORAL"</w:t>
              <w:br w:type="textWrapping"/>
              <w:br w:type="textWrapping"/>
              <w:t xml:space="preserve">test -s "$TEMPORAL"</w:t>
              <w:br w:type="textWrapping"/>
              <w:t xml:space="preserve">gzip -t "$TEMPORAL"</w:t>
              <w:br w:type="textWrapping"/>
              <w:t xml:space="preserve">mv "$TEMPORAL" "$ARCHIVO"</w:t>
              <w:br w:type="textWrapping"/>
              <w:t xml:space="preserve">trap - EXIT</w:t>
              <w:br w:type="textWrapping"/>
              <w:t xml:space="preserve">printf 'Respaldo generado: %s\n' "$ARCHIVO"</w:t>
            </w:r>
            <w:r w:rsidDel="00000000" w:rsidR="00000000" w:rsidRPr="00000000">
              <w:rPr>
                <w:rtl w:val="0"/>
              </w:rPr>
            </w:r>
          </w:p>
        </w:tc>
      </w:tr>
    </w:tbl>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i w:val="0"/>
          <w:iCs w:val="0"/>
          <w:rtl w:val="0"/>
        </w:rPr>
        <w:t xml:space="preserve">El argumento --single-transaction favorece volcados consistentes para tablas transaccionales como InnoDB; no garantiza por sí solo una copia coherente si se modifican tablas no transaccionales durante el proceso. Comprobar el motor de las tablas reales.</w:t>
      </w:r>
      <w:r w:rsidDel="00000000" w:rsidR="00000000" w:rsidRPr="00000000">
        <w:rPr>
          <w:rtl w:val="0"/>
        </w:rPr>
      </w:r>
    </w:p>
    <w:tbl>
      <w:tblPr>
        <w:tblStyle w:val="Table17"/>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9D">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mkdir -p /home/novaris/scripts /home/novaris/backups</w:t>
              <w:br w:type="textWrapping"/>
              <w:t xml:space="preserve">chmod 700 /home/novaris/scripts/respaldo_automatico.sh</w:t>
              <w:br w:type="textWrapping"/>
              <w:t xml:space="preserve">/home/novaris/scripts/respaldo_automatico.sh</w:t>
              <w:br w:type="textWrapping"/>
              <w:t xml:space="preserve">ls -lh /home/novaris/backups/</w:t>
              <w:br w:type="textWrapping"/>
              <w:t xml:space="preserve">gzip -t /home/novaris/backups/&lt;NOMBRE_DEL_BACKUP&gt;.sql.gz</w:t>
            </w:r>
            <w:r w:rsidDel="00000000" w:rsidR="00000000" w:rsidRPr="00000000">
              <w:rPr>
                <w:rtl w:val="0"/>
              </w:rPr>
            </w:r>
          </w:p>
        </w:tc>
      </w:tr>
    </w:tbl>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4.4. Programación de la tarea en Cron</w:t>
      </w:r>
    </w:p>
    <w:p w:rsidR="00000000" w:rsidDel="00000000" w:rsidP="00000000" w:rsidRDefault="00000000" w:rsidRPr="00000000" w14:paraId="000000A1">
      <w:pPr>
        <w:rPr/>
      </w:pPr>
      <w:r w:rsidDel="00000000" w:rsidR="00000000" w:rsidRPr="00000000">
        <w:rPr>
          <w:i w:val="0"/>
          <w:iCs w:val="0"/>
          <w:rtl w:val="0"/>
        </w:rPr>
        <w:t xml:space="preserve">Abrir el crontab de la misma cuenta Linux que tiene acceso a los scripts y credenciales:</w:t>
      </w:r>
      <w:r w:rsidDel="00000000" w:rsidR="00000000" w:rsidRPr="00000000">
        <w:rPr>
          <w:rtl w:val="0"/>
        </w:rPr>
      </w:r>
    </w:p>
    <w:tbl>
      <w:tblPr>
        <w:tblStyle w:val="Table18"/>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A2">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crontab -e</w:t>
              <w:br w:type="textWrapping"/>
              <w:t xml:space="preserve">59 23 1,30 * * /home/novaris/scripts/respaldo_automatico.sh &gt;&gt; /home/novaris/backups/respaldo.log 2&gt;&amp;1</w:t>
              <w:br w:type="textWrapping"/>
              <w:t xml:space="preserve">crontab -l</w:t>
            </w:r>
            <w:r w:rsidDel="00000000" w:rsidR="00000000" w:rsidRPr="00000000">
              <w:rPr>
                <w:rtl w:val="0"/>
              </w:rPr>
            </w:r>
          </w:p>
        </w:tc>
      </w:tr>
    </w:tbl>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i w:val="0"/>
          <w:iCs w:val="0"/>
          <w:rtl w:val="0"/>
        </w:rPr>
        <w:t xml:space="preserve">Esta expresión ejecuta la tarea a las 23:59 de los días 1 y 30 de cada mes, según la zona horaria del servidor. No se ejecuta el día 30 de febrero ni cubre necesariamente el último día de todos los meses. La redirección a respaldo.log es una mejora operativa respecto del comando base suministrado.</w:t>
      </w:r>
      <w:r w:rsidDel="00000000" w:rsidR="00000000" w:rsidRPr="00000000">
        <w:rPr>
          <w:rtl w:val="0"/>
        </w:rPr>
      </w:r>
    </w:p>
    <w:tbl>
      <w:tblPr>
        <w:tblStyle w:val="Table19"/>
        <w:tblW w:w="8986.0" w:type="dxa"/>
        <w:jc w:val="left"/>
        <w:tblInd w:w="-115.0" w:type="dxa"/>
        <w:tblLayout w:type="fixed"/>
        <w:tblLook w:val="0400"/>
      </w:tblPr>
      <w:tblGrid>
        <w:gridCol w:w="8986"/>
        <w:tblGridChange w:id="0">
          <w:tblGrid>
            <w:gridCol w:w="8986"/>
          </w:tblGrid>
        </w:tblGridChange>
      </w:tblGrid>
      <w:tr>
        <w:trPr>
          <w:cantSplit w:val="0"/>
          <w:tblHeader w:val="0"/>
        </w:trPr>
        <w:tc>
          <w:tcPr>
            <w:tcBorders>
              <w:left w:color="b78b30" w:space="0" w:sz="15" w:val="single"/>
            </w:tcBorders>
            <w:shd w:fill="f9f7f1" w:val="clear"/>
            <w:tcMar>
              <w:top w:w="145.0" w:type="dxa"/>
              <w:bottom w:w="125.0" w:type="dxa"/>
            </w:tcMar>
          </w:tcPr>
          <w:p w:rsidR="00000000" w:rsidDel="00000000" w:rsidP="00000000" w:rsidRDefault="00000000" w:rsidRPr="00000000" w14:paraId="000000A5">
            <w:pPr>
              <w:spacing w:after="0" w:line="300" w:lineRule="auto"/>
              <w:rPr/>
            </w:pPr>
            <w:r w:rsidDel="00000000" w:rsidR="00000000" w:rsidRPr="00000000">
              <w:rPr>
                <w:b w:val="1"/>
                <w:bCs w:val="1"/>
                <w:color w:val="152939"/>
                <w:sz w:val="19"/>
                <w:szCs w:val="19"/>
                <w:rtl w:val="0"/>
              </w:rPr>
              <w:t xml:space="preserve">Verificación obligatoria  </w:t>
            </w:r>
            <w:r w:rsidDel="00000000" w:rsidR="00000000" w:rsidRPr="00000000">
              <w:rPr>
                <w:color w:val="293037"/>
                <w:sz w:val="19"/>
                <w:szCs w:val="19"/>
                <w:rtl w:val="0"/>
              </w:rPr>
              <w:t xml:space="preserve">Comprobar la zona horaria del servidor con timedatectl y la ejecución real de Cron. Para una política de “último día del mes” se necesita una expresión o lógica distinta; no sustituir silenciosamente el cron exigido por la consigna.</w:t>
            </w:r>
            <w:r w:rsidDel="00000000" w:rsidR="00000000" w:rsidRPr="00000000">
              <w:rPr>
                <w:rtl w:val="0"/>
              </w:rPr>
            </w:r>
          </w:p>
        </w:tc>
      </w:tr>
    </w:tbl>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4.5. Script manual e interactivo</w:t>
      </w:r>
    </w:p>
    <w:p w:rsidR="00000000" w:rsidDel="00000000" w:rsidP="00000000" w:rsidRDefault="00000000" w:rsidRPr="00000000" w14:paraId="000000AA">
      <w:pPr>
        <w:rPr/>
      </w:pPr>
      <w:r w:rsidDel="00000000" w:rsidR="00000000" w:rsidRPr="00000000">
        <w:rPr>
          <w:i w:val="0"/>
          <w:iCs w:val="0"/>
          <w:rtl w:val="0"/>
        </w:rPr>
        <w:t xml:space="preserve">El siguiente ejemplo ilustra un menú Bash con tres modalidades: copia completa, copia de una tabla y copia solo de la estructura. La lista de tablas se basa en los nombres proporcionados; si el proyecto incluye otras, se deberá ampliar tras revisar el esquema real. Guardar, por ejemplo, como /home/novaris/scripts/respaldo_manual.sh.</w:t>
      </w:r>
      <w:r w:rsidDel="00000000" w:rsidR="00000000" w:rsidRPr="00000000">
        <w:rPr>
          <w:rtl w:val="0"/>
        </w:rPr>
      </w:r>
    </w:p>
    <w:tbl>
      <w:tblPr>
        <w:tblStyle w:val="Table20"/>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AB">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#!/usr/bin/env bash</w:t>
              <w:br w:type="textWrapping"/>
              <w:t xml:space="preserve">set -Eeuo pipefail</w:t>
              <w:br w:type="textWrapping"/>
              <w:t xml:space="preserve">umask 077</w:t>
              <w:br w:type="textWrapping"/>
              <w:t xml:space="preserve">BD="sistema_gestion_ti"</w:t>
              <w:br w:type="textWrapping"/>
              <w:t xml:space="preserve">CFG="/home/novaris/.my.cnf"</w:t>
              <w:br w:type="textWrapping"/>
              <w:t xml:space="preserve">DIR="/home/novaris/backups"</w:t>
              <w:br w:type="textWrapping"/>
              <w:t xml:space="preserve">mkdir -p "$DIR"</w:t>
              <w:br w:type="textWrapping"/>
              <w:br w:type="textWrapping"/>
              <w:t xml:space="preserve">printf '1) Base completa\n2) Tabla específica\n3) Solo estructura\n0) Salir\n'</w:t>
              <w:br w:type="textWrapping"/>
              <w:t xml:space="preserve">read -rp 'Elegí una opción: ' OP</w:t>
              <w:br w:type="textWrapping"/>
              <w:t xml:space="preserve">MARCA="$(date +%Y%m%d_%H%M%S)"</w:t>
              <w:br w:type="textWrapping"/>
              <w:br w:type="textWrapping"/>
              <w:t xml:space="preserve">case "$OP" in</w:t>
              <w:br w:type="textWrapping"/>
              <w:t xml:space="preserve">  1)</w:t>
              <w:br w:type="textWrapping"/>
              <w:t xml:space="preserve">    ARCH="$DIR/manual_completo_${MARCA}.sql"</w:t>
              <w:br w:type="textWrapping"/>
              <w:t xml:space="preserve">    mysqldump --defaults-extra-file="$CFG" "$BD" &gt; "$ARCH" ;;</w:t>
              <w:br w:type="textWrapping"/>
              <w:t xml:space="preserve">  2)</w:t>
              <w:br w:type="textWrapping"/>
              <w:t xml:space="preserve">    read -rp 'Nombre de tabla: ' TABLA</w:t>
              <w:br w:type="textWrapping"/>
              <w:t xml:space="preserve">    case "$TABLA" in</w:t>
              <w:br w:type="textWrapping"/>
              <w:t xml:space="preserve">      roles|usuario|tecnico|equipo|historial_asignacion|ticket|area) ;;</w:t>
              <w:br w:type="textWrapping"/>
              <w:t xml:space="preserve">      *) echo 'Tabla no autorizada en este ejemplo'; exit 1 ;;</w:t>
              <w:br w:type="textWrapping"/>
              <w:t xml:space="preserve">    esac</w:t>
              <w:br w:type="textWrapping"/>
              <w:t xml:space="preserve">    ARCH="$DIR/manual_${TABLA}_${MARCA}.sql"</w:t>
              <w:br w:type="textWrapping"/>
              <w:t xml:space="preserve">    mysqldump --defaults-extra-file="$CFG" "$BD" "$TABLA" &gt; "$ARCH" ;;</w:t>
              <w:br w:type="textWrapping"/>
              <w:t xml:space="preserve">  3)</w:t>
              <w:br w:type="textWrapping"/>
              <w:t xml:space="preserve">    ARCH="$DIR/manual_estructura_${MARCA}.sql"</w:t>
              <w:br w:type="textWrapping"/>
              <w:t xml:space="preserve">    mysqldump --defaults-extra-file="$CFG" --no-data "$BD" &gt; "$ARCH" ;;</w:t>
              <w:br w:type="textWrapping"/>
              <w:t xml:space="preserve">  0) exit 0 ;;</w:t>
              <w:br w:type="textWrapping"/>
              <w:t xml:space="preserve">  *) echo 'Opción inválida'; exit 1 ;;</w:t>
              <w:br w:type="textWrapping"/>
              <w:t xml:space="preserve">esac</w:t>
              <w:br w:type="textWrapping"/>
              <w:br w:type="textWrapping"/>
              <w:t xml:space="preserve">test -s "$ARCH"</w:t>
              <w:br w:type="textWrapping"/>
              <w:t xml:space="preserve">chmod 600 "$ARCH"</w:t>
              <w:br w:type="textWrapping"/>
              <w:t xml:space="preserve">printf 'Respaldo creado: %s\n' "$ARCH"</w:t>
            </w:r>
            <w:r w:rsidDel="00000000" w:rsidR="00000000" w:rsidRPr="00000000">
              <w:rPr>
                <w:rtl w:val="0"/>
              </w:rPr>
            </w:r>
          </w:p>
        </w:tc>
      </w:tr>
    </w:tbl>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i w:val="0"/>
          <w:iCs w:val="0"/>
          <w:rtl w:val="0"/>
        </w:rPr>
        <w:t xml:space="preserve">El ejemplo deliberadamente usa archivos .sql sin compresión para facilitar su revisión y distinguirlos del procedimiento automático. Se debe evitar ejecutar estas operaciones con una cuenta de superusuario si no es necesario.</w:t>
      </w:r>
      <w:r w:rsidDel="00000000" w:rsidR="00000000" w:rsidRPr="00000000">
        <w:rPr>
          <w:rtl w:val="0"/>
        </w:rPr>
      </w:r>
    </w:p>
    <w:tbl>
      <w:tblPr>
        <w:tblStyle w:val="Table21"/>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AE">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chmod 700 /home/novaris/scripts/respaldo_manual.sh</w:t>
              <w:br w:type="textWrapping"/>
              <w:t xml:space="preserve">/home/novaris/scripts/respaldo_manual.sh</w:t>
            </w:r>
            <w:r w:rsidDel="00000000" w:rsidR="00000000" w:rsidRPr="00000000">
              <w:rPr>
                <w:rtl w:val="0"/>
              </w:rPr>
            </w:r>
          </w:p>
        </w:tc>
      </w:tr>
    </w:tbl>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4.6. Revisión periódica</w:t>
      </w:r>
    </w:p>
    <w:p w:rsidR="00000000" w:rsidDel="00000000" w:rsidP="00000000" w:rsidRDefault="00000000" w:rsidRPr="00000000" w14:paraId="000000B2">
      <w:pPr>
        <w:spacing w:after="60" w:line="317" w:lineRule="auto"/>
        <w:ind w:left="312" w:hanging="244"/>
        <w:rPr/>
      </w:pPr>
      <w:r w:rsidDel="00000000" w:rsidR="00000000" w:rsidRPr="00000000">
        <w:rPr>
          <w:b w:val="1"/>
          <w:bCs w:val="1"/>
          <w:color w:val="152939"/>
          <w:rtl w:val="0"/>
        </w:rPr>
        <w:t xml:space="preserve">1.  </w:t>
      </w:r>
      <w:r w:rsidDel="00000000" w:rsidR="00000000" w:rsidRPr="00000000">
        <w:rPr>
          <w:rtl w:val="0"/>
        </w:rPr>
        <w:t xml:space="preserve">Controlar que Apache, PHP, MySQL/MariaDB y Cron estén activos.</w:t>
      </w:r>
    </w:p>
    <w:p w:rsidR="00000000" w:rsidDel="00000000" w:rsidP="00000000" w:rsidRDefault="00000000" w:rsidRPr="00000000" w14:paraId="000000B3">
      <w:pPr>
        <w:spacing w:after="60" w:line="317" w:lineRule="auto"/>
        <w:ind w:left="312" w:hanging="244"/>
        <w:rPr/>
      </w:pPr>
      <w:r w:rsidDel="00000000" w:rsidR="00000000" w:rsidRPr="00000000">
        <w:rPr>
          <w:b w:val="1"/>
          <w:bCs w:val="1"/>
          <w:color w:val="152939"/>
          <w:rtl w:val="0"/>
        </w:rPr>
        <w:t xml:space="preserve">2.  </w:t>
      </w:r>
      <w:r w:rsidDel="00000000" w:rsidR="00000000" w:rsidRPr="00000000">
        <w:rPr>
          <w:rtl w:val="0"/>
        </w:rPr>
        <w:t xml:space="preserve">Revisar los errores de aplicación y sistema, protegiendo cualquier dato sensible que contengan.</w:t>
      </w:r>
    </w:p>
    <w:p w:rsidR="00000000" w:rsidDel="00000000" w:rsidP="00000000" w:rsidRDefault="00000000" w:rsidRPr="00000000" w14:paraId="000000B4">
      <w:pPr>
        <w:spacing w:after="60" w:line="317" w:lineRule="auto"/>
        <w:ind w:left="312" w:hanging="244"/>
        <w:rPr/>
      </w:pPr>
      <w:r w:rsidDel="00000000" w:rsidR="00000000" w:rsidRPr="00000000">
        <w:rPr>
          <w:b w:val="1"/>
          <w:bCs w:val="1"/>
          <w:color w:val="152939"/>
          <w:rtl w:val="0"/>
        </w:rPr>
        <w:t xml:space="preserve">3.  </w:t>
      </w:r>
      <w:r w:rsidDel="00000000" w:rsidR="00000000" w:rsidRPr="00000000">
        <w:rPr>
          <w:rtl w:val="0"/>
        </w:rPr>
        <w:t xml:space="preserve">Confirmar que se generaron respaldos recientes y que su tamaño resulta razonable.</w:t>
      </w:r>
    </w:p>
    <w:p w:rsidR="00000000" w:rsidDel="00000000" w:rsidP="00000000" w:rsidRDefault="00000000" w:rsidRPr="00000000" w14:paraId="000000B5">
      <w:pPr>
        <w:spacing w:after="60" w:line="317" w:lineRule="auto"/>
        <w:ind w:left="312" w:hanging="244"/>
        <w:rPr/>
      </w:pPr>
      <w:r w:rsidDel="00000000" w:rsidR="00000000" w:rsidRPr="00000000">
        <w:rPr>
          <w:b w:val="1"/>
          <w:bCs w:val="1"/>
          <w:color w:val="152939"/>
          <w:rtl w:val="0"/>
        </w:rPr>
        <w:t xml:space="preserve">4.  </w:t>
      </w:r>
      <w:r w:rsidDel="00000000" w:rsidR="00000000" w:rsidRPr="00000000">
        <w:rPr>
          <w:rtl w:val="0"/>
        </w:rPr>
        <w:t xml:space="preserve">Probar una restauración aislada con una copia reciente, no solamente la existencia del archivo.</w:t>
      </w:r>
    </w:p>
    <w:p w:rsidR="00000000" w:rsidDel="00000000" w:rsidP="00000000" w:rsidRDefault="00000000" w:rsidRPr="00000000" w14:paraId="000000B6">
      <w:pPr>
        <w:spacing w:after="60" w:line="317" w:lineRule="auto"/>
        <w:ind w:left="312" w:hanging="244"/>
        <w:rPr/>
      </w:pPr>
      <w:r w:rsidDel="00000000" w:rsidR="00000000" w:rsidRPr="00000000">
        <w:rPr>
          <w:b w:val="1"/>
          <w:bCs w:val="1"/>
          <w:color w:val="152939"/>
          <w:rtl w:val="0"/>
        </w:rPr>
        <w:t xml:space="preserve">5.  </w:t>
      </w:r>
      <w:r w:rsidDel="00000000" w:rsidR="00000000" w:rsidRPr="00000000">
        <w:rPr>
          <w:rtl w:val="0"/>
        </w:rPr>
        <w:t xml:space="preserve">Comprobar uso de disco, permisos de carpetas, cambios de dependencias y actualizaciones aplicadas.</w:t>
      </w:r>
    </w:p>
    <w:p w:rsidR="00000000" w:rsidDel="00000000" w:rsidP="00000000" w:rsidRDefault="00000000" w:rsidRPr="00000000" w14:paraId="000000B7">
      <w:pPr>
        <w:spacing w:after="60" w:line="317" w:lineRule="auto"/>
        <w:ind w:left="312" w:hanging="244"/>
        <w:rPr/>
      </w:pPr>
      <w:r w:rsidDel="00000000" w:rsidR="00000000" w:rsidRPr="00000000">
        <w:rPr>
          <w:b w:val="1"/>
          <w:bCs w:val="1"/>
          <w:color w:val="152939"/>
          <w:rtl w:val="0"/>
        </w:rPr>
        <w:t xml:space="preserve">6.  </w:t>
      </w:r>
      <w:r w:rsidDel="00000000" w:rsidR="00000000" w:rsidRPr="00000000">
        <w:rPr>
          <w:rtl w:val="0"/>
        </w:rPr>
        <w:t xml:space="preserve">Registrar cada intervención en una bitácora: fecha, responsable, acción, resultado y evidencia.</w:t>
      </w:r>
    </w:p>
    <w:p w:rsidR="00000000" w:rsidDel="00000000" w:rsidP="00000000" w:rsidRDefault="00000000" w:rsidRPr="00000000" w14:paraId="000000B8">
      <w:pPr>
        <w:pStyle w:val="Heading1"/>
        <w:rPr/>
      </w:pPr>
      <w:r w:rsidDel="00000000" w:rsidR="00000000" w:rsidRPr="00000000">
        <w:rPr>
          <w:rtl w:val="0"/>
        </w:rPr>
        <w:t xml:space="preserve">5. Restauración y recuperación ante fallos</w:t>
      </w:r>
    </w:p>
    <w:p w:rsidR="00000000" w:rsidDel="00000000" w:rsidP="00000000" w:rsidRDefault="00000000" w:rsidRPr="00000000" w14:paraId="000000B9">
      <w:pPr>
        <w:pStyle w:val="Heading2"/>
        <w:rPr/>
      </w:pPr>
      <w:r w:rsidDel="00000000" w:rsidR="00000000" w:rsidRPr="00000000">
        <w:rPr>
          <w:rtl w:val="0"/>
        </w:rPr>
        <w:t xml:space="preserve">5.1. Consideraciones previas</w:t>
      </w:r>
    </w:p>
    <w:p w:rsidR="00000000" w:rsidDel="00000000" w:rsidP="00000000" w:rsidRDefault="00000000" w:rsidRPr="00000000" w14:paraId="000000BA">
      <w:pPr>
        <w:rPr/>
      </w:pPr>
      <w:r w:rsidDel="00000000" w:rsidR="00000000" w:rsidRPr="00000000">
        <w:rPr>
          <w:i w:val="0"/>
          <w:iCs w:val="0"/>
          <w:rtl w:val="0"/>
        </w:rPr>
        <w:t xml:space="preserve">Restaurar puede sobrescribir información actual. Antes de intervenir la base de producción, confirmar qué copia corresponde, solicitar autorización, registrar el incidente y generar una copia del estado actual si aún es accesible. La restauración de respaldo de una sola tabla no equivale a recuperar el sistema completo.</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5.2. Restauración de un archivo SQL</w:t>
      </w:r>
    </w:p>
    <w:p w:rsidR="00000000" w:rsidDel="00000000" w:rsidP="00000000" w:rsidRDefault="00000000" w:rsidRPr="00000000" w14:paraId="000000BC">
      <w:pPr>
        <w:rPr/>
      </w:pPr>
      <w:r w:rsidDel="00000000" w:rsidR="00000000" w:rsidRPr="00000000">
        <w:rPr>
          <w:i w:val="0"/>
          <w:iCs w:val="0"/>
          <w:rtl w:val="0"/>
        </w:rPr>
        <w:t xml:space="preserve">Si el archivo contiene sentencias de tablas y datos destinados a la base previamente creada, ejecutar el comando requerido por la consigna:</w:t>
      </w:r>
      <w:r w:rsidDel="00000000" w:rsidR="00000000" w:rsidRPr="00000000">
        <w:rPr>
          <w:rtl w:val="0"/>
        </w:rPr>
      </w:r>
    </w:p>
    <w:tbl>
      <w:tblPr>
        <w:tblStyle w:val="Table22"/>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BD">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mysql -u root -p sistema_gestion_ti &lt; respaldo.sql</w:t>
            </w:r>
            <w:r w:rsidDel="00000000" w:rsidR="00000000" w:rsidRPr="00000000">
              <w:rPr>
                <w:rtl w:val="0"/>
              </w:rPr>
            </w:r>
          </w:p>
        </w:tc>
      </w:tr>
    </w:tbl>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i w:val="0"/>
          <w:iCs w:val="0"/>
          <w:rtl w:val="0"/>
        </w:rPr>
        <w:t xml:space="preserve">Para el uso habitual, reemplazar root por una cuenta autorizada y respaldo.sql por su ruta completa. Si se necesita vaciar objetos existentes, elaborar primero un plan de recreación; el efecto de importar sobre tablas ya pobladas depende del contenido del volcado.</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5.3. Restauración de un respaldo comprimido</w:t>
      </w:r>
    </w:p>
    <w:p w:rsidR="00000000" w:rsidDel="00000000" w:rsidP="00000000" w:rsidRDefault="00000000" w:rsidRPr="00000000" w14:paraId="000000C1">
      <w:pPr>
        <w:rPr/>
      </w:pPr>
      <w:r w:rsidDel="00000000" w:rsidR="00000000" w:rsidRPr="00000000">
        <w:rPr>
          <w:i w:val="0"/>
          <w:iCs w:val="0"/>
          <w:rtl w:val="0"/>
        </w:rPr>
        <w:t xml:space="preserve">Para archivos .sql.gz creados por el script automático, descomprimir por flujo y enviar el SQL al motor. La base de destino debe existir y la cuenta debe disponer de los permisos necesarios:</w:t>
      </w:r>
      <w:r w:rsidDel="00000000" w:rsidR="00000000" w:rsidRPr="00000000">
        <w:rPr>
          <w:rtl w:val="0"/>
        </w:rPr>
      </w:r>
    </w:p>
    <w:tbl>
      <w:tblPr>
        <w:tblStyle w:val="Table23"/>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C2">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gzip -dc /home/novaris/backups/&lt;BACKUP&gt;.sql.gz | mysql -u root -p sistema_gestion_ti</w:t>
            </w:r>
            <w:r w:rsidDel="00000000" w:rsidR="00000000" w:rsidRPr="00000000">
              <w:rPr>
                <w:rtl w:val="0"/>
              </w:rPr>
            </w:r>
          </w:p>
        </w:tc>
      </w:tr>
    </w:tbl>
    <w:p w:rsidR="00000000" w:rsidDel="00000000" w:rsidP="00000000" w:rsidRDefault="00000000" w:rsidRPr="00000000" w14:paraId="000000C3">
      <w:pPr>
        <w:spacing w:after="0" w:lineRule="auto"/>
        <w:rPr/>
      </w:pPr>
      <w:r w:rsidDel="00000000" w:rsidR="00000000" w:rsidRPr="00000000">
        <w:rPr>
          <w:rtl w:val="0"/>
        </w:rPr>
      </w:r>
    </w:p>
    <w:tbl>
      <w:tblPr>
        <w:tblStyle w:val="Table24"/>
        <w:tblW w:w="8986.0" w:type="dxa"/>
        <w:jc w:val="left"/>
        <w:tblInd w:w="-115.0" w:type="dxa"/>
        <w:tblLayout w:type="fixed"/>
        <w:tblLook w:val="0400"/>
      </w:tblPr>
      <w:tblGrid>
        <w:gridCol w:w="8986"/>
        <w:tblGridChange w:id="0">
          <w:tblGrid>
            <w:gridCol w:w="8986"/>
          </w:tblGrid>
        </w:tblGridChange>
      </w:tblGrid>
      <w:tr>
        <w:trPr>
          <w:cantSplit w:val="0"/>
          <w:tblHeader w:val="0"/>
        </w:trPr>
        <w:tc>
          <w:tcPr>
            <w:tcBorders>
              <w:left w:color="b78b30" w:space="0" w:sz="15" w:val="single"/>
            </w:tcBorders>
            <w:shd w:fill="f9f7f1" w:val="clear"/>
            <w:tcMar>
              <w:top w:w="145.0" w:type="dxa"/>
              <w:bottom w:w="125.0" w:type="dxa"/>
            </w:tcMar>
          </w:tcPr>
          <w:p w:rsidR="00000000" w:rsidDel="00000000" w:rsidP="00000000" w:rsidRDefault="00000000" w:rsidRPr="00000000" w14:paraId="000000C4">
            <w:pPr>
              <w:spacing w:after="0" w:line="300" w:lineRule="auto"/>
              <w:rPr/>
            </w:pPr>
            <w:r w:rsidDel="00000000" w:rsidR="00000000" w:rsidRPr="00000000">
              <w:rPr>
                <w:b w:val="1"/>
                <w:bCs w:val="1"/>
                <w:color w:val="152939"/>
                <w:sz w:val="19"/>
                <w:szCs w:val="19"/>
                <w:rtl w:val="0"/>
              </w:rPr>
              <w:t xml:space="preserve">Seguridad  </w:t>
            </w:r>
            <w:r w:rsidDel="00000000" w:rsidR="00000000" w:rsidRPr="00000000">
              <w:rPr>
                <w:color w:val="293037"/>
                <w:sz w:val="19"/>
                <w:szCs w:val="19"/>
                <w:rtl w:val="0"/>
              </w:rPr>
              <w:t xml:space="preserve">La recuperación operativa debe probarse antes en una base temporal aislada. Si se usa el volcado con otra base de destino, verificar que el SQL no incluya sentencias USE que cambien el esquema seleccionado.</w:t>
            </w:r>
            <w:r w:rsidDel="00000000" w:rsidR="00000000" w:rsidRPr="00000000">
              <w:rPr>
                <w:rtl w:val="0"/>
              </w:rPr>
            </w:r>
          </w:p>
        </w:tc>
      </w:tr>
    </w:tbl>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5.4. Prueba de recuperación en base aislada</w:t>
      </w:r>
    </w:p>
    <w:tbl>
      <w:tblPr>
        <w:tblStyle w:val="Table25"/>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C7">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mysql -u root -p -e "CREATE DATABASE sistema_gestion_ti_prueba CHARACTER SET utf8mb4 COLLATE utf8mb4_unicode_ci;"</w:t>
              <w:br w:type="textWrapping"/>
              <w:t xml:space="preserve">mysql -u root -p sistema_gestion_ti_prueba &lt; respaldo.sql</w:t>
              <w:br w:type="textWrapping"/>
              <w:t xml:space="preserve">mysql -u root -p -e "SHOW TABLES FROM sistema_gestion_ti_prueba;"</w:t>
            </w:r>
            <w:r w:rsidDel="00000000" w:rsidR="00000000" w:rsidRPr="00000000">
              <w:rPr>
                <w:rtl w:val="0"/>
              </w:rPr>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i w:val="0"/>
          <w:iCs w:val="0"/>
          <w:rtl w:val="0"/>
        </w:rPr>
        <w:t xml:space="preserve">Después, comparar la lista de tablas y realizar consultas no destructivas para verificar datos críticos. Repetir una prueba de conexión con un entorno de Novaris de prueba, si es posible. Registrar el resultado y eliminar la base temporal solo con autorización.</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6. Verificación inicial y resolución de problemas</w:t>
      </w:r>
    </w:p>
    <w:p w:rsidR="00000000" w:rsidDel="00000000" w:rsidP="00000000" w:rsidRDefault="00000000" w:rsidRPr="00000000" w14:paraId="000000CD">
      <w:pPr>
        <w:pStyle w:val="Heading2"/>
        <w:rPr/>
      </w:pPr>
      <w:r w:rsidDel="00000000" w:rsidR="00000000" w:rsidRPr="00000000">
        <w:rPr>
          <w:rtl w:val="0"/>
        </w:rPr>
        <w:t xml:space="preserve">6.1. Prueba funcional mínima</w:t>
      </w:r>
    </w:p>
    <w:tbl>
      <w:tblPr>
        <w:tblStyle w:val="Table26"/>
        <w:tblW w:w="8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6633"/>
        <w:tblGridChange w:id="0">
          <w:tblGrid>
            <w:gridCol w:w="2324"/>
            <w:gridCol w:w="6633"/>
          </w:tblGrid>
        </w:tblGridChange>
      </w:tblGrid>
      <w:tr>
        <w:trPr>
          <w:cantSplit w:val="1"/>
          <w:tblHeader w:val="1"/>
        </w:trPr>
        <w:tc>
          <w:tcPr>
            <w:shd w:fill="152939" w:val="clear"/>
            <w:tcMar>
              <w:top w:w="110.0" w:type="dxa"/>
              <w:bottom w:w="110.0" w:type="dxa"/>
            </w:tcMar>
          </w:tcPr>
          <w:p w:rsidR="00000000" w:rsidDel="00000000" w:rsidP="00000000" w:rsidRDefault="00000000" w:rsidRPr="00000000" w14:paraId="000000CE">
            <w:pPr>
              <w:spacing w:after="0" w:lineRule="auto"/>
              <w:jc w:val="left"/>
              <w:rPr/>
            </w:pPr>
            <w:r w:rsidDel="00000000" w:rsidR="00000000" w:rsidRPr="00000000">
              <w:rPr>
                <w:rFonts w:ascii="Arial" w:cs="Arial" w:eastAsia="Arial" w:hAnsi="Arial"/>
                <w:b w:val="1"/>
                <w:bCs w:val="1"/>
                <w:color w:val="ffffff"/>
                <w:sz w:val="18"/>
                <w:szCs w:val="18"/>
                <w:rtl w:val="0"/>
              </w:rPr>
              <w:t xml:space="preserve">Prueba</w:t>
            </w:r>
            <w:r w:rsidDel="00000000" w:rsidR="00000000" w:rsidRPr="00000000">
              <w:rPr>
                <w:rtl w:val="0"/>
              </w:rPr>
            </w:r>
          </w:p>
        </w:tc>
        <w:tc>
          <w:tcPr>
            <w:shd w:fill="152939" w:val="clear"/>
            <w:tcMar>
              <w:top w:w="110.0" w:type="dxa"/>
              <w:bottom w:w="110.0" w:type="dxa"/>
            </w:tcMar>
          </w:tcPr>
          <w:p w:rsidR="00000000" w:rsidDel="00000000" w:rsidP="00000000" w:rsidRDefault="00000000" w:rsidRPr="00000000" w14:paraId="000000CF">
            <w:pPr>
              <w:spacing w:after="0" w:lineRule="auto"/>
              <w:jc w:val="left"/>
              <w:rPr/>
            </w:pPr>
            <w:r w:rsidDel="00000000" w:rsidR="00000000" w:rsidRPr="00000000">
              <w:rPr>
                <w:rFonts w:ascii="Arial" w:cs="Arial" w:eastAsia="Arial" w:hAnsi="Arial"/>
                <w:b w:val="1"/>
                <w:bCs w:val="1"/>
                <w:color w:val="ffffff"/>
                <w:sz w:val="18"/>
                <w:szCs w:val="18"/>
                <w:rtl w:val="0"/>
              </w:rPr>
              <w:t xml:space="preserve">Resultado esperado / evidencia</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D0">
            <w:pPr>
              <w:spacing w:after="0" w:line="269" w:lineRule="auto"/>
              <w:jc w:val="left"/>
              <w:rPr/>
            </w:pPr>
            <w:r w:rsidDel="00000000" w:rsidR="00000000" w:rsidRPr="00000000">
              <w:rPr>
                <w:rFonts w:ascii="Arial" w:cs="Arial" w:eastAsia="Arial" w:hAnsi="Arial"/>
                <w:color w:val="293037"/>
                <w:sz w:val="18"/>
                <w:szCs w:val="18"/>
                <w:rtl w:val="0"/>
              </w:rPr>
              <w:t xml:space="preserve">Servidor HTTP</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D1">
            <w:pPr>
              <w:spacing w:after="0" w:line="269" w:lineRule="auto"/>
              <w:jc w:val="left"/>
              <w:rPr/>
            </w:pPr>
            <w:r w:rsidDel="00000000" w:rsidR="00000000" w:rsidRPr="00000000">
              <w:rPr>
                <w:rFonts w:ascii="Arial" w:cs="Arial" w:eastAsia="Arial" w:hAnsi="Arial"/>
                <w:color w:val="293037"/>
                <w:sz w:val="18"/>
                <w:szCs w:val="18"/>
                <w:rtl w:val="0"/>
              </w:rPr>
              <w:t xml:space="preserve">La URL de login.php responde desde el equipo autorizado.</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D2">
            <w:pPr>
              <w:spacing w:after="0" w:line="269" w:lineRule="auto"/>
              <w:jc w:val="left"/>
              <w:rPr/>
            </w:pPr>
            <w:r w:rsidDel="00000000" w:rsidR="00000000" w:rsidRPr="00000000">
              <w:rPr>
                <w:rFonts w:ascii="Arial" w:cs="Arial" w:eastAsia="Arial" w:hAnsi="Arial"/>
                <w:color w:val="293037"/>
                <w:sz w:val="18"/>
                <w:szCs w:val="18"/>
                <w:rtl w:val="0"/>
              </w:rPr>
              <w:t xml:space="preserve">PHP y mysqli</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D3">
            <w:pPr>
              <w:spacing w:after="0" w:line="269" w:lineRule="auto"/>
              <w:jc w:val="left"/>
              <w:rPr/>
            </w:pPr>
            <w:r w:rsidDel="00000000" w:rsidR="00000000" w:rsidRPr="00000000">
              <w:rPr>
                <w:rFonts w:ascii="Arial" w:cs="Arial" w:eastAsia="Arial" w:hAnsi="Arial"/>
                <w:color w:val="293037"/>
                <w:sz w:val="18"/>
                <w:szCs w:val="18"/>
                <w:rtl w:val="0"/>
              </w:rPr>
              <w:t xml:space="preserve">PHP 8.x activo; módulo mysqli disponible.</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D4">
            <w:pPr>
              <w:spacing w:after="0" w:line="269" w:lineRule="auto"/>
              <w:jc w:val="left"/>
              <w:rPr/>
            </w:pPr>
            <w:r w:rsidDel="00000000" w:rsidR="00000000" w:rsidRPr="00000000">
              <w:rPr>
                <w:rFonts w:ascii="Arial" w:cs="Arial" w:eastAsia="Arial" w:hAnsi="Arial"/>
                <w:color w:val="293037"/>
                <w:sz w:val="18"/>
                <w:szCs w:val="18"/>
                <w:rtl w:val="0"/>
              </w:rPr>
              <w:t xml:space="preserve">Conectividad SQL</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D5">
            <w:pPr>
              <w:spacing w:after="0" w:line="269" w:lineRule="auto"/>
              <w:jc w:val="left"/>
              <w:rPr/>
            </w:pPr>
            <w:r w:rsidDel="00000000" w:rsidR="00000000" w:rsidRPr="00000000">
              <w:rPr>
                <w:rFonts w:ascii="Arial" w:cs="Arial" w:eastAsia="Arial" w:hAnsi="Arial"/>
                <w:color w:val="293037"/>
                <w:sz w:val="18"/>
                <w:szCs w:val="18"/>
                <w:rtl w:val="0"/>
              </w:rPr>
              <w:t xml:space="preserve">La aplicación no presenta un error de conexión al acceder al flujo habilitado.</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D6">
            <w:pPr>
              <w:spacing w:after="0" w:line="269" w:lineRule="auto"/>
              <w:jc w:val="left"/>
              <w:rPr/>
            </w:pPr>
            <w:r w:rsidDel="00000000" w:rsidR="00000000" w:rsidRPr="00000000">
              <w:rPr>
                <w:rFonts w:ascii="Arial" w:cs="Arial" w:eastAsia="Arial" w:hAnsi="Arial"/>
                <w:color w:val="293037"/>
                <w:sz w:val="18"/>
                <w:szCs w:val="18"/>
                <w:rtl w:val="0"/>
              </w:rPr>
              <w:t xml:space="preserve">Estructura de datos</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D7">
            <w:pPr>
              <w:spacing w:after="0" w:line="269" w:lineRule="auto"/>
              <w:jc w:val="left"/>
              <w:rPr/>
            </w:pPr>
            <w:r w:rsidDel="00000000" w:rsidR="00000000" w:rsidRPr="00000000">
              <w:rPr>
                <w:rFonts w:ascii="Arial" w:cs="Arial" w:eastAsia="Arial" w:hAnsi="Arial"/>
                <w:color w:val="293037"/>
                <w:sz w:val="18"/>
                <w:szCs w:val="18"/>
                <w:rtl w:val="0"/>
              </w:rPr>
              <w:t xml:space="preserve">La base sistema_gestion_ti existe y contiene las tablas del DDL oficial.</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D8">
            <w:pPr>
              <w:spacing w:after="0" w:line="269" w:lineRule="auto"/>
              <w:jc w:val="left"/>
              <w:rPr/>
            </w:pPr>
            <w:r w:rsidDel="00000000" w:rsidR="00000000" w:rsidRPr="00000000">
              <w:rPr>
                <w:rFonts w:ascii="Arial" w:cs="Arial" w:eastAsia="Arial" w:hAnsi="Arial"/>
                <w:color w:val="293037"/>
                <w:sz w:val="18"/>
                <w:szCs w:val="18"/>
                <w:rtl w:val="0"/>
              </w:rPr>
              <w:t xml:space="preserve">Carpetas escribibles</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D9">
            <w:pPr>
              <w:spacing w:after="0" w:line="269" w:lineRule="auto"/>
              <w:jc w:val="left"/>
              <w:rPr/>
            </w:pPr>
            <w:r w:rsidDel="00000000" w:rsidR="00000000" w:rsidRPr="00000000">
              <w:rPr>
                <w:rFonts w:ascii="Arial" w:cs="Arial" w:eastAsia="Arial" w:hAnsi="Arial"/>
                <w:color w:val="293037"/>
                <w:sz w:val="18"/>
                <w:szCs w:val="18"/>
                <w:rtl w:val="0"/>
              </w:rPr>
              <w:t xml:space="preserve">Carga de archivo de prueba solo si esa función está implementada y habilitada.</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DA">
            <w:pPr>
              <w:spacing w:after="0" w:line="269" w:lineRule="auto"/>
              <w:jc w:val="left"/>
              <w:rPr/>
            </w:pPr>
            <w:r w:rsidDel="00000000" w:rsidR="00000000" w:rsidRPr="00000000">
              <w:rPr>
                <w:rFonts w:ascii="Arial" w:cs="Arial" w:eastAsia="Arial" w:hAnsi="Arial"/>
                <w:color w:val="293037"/>
                <w:sz w:val="18"/>
                <w:szCs w:val="18"/>
                <w:rtl w:val="0"/>
              </w:rPr>
              <w:t xml:space="preserve">Respaldo</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DB">
            <w:pPr>
              <w:spacing w:after="0" w:line="269" w:lineRule="auto"/>
              <w:jc w:val="left"/>
              <w:rPr/>
            </w:pPr>
            <w:r w:rsidDel="00000000" w:rsidR="00000000" w:rsidRPr="00000000">
              <w:rPr>
                <w:rFonts w:ascii="Arial" w:cs="Arial" w:eastAsia="Arial" w:hAnsi="Arial"/>
                <w:color w:val="293037"/>
                <w:sz w:val="18"/>
                <w:szCs w:val="18"/>
                <w:rtl w:val="0"/>
              </w:rPr>
              <w:t xml:space="preserve">El script devuelve código de salida correcto y genera archivo verificable.</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DC">
            <w:pPr>
              <w:spacing w:after="0" w:line="269" w:lineRule="auto"/>
              <w:jc w:val="left"/>
              <w:rPr/>
            </w:pPr>
            <w:r w:rsidDel="00000000" w:rsidR="00000000" w:rsidRPr="00000000">
              <w:rPr>
                <w:rFonts w:ascii="Arial" w:cs="Arial" w:eastAsia="Arial" w:hAnsi="Arial"/>
                <w:color w:val="293037"/>
                <w:sz w:val="18"/>
                <w:szCs w:val="18"/>
                <w:rtl w:val="0"/>
              </w:rPr>
              <w:t xml:space="preserve">Restauración</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DD">
            <w:pPr>
              <w:spacing w:after="0" w:line="269" w:lineRule="auto"/>
              <w:jc w:val="left"/>
              <w:rPr/>
            </w:pPr>
            <w:r w:rsidDel="00000000" w:rsidR="00000000" w:rsidRPr="00000000">
              <w:rPr>
                <w:rFonts w:ascii="Arial" w:cs="Arial" w:eastAsia="Arial" w:hAnsi="Arial"/>
                <w:color w:val="293037"/>
                <w:sz w:val="18"/>
                <w:szCs w:val="18"/>
                <w:rtl w:val="0"/>
              </w:rPr>
              <w:t xml:space="preserve">Una copia se importa correctamente en un entorno aislado.</w:t>
            </w:r>
            <w:r w:rsidDel="00000000" w:rsidR="00000000" w:rsidRPr="00000000">
              <w:rPr>
                <w:rtl w:val="0"/>
              </w:rPr>
            </w:r>
          </w:p>
        </w:tc>
      </w:tr>
    </w:tbl>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6.2. Problemas frecuentes</w:t>
      </w:r>
    </w:p>
    <w:tbl>
      <w:tblPr>
        <w:tblStyle w:val="Table27"/>
        <w:tblW w:w="8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6406"/>
        <w:tblGridChange w:id="0">
          <w:tblGrid>
            <w:gridCol w:w="2551"/>
            <w:gridCol w:w="6406"/>
          </w:tblGrid>
        </w:tblGridChange>
      </w:tblGrid>
      <w:tr>
        <w:trPr>
          <w:cantSplit w:val="1"/>
          <w:tblHeader w:val="1"/>
        </w:trPr>
        <w:tc>
          <w:tcPr>
            <w:shd w:fill="152939" w:val="clear"/>
            <w:tcMar>
              <w:top w:w="110.0" w:type="dxa"/>
              <w:bottom w:w="110.0" w:type="dxa"/>
            </w:tcMar>
          </w:tcPr>
          <w:p w:rsidR="00000000" w:rsidDel="00000000" w:rsidP="00000000" w:rsidRDefault="00000000" w:rsidRPr="00000000" w14:paraId="000000E0">
            <w:pPr>
              <w:spacing w:after="0" w:lineRule="auto"/>
              <w:jc w:val="left"/>
              <w:rPr/>
            </w:pPr>
            <w:r w:rsidDel="00000000" w:rsidR="00000000" w:rsidRPr="00000000">
              <w:rPr>
                <w:rFonts w:ascii="Arial" w:cs="Arial" w:eastAsia="Arial" w:hAnsi="Arial"/>
                <w:b w:val="1"/>
                <w:bCs w:val="1"/>
                <w:color w:val="ffffff"/>
                <w:sz w:val="18"/>
                <w:szCs w:val="18"/>
                <w:rtl w:val="0"/>
              </w:rPr>
              <w:t xml:space="preserve">Síntoma</w:t>
            </w:r>
            <w:r w:rsidDel="00000000" w:rsidR="00000000" w:rsidRPr="00000000">
              <w:rPr>
                <w:rtl w:val="0"/>
              </w:rPr>
            </w:r>
          </w:p>
        </w:tc>
        <w:tc>
          <w:tcPr>
            <w:shd w:fill="152939" w:val="clear"/>
            <w:tcMar>
              <w:top w:w="110.0" w:type="dxa"/>
              <w:bottom w:w="110.0" w:type="dxa"/>
            </w:tcMar>
          </w:tcPr>
          <w:p w:rsidR="00000000" w:rsidDel="00000000" w:rsidP="00000000" w:rsidRDefault="00000000" w:rsidRPr="00000000" w14:paraId="000000E1">
            <w:pPr>
              <w:spacing w:after="0" w:lineRule="auto"/>
              <w:jc w:val="left"/>
              <w:rPr/>
            </w:pPr>
            <w:r w:rsidDel="00000000" w:rsidR="00000000" w:rsidRPr="00000000">
              <w:rPr>
                <w:rFonts w:ascii="Arial" w:cs="Arial" w:eastAsia="Arial" w:hAnsi="Arial"/>
                <w:b w:val="1"/>
                <w:bCs w:val="1"/>
                <w:color w:val="ffffff"/>
                <w:sz w:val="18"/>
                <w:szCs w:val="18"/>
                <w:rtl w:val="0"/>
              </w:rPr>
              <w:t xml:space="preserve">Causa probable y comprobación / solución</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E2">
            <w:pPr>
              <w:spacing w:after="0" w:line="269" w:lineRule="auto"/>
              <w:jc w:val="left"/>
              <w:rPr/>
            </w:pPr>
            <w:r w:rsidDel="00000000" w:rsidR="00000000" w:rsidRPr="00000000">
              <w:rPr>
                <w:rFonts w:ascii="Arial" w:cs="Arial" w:eastAsia="Arial" w:hAnsi="Arial"/>
                <w:color w:val="293037"/>
                <w:sz w:val="18"/>
                <w:szCs w:val="18"/>
                <w:rtl w:val="0"/>
              </w:rPr>
              <w:t xml:space="preserve">Error de conexión a BD</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E3">
            <w:pPr>
              <w:spacing w:after="0" w:line="269" w:lineRule="auto"/>
              <w:jc w:val="left"/>
              <w:rPr/>
            </w:pPr>
            <w:r w:rsidDel="00000000" w:rsidR="00000000" w:rsidRPr="00000000">
              <w:rPr>
                <w:rFonts w:ascii="Arial" w:cs="Arial" w:eastAsia="Arial" w:hAnsi="Arial"/>
                <w:color w:val="293037"/>
                <w:sz w:val="18"/>
                <w:szCs w:val="18"/>
                <w:rtl w:val="0"/>
              </w:rPr>
              <w:t xml:space="preserve">Revisar servidor, usuario, contraseña, nombre sistema_gestion_ti y estado de MySQL/MariaDB. Validar parámetros en conexion.php.</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E4">
            <w:pPr>
              <w:spacing w:after="0" w:line="269" w:lineRule="auto"/>
              <w:jc w:val="left"/>
              <w:rPr/>
            </w:pPr>
            <w:r w:rsidDel="00000000" w:rsidR="00000000" w:rsidRPr="00000000">
              <w:rPr>
                <w:rFonts w:ascii="Arial" w:cs="Arial" w:eastAsia="Arial" w:hAnsi="Arial"/>
                <w:color w:val="293037"/>
                <w:sz w:val="18"/>
                <w:szCs w:val="18"/>
                <w:rtl w:val="0"/>
              </w:rPr>
              <w:t xml:space="preserve">Class mysqli no disponible</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E5">
            <w:pPr>
              <w:spacing w:after="0" w:line="269" w:lineRule="auto"/>
              <w:jc w:val="left"/>
              <w:rPr/>
            </w:pPr>
            <w:r w:rsidDel="00000000" w:rsidR="00000000" w:rsidRPr="00000000">
              <w:rPr>
                <w:rFonts w:ascii="Arial" w:cs="Arial" w:eastAsia="Arial" w:hAnsi="Arial"/>
                <w:color w:val="293037"/>
                <w:sz w:val="18"/>
                <w:szCs w:val="18"/>
                <w:rtl w:val="0"/>
              </w:rPr>
              <w:t xml:space="preserve">Comprobar php -m y habilitar la extensión mysqli/paquete php-mysql. Reiniciar Apache si corresponde.</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E6">
            <w:pPr>
              <w:spacing w:after="0" w:line="269" w:lineRule="auto"/>
              <w:jc w:val="left"/>
              <w:rPr/>
            </w:pPr>
            <w:r w:rsidDel="00000000" w:rsidR="00000000" w:rsidRPr="00000000">
              <w:rPr>
                <w:rFonts w:ascii="Arial" w:cs="Arial" w:eastAsia="Arial" w:hAnsi="Arial"/>
                <w:color w:val="293037"/>
                <w:sz w:val="18"/>
                <w:szCs w:val="18"/>
                <w:rtl w:val="0"/>
              </w:rPr>
              <w:t xml:space="preserve">404 al abrir login.php</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E7">
            <w:pPr>
              <w:spacing w:after="0" w:line="269" w:lineRule="auto"/>
              <w:jc w:val="left"/>
              <w:rPr/>
            </w:pPr>
            <w:r w:rsidDel="00000000" w:rsidR="00000000" w:rsidRPr="00000000">
              <w:rPr>
                <w:rFonts w:ascii="Arial" w:cs="Arial" w:eastAsia="Arial" w:hAnsi="Arial"/>
                <w:color w:val="293037"/>
                <w:sz w:val="18"/>
                <w:szCs w:val="18"/>
                <w:rtl w:val="0"/>
              </w:rPr>
              <w:t xml:space="preserve">Confirmar ruta real, nombre exacto del archivo, DocumentRoot, carpeta del proyecto y URL utilizada.</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E8">
            <w:pPr>
              <w:spacing w:after="0" w:line="269" w:lineRule="auto"/>
              <w:jc w:val="left"/>
              <w:rPr/>
            </w:pPr>
            <w:r w:rsidDel="00000000" w:rsidR="00000000" w:rsidRPr="00000000">
              <w:rPr>
                <w:rFonts w:ascii="Arial" w:cs="Arial" w:eastAsia="Arial" w:hAnsi="Arial"/>
                <w:color w:val="293037"/>
                <w:sz w:val="18"/>
                <w:szCs w:val="18"/>
                <w:rtl w:val="0"/>
              </w:rPr>
              <w:t xml:space="preserve">403 / acceso denegado</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E9">
            <w:pPr>
              <w:spacing w:after="0" w:line="269" w:lineRule="auto"/>
              <w:jc w:val="left"/>
              <w:rPr/>
            </w:pPr>
            <w:r w:rsidDel="00000000" w:rsidR="00000000" w:rsidRPr="00000000">
              <w:rPr>
                <w:rFonts w:ascii="Arial" w:cs="Arial" w:eastAsia="Arial" w:hAnsi="Arial"/>
                <w:color w:val="293037"/>
                <w:sz w:val="18"/>
                <w:szCs w:val="18"/>
                <w:rtl w:val="0"/>
              </w:rPr>
              <w:t xml:space="preserve">Revisar reglas del servidor web y permisos sobre archivos y directorios; no aplicar chmod 777.</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EA">
            <w:pPr>
              <w:spacing w:after="0" w:line="269" w:lineRule="auto"/>
              <w:jc w:val="left"/>
              <w:rPr/>
            </w:pPr>
            <w:r w:rsidDel="00000000" w:rsidR="00000000" w:rsidRPr="00000000">
              <w:rPr>
                <w:rFonts w:ascii="Arial" w:cs="Arial" w:eastAsia="Arial" w:hAnsi="Arial"/>
                <w:color w:val="293037"/>
                <w:sz w:val="18"/>
                <w:szCs w:val="18"/>
                <w:rtl w:val="0"/>
              </w:rPr>
              <w:t xml:space="preserve">500 / pantalla en blanco</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EB">
            <w:pPr>
              <w:spacing w:after="0" w:line="269" w:lineRule="auto"/>
              <w:jc w:val="left"/>
              <w:rPr/>
            </w:pPr>
            <w:r w:rsidDel="00000000" w:rsidR="00000000" w:rsidRPr="00000000">
              <w:rPr>
                <w:rFonts w:ascii="Arial" w:cs="Arial" w:eastAsia="Arial" w:hAnsi="Arial"/>
                <w:color w:val="293037"/>
                <w:sz w:val="18"/>
                <w:szCs w:val="18"/>
                <w:rtl w:val="0"/>
              </w:rPr>
              <w:t xml:space="preserve">Examinar logs del servidor/PHP; buscar error de sintaxis, dependencia o configuración sin exponer trazas al público.</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EC">
            <w:pPr>
              <w:spacing w:after="0" w:line="269" w:lineRule="auto"/>
              <w:jc w:val="left"/>
              <w:rPr/>
            </w:pPr>
            <w:r w:rsidDel="00000000" w:rsidR="00000000" w:rsidRPr="00000000">
              <w:rPr>
                <w:rFonts w:ascii="Arial" w:cs="Arial" w:eastAsia="Arial" w:hAnsi="Arial"/>
                <w:color w:val="293037"/>
                <w:sz w:val="18"/>
                <w:szCs w:val="18"/>
                <w:rtl w:val="0"/>
              </w:rPr>
              <w:t xml:space="preserve">Permission denied en Bash</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ED">
            <w:pPr>
              <w:spacing w:after="0" w:line="269" w:lineRule="auto"/>
              <w:jc w:val="left"/>
              <w:rPr/>
            </w:pPr>
            <w:r w:rsidDel="00000000" w:rsidR="00000000" w:rsidRPr="00000000">
              <w:rPr>
                <w:rFonts w:ascii="Arial" w:cs="Arial" w:eastAsia="Arial" w:hAnsi="Arial"/>
                <w:color w:val="293037"/>
                <w:sz w:val="18"/>
                <w:szCs w:val="18"/>
                <w:rtl w:val="0"/>
              </w:rPr>
              <w:t xml:space="preserve">Comprobar permisos de ejecución, propietario, primera línea #!/usr/bin/env bash y acceso a rutas de salida.</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EE">
            <w:pPr>
              <w:spacing w:after="0" w:line="269" w:lineRule="auto"/>
              <w:jc w:val="left"/>
              <w:rPr/>
            </w:pPr>
            <w:r w:rsidDel="00000000" w:rsidR="00000000" w:rsidRPr="00000000">
              <w:rPr>
                <w:rFonts w:ascii="Arial" w:cs="Arial" w:eastAsia="Arial" w:hAnsi="Arial"/>
                <w:color w:val="293037"/>
                <w:sz w:val="18"/>
                <w:szCs w:val="18"/>
                <w:rtl w:val="0"/>
              </w:rPr>
              <w:t xml:space="preserve">Cron no genera copia</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EF">
            <w:pPr>
              <w:spacing w:after="0" w:line="269" w:lineRule="auto"/>
              <w:jc w:val="left"/>
              <w:rPr/>
            </w:pPr>
            <w:r w:rsidDel="00000000" w:rsidR="00000000" w:rsidRPr="00000000">
              <w:rPr>
                <w:rFonts w:ascii="Arial" w:cs="Arial" w:eastAsia="Arial" w:hAnsi="Arial"/>
                <w:color w:val="293037"/>
                <w:sz w:val="18"/>
                <w:szCs w:val="18"/>
                <w:rtl w:val="0"/>
              </w:rPr>
              <w:t xml:space="preserve">Revisar crontab -l, servicio cron, ruta absoluta, usuario, zona horaria y log de errores.</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0F0">
            <w:pPr>
              <w:spacing w:after="0" w:line="269" w:lineRule="auto"/>
              <w:jc w:val="left"/>
              <w:rPr/>
            </w:pPr>
            <w:r w:rsidDel="00000000" w:rsidR="00000000" w:rsidRPr="00000000">
              <w:rPr>
                <w:rFonts w:ascii="Arial" w:cs="Arial" w:eastAsia="Arial" w:hAnsi="Arial"/>
                <w:color w:val="293037"/>
                <w:sz w:val="18"/>
                <w:szCs w:val="18"/>
                <w:rtl w:val="0"/>
              </w:rPr>
              <w:t xml:space="preserve">mysqldump falla</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0F1">
            <w:pPr>
              <w:spacing w:after="0" w:line="269" w:lineRule="auto"/>
              <w:jc w:val="left"/>
              <w:rPr/>
            </w:pPr>
            <w:r w:rsidDel="00000000" w:rsidR="00000000" w:rsidRPr="00000000">
              <w:rPr>
                <w:rFonts w:ascii="Arial" w:cs="Arial" w:eastAsia="Arial" w:hAnsi="Arial"/>
                <w:color w:val="293037"/>
                <w:sz w:val="18"/>
                <w:szCs w:val="18"/>
                <w:rtl w:val="0"/>
              </w:rPr>
              <w:t xml:space="preserve">Comprobar existencia del comando, archivo .my.cnf, privilegios y compatibilidad de opciones con versión instalada.</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0F2">
            <w:pPr>
              <w:spacing w:after="0" w:line="269" w:lineRule="auto"/>
              <w:jc w:val="left"/>
              <w:rPr/>
            </w:pPr>
            <w:r w:rsidDel="00000000" w:rsidR="00000000" w:rsidRPr="00000000">
              <w:rPr>
                <w:rFonts w:ascii="Arial" w:cs="Arial" w:eastAsia="Arial" w:hAnsi="Arial"/>
                <w:color w:val="293037"/>
                <w:sz w:val="18"/>
                <w:szCs w:val="18"/>
                <w:rtl w:val="0"/>
              </w:rPr>
              <w:t xml:space="preserve">Espacio insuficiente</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0F3">
            <w:pPr>
              <w:spacing w:after="0" w:line="269" w:lineRule="auto"/>
              <w:jc w:val="left"/>
              <w:rPr/>
            </w:pPr>
            <w:r w:rsidDel="00000000" w:rsidR="00000000" w:rsidRPr="00000000">
              <w:rPr>
                <w:rFonts w:ascii="Arial" w:cs="Arial" w:eastAsia="Arial" w:hAnsi="Arial"/>
                <w:color w:val="293037"/>
                <w:sz w:val="18"/>
                <w:szCs w:val="18"/>
                <w:rtl w:val="0"/>
              </w:rPr>
              <w:t xml:space="preserve">Revisar df -h, política de retención y almacenamiento de respaldos sin borrar copias únicas recuperables.</w:t>
            </w:r>
            <w:r w:rsidDel="00000000" w:rsidR="00000000" w:rsidRPr="00000000">
              <w:rPr>
                <w:rtl w:val="0"/>
              </w:rPr>
            </w:r>
          </w:p>
        </w:tc>
      </w:tr>
    </w:tbl>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6.3. Comandos de diagnóstico</w:t>
      </w:r>
    </w:p>
    <w:tbl>
      <w:tblPr>
        <w:tblStyle w:val="Table28"/>
        <w:tblW w:w="8986.0" w:type="dxa"/>
        <w:jc w:val="center"/>
        <w:tblLayout w:type="fixed"/>
        <w:tblLook w:val="0400"/>
      </w:tblPr>
      <w:tblGrid>
        <w:gridCol w:w="8986"/>
        <w:tblGridChange w:id="0">
          <w:tblGrid>
            <w:gridCol w:w="8986"/>
          </w:tblGrid>
        </w:tblGridChange>
      </w:tblGrid>
      <w:tr>
        <w:trPr>
          <w:cantSplit w:val="0"/>
          <w:tblHeader w:val="0"/>
        </w:trPr>
        <w:tc>
          <w:tcPr>
            <w:tcBorders>
              <w:left w:color="b78b30" w:space="0" w:sz="18" w:val="single"/>
            </w:tcBorders>
            <w:shd w:fill="f5f6f7" w:val="clear"/>
            <w:tcMar>
              <w:top w:w="150.0" w:type="dxa"/>
              <w:bottom w:w="145.0" w:type="dxa"/>
            </w:tcMar>
          </w:tcPr>
          <w:p w:rsidR="00000000" w:rsidDel="00000000" w:rsidP="00000000" w:rsidRDefault="00000000" w:rsidRPr="00000000" w14:paraId="000000F6">
            <w:pPr>
              <w:spacing w:after="0" w:before="0" w:line="276" w:lineRule="auto"/>
              <w:jc w:val="left"/>
              <w:rPr/>
            </w:pPr>
            <w:r w:rsidDel="00000000" w:rsidR="00000000" w:rsidRPr="00000000">
              <w:rPr>
                <w:rFonts w:ascii="Consolas" w:cs="Consolas" w:eastAsia="Consolas" w:hAnsi="Consolas"/>
                <w:color w:val="152939"/>
                <w:sz w:val="16"/>
                <w:szCs w:val="16"/>
                <w:rtl w:val="0"/>
              </w:rPr>
              <w:t xml:space="preserve">sudo systemctl status apache2 mariadb cron --no-pager</w:t>
              <w:br w:type="textWrapping"/>
              <w:t xml:space="preserve">php -m | grep -i mysqli</w:t>
              <w:br w:type="textWrapping"/>
              <w:t xml:space="preserve">sudo journalctl -u apache2 -n 50 --no-pager</w:t>
              <w:br w:type="textWrapping"/>
              <w:t xml:space="preserve">sudo journalctl -u mariadb -n 50 --no-pager</w:t>
              <w:br w:type="textWrapping"/>
              <w:t xml:space="preserve">crontab -l</w:t>
              <w:br w:type="textWrapping"/>
              <w:t xml:space="preserve">df -h</w:t>
              <w:br w:type="textWrapping"/>
              <w:t xml:space="preserve">ls -ld /home/novaris/scripts /home/novaris/backups</w:t>
            </w:r>
            <w:r w:rsidDel="00000000" w:rsidR="00000000" w:rsidRPr="00000000">
              <w:rPr>
                <w:rtl w:val="0"/>
              </w:rPr>
            </w:r>
          </w:p>
        </w:tc>
      </w:tr>
    </w:tbl>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rPr>
          <w:i w:val="0"/>
          <w:iCs w:val="0"/>
          <w:rtl w:val="0"/>
        </w:rPr>
        <w:t xml:space="preserve">Dependiendo del servicio instalado, el nombre puede ser mysql en lugar de mariadb. En XAMPP deben consultarse los registros de error desde el directorio y panel correspondientes.</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7. Seguridad operativa y control de cambios</w:t>
      </w:r>
    </w:p>
    <w:p w:rsidR="00000000" w:rsidDel="00000000" w:rsidP="00000000" w:rsidRDefault="00000000" w:rsidRPr="00000000" w14:paraId="000000FB">
      <w:pPr>
        <w:pStyle w:val="Heading2"/>
        <w:rPr/>
      </w:pPr>
      <w:r w:rsidDel="00000000" w:rsidR="00000000" w:rsidRPr="00000000">
        <w:rPr>
          <w:rtl w:val="0"/>
        </w:rPr>
        <w:t xml:space="preserve">7.1. Buenas prácticas de administración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No conservar contraseñas reales, claves de acceso ni datos personales en capturas incluidas en el informe.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Separar, cuando sea viable, la cuenta SQL usada por la aplicación de la cuenta usada para respaldos.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Restringir los archivos .sql/.sql.gz y .my.cnf; no almacenarlos en el directorio público de Apache.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Mantener copias adicionales en un medio o ubicación diferente del servidor principal y verificar su recuperación.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Aplicar actualizaciones de seguridad después de revisar compatibilidad y realizar respaldo previo.</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22" w:lineRule="auto"/>
        <w:ind w:left="272" w:right="0" w:hanging="360"/>
        <w:jc w:val="both"/>
        <w:rPr/>
      </w:pPr>
      <w:r w:rsidDel="00000000" w:rsidR="00000000" w:rsidRPr="00000000">
        <w:rPr>
          <w:rFonts w:ascii="Arial" w:cs="Arial" w:eastAsia="Arial" w:hAnsi="Arial"/>
          <w:b w:val="0"/>
          <w:bCs w:val="0"/>
          <w:i w:val="0"/>
          <w:iCs w:val="0"/>
          <w:smallCaps w:val="0"/>
          <w:strike w:val="0"/>
          <w:color w:val="293037"/>
          <w:sz w:val="21"/>
          <w:szCs w:val="21"/>
          <w:u w:val="none"/>
          <w:shd w:fill="auto" w:val="clear"/>
          <w:vertAlign w:val="baseline"/>
          <w:rtl w:val="0"/>
        </w:rPr>
        <w:t xml:space="preserve">Establecer la política de retención, la frecuencia de controles y los responsables en el entorno real.</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8. Lista de comprobación para la Tercera Entrega</w:t>
      </w:r>
    </w:p>
    <w:p w:rsidR="00000000" w:rsidDel="00000000" w:rsidP="00000000" w:rsidRDefault="00000000" w:rsidRPr="00000000" w14:paraId="00000103">
      <w:pPr>
        <w:rPr/>
      </w:pPr>
      <w:r w:rsidDel="00000000" w:rsidR="00000000" w:rsidRPr="00000000">
        <w:rPr>
          <w:i w:val="0"/>
          <w:iCs w:val="0"/>
          <w:rtl w:val="0"/>
        </w:rPr>
        <w:t xml:space="preserve">Marcar “Sí” únicamente cuando exista evidencia de ejecución en el proyecto. La documentación detallada deberá corresponder al entorno realmente desplegado.</w:t>
      </w:r>
      <w:r w:rsidDel="00000000" w:rsidR="00000000" w:rsidRPr="00000000">
        <w:rPr>
          <w:rtl w:val="0"/>
        </w:rPr>
      </w:r>
    </w:p>
    <w:tbl>
      <w:tblPr>
        <w:tblStyle w:val="Table29"/>
        <w:tblW w:w="8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06"/>
        <w:gridCol w:w="2551"/>
        <w:tblGridChange w:id="0">
          <w:tblGrid>
            <w:gridCol w:w="6406"/>
            <w:gridCol w:w="2551"/>
          </w:tblGrid>
        </w:tblGridChange>
      </w:tblGrid>
      <w:tr>
        <w:trPr>
          <w:cantSplit w:val="1"/>
          <w:tblHeader w:val="1"/>
        </w:trPr>
        <w:tc>
          <w:tcPr>
            <w:shd w:fill="152939" w:val="clear"/>
            <w:tcMar>
              <w:top w:w="110.0" w:type="dxa"/>
              <w:bottom w:w="110.0" w:type="dxa"/>
            </w:tcMar>
          </w:tcPr>
          <w:p w:rsidR="00000000" w:rsidDel="00000000" w:rsidP="00000000" w:rsidRDefault="00000000" w:rsidRPr="00000000" w14:paraId="00000104">
            <w:pPr>
              <w:spacing w:after="0" w:lineRule="auto"/>
              <w:jc w:val="left"/>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c>
          <w:tcPr>
            <w:shd w:fill="152939" w:val="clear"/>
            <w:tcMar>
              <w:top w:w="110.0" w:type="dxa"/>
              <w:bottom w:w="110.0" w:type="dxa"/>
            </w:tcMar>
          </w:tcPr>
          <w:p w:rsidR="00000000" w:rsidDel="00000000" w:rsidP="00000000" w:rsidRDefault="00000000" w:rsidRPr="00000000" w14:paraId="00000105">
            <w:pPr>
              <w:spacing w:after="0" w:lineRule="auto"/>
              <w:jc w:val="left"/>
              <w:rPr/>
            </w:pPr>
            <w:r w:rsidDel="00000000" w:rsidR="00000000" w:rsidRPr="00000000">
              <w:rPr>
                <w:rFonts w:ascii="Arial" w:cs="Arial" w:eastAsia="Arial" w:hAnsi="Arial"/>
                <w:b w:val="1"/>
                <w:bCs w:val="1"/>
                <w:color w:val="ffffff"/>
                <w:sz w:val="18"/>
                <w:szCs w:val="18"/>
                <w:rtl w:val="0"/>
              </w:rPr>
              <w:t xml:space="preserve">Estado / evidencia</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06">
            <w:pPr>
              <w:spacing w:after="0" w:line="269" w:lineRule="auto"/>
              <w:jc w:val="left"/>
              <w:rPr/>
            </w:pPr>
            <w:r w:rsidDel="00000000" w:rsidR="00000000" w:rsidRPr="00000000">
              <w:rPr>
                <w:rFonts w:ascii="Arial" w:cs="Arial" w:eastAsia="Arial" w:hAnsi="Arial"/>
                <w:color w:val="293037"/>
                <w:sz w:val="18"/>
                <w:szCs w:val="18"/>
                <w:rtl w:val="0"/>
              </w:rPr>
              <w:t xml:space="preserve">Repositorio o carpeta de Novaris alojada en la ruta pública prevista</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07">
            <w:pPr>
              <w:spacing w:after="0" w:line="269" w:lineRule="auto"/>
              <w:jc w:val="left"/>
              <w:rPr/>
            </w:pPr>
            <w:r w:rsidDel="00000000" w:rsidR="00000000" w:rsidRPr="00000000">
              <w:rPr>
                <w:rFonts w:ascii="Arial" w:cs="Arial" w:eastAsia="Arial" w:hAnsi="Arial"/>
                <w:color w:val="293037"/>
                <w:sz w:val="18"/>
                <w:szCs w:val="18"/>
                <w:rtl w:val="0"/>
              </w:rPr>
              <w:t xml:space="preserve">☐ Sí  ☐ No  |  E1</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08">
            <w:pPr>
              <w:spacing w:after="0" w:line="269" w:lineRule="auto"/>
              <w:jc w:val="left"/>
              <w:rPr/>
            </w:pPr>
            <w:r w:rsidDel="00000000" w:rsidR="00000000" w:rsidRPr="00000000">
              <w:rPr>
                <w:rFonts w:ascii="Arial" w:cs="Arial" w:eastAsia="Arial" w:hAnsi="Arial"/>
                <w:color w:val="293037"/>
                <w:sz w:val="18"/>
                <w:szCs w:val="18"/>
                <w:rtl w:val="0"/>
              </w:rPr>
              <w:t xml:space="preserve">PHP 8.x y extensión mysqli comprobados</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09">
            <w:pPr>
              <w:spacing w:after="0" w:line="269" w:lineRule="auto"/>
              <w:jc w:val="left"/>
              <w:rPr/>
            </w:pPr>
            <w:r w:rsidDel="00000000" w:rsidR="00000000" w:rsidRPr="00000000">
              <w:rPr>
                <w:rFonts w:ascii="Arial" w:cs="Arial" w:eastAsia="Arial" w:hAnsi="Arial"/>
                <w:color w:val="293037"/>
                <w:sz w:val="18"/>
                <w:szCs w:val="18"/>
                <w:rtl w:val="0"/>
              </w:rPr>
              <w:t xml:space="preserve">☐ Sí  ☐ No  |  E1 / E10</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0A">
            <w:pPr>
              <w:spacing w:after="0" w:line="269" w:lineRule="auto"/>
              <w:jc w:val="left"/>
              <w:rPr/>
            </w:pPr>
            <w:r w:rsidDel="00000000" w:rsidR="00000000" w:rsidRPr="00000000">
              <w:rPr>
                <w:rFonts w:ascii="Arial" w:cs="Arial" w:eastAsia="Arial" w:hAnsi="Arial"/>
                <w:color w:val="293037"/>
                <w:sz w:val="18"/>
                <w:szCs w:val="18"/>
                <w:rtl w:val="0"/>
              </w:rPr>
              <w:t xml:space="preserve">Motor MySQL/MariaDB iniciado y base sistema_gestion_ti creada</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0B">
            <w:pPr>
              <w:spacing w:after="0" w:line="269" w:lineRule="auto"/>
              <w:jc w:val="left"/>
              <w:rPr/>
            </w:pPr>
            <w:r w:rsidDel="00000000" w:rsidR="00000000" w:rsidRPr="00000000">
              <w:rPr>
                <w:rFonts w:ascii="Arial" w:cs="Arial" w:eastAsia="Arial" w:hAnsi="Arial"/>
                <w:color w:val="293037"/>
                <w:sz w:val="18"/>
                <w:szCs w:val="18"/>
                <w:rtl w:val="0"/>
              </w:rPr>
              <w:t xml:space="preserve">☐ Sí  ☐ No  |  E2</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0C">
            <w:pPr>
              <w:spacing w:after="0" w:line="269" w:lineRule="auto"/>
              <w:jc w:val="left"/>
              <w:rPr/>
            </w:pPr>
            <w:r w:rsidDel="00000000" w:rsidR="00000000" w:rsidRPr="00000000">
              <w:rPr>
                <w:rFonts w:ascii="Arial" w:cs="Arial" w:eastAsia="Arial" w:hAnsi="Arial"/>
                <w:color w:val="293037"/>
                <w:sz w:val="18"/>
                <w:szCs w:val="18"/>
                <w:rtl w:val="0"/>
              </w:rPr>
              <w:t xml:space="preserve">DDL original importado, tablas y relaciones revisadas</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0D">
            <w:pPr>
              <w:spacing w:after="0" w:line="269" w:lineRule="auto"/>
              <w:jc w:val="left"/>
              <w:rPr/>
            </w:pPr>
            <w:r w:rsidDel="00000000" w:rsidR="00000000" w:rsidRPr="00000000">
              <w:rPr>
                <w:rFonts w:ascii="Arial" w:cs="Arial" w:eastAsia="Arial" w:hAnsi="Arial"/>
                <w:color w:val="293037"/>
                <w:sz w:val="18"/>
                <w:szCs w:val="18"/>
                <w:rtl w:val="0"/>
              </w:rPr>
              <w:t xml:space="preserve">☐ Sí  ☐ No  |  E2</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0E">
            <w:pPr>
              <w:spacing w:after="0" w:line="269" w:lineRule="auto"/>
              <w:jc w:val="left"/>
              <w:rPr/>
            </w:pPr>
            <w:r w:rsidDel="00000000" w:rsidR="00000000" w:rsidRPr="00000000">
              <w:rPr>
                <w:rFonts w:ascii="Arial" w:cs="Arial" w:eastAsia="Arial" w:hAnsi="Arial"/>
                <w:color w:val="293037"/>
                <w:sz w:val="18"/>
                <w:szCs w:val="18"/>
                <w:rtl w:val="0"/>
              </w:rPr>
              <w:t xml:space="preserve">conexion.php ajustado sin exhibir credenciales</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0F">
            <w:pPr>
              <w:spacing w:after="0" w:line="269" w:lineRule="auto"/>
              <w:jc w:val="left"/>
              <w:rPr/>
            </w:pPr>
            <w:r w:rsidDel="00000000" w:rsidR="00000000" w:rsidRPr="00000000">
              <w:rPr>
                <w:rFonts w:ascii="Arial" w:cs="Arial" w:eastAsia="Arial" w:hAnsi="Arial"/>
                <w:color w:val="293037"/>
                <w:sz w:val="18"/>
                <w:szCs w:val="18"/>
                <w:rtl w:val="0"/>
              </w:rPr>
              <w:t xml:space="preserve">☐ Sí  ☐ No  |  E3</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10">
            <w:pPr>
              <w:spacing w:after="0" w:line="269" w:lineRule="auto"/>
              <w:jc w:val="left"/>
              <w:rPr/>
            </w:pPr>
            <w:r w:rsidDel="00000000" w:rsidR="00000000" w:rsidRPr="00000000">
              <w:rPr>
                <w:rFonts w:ascii="Arial" w:cs="Arial" w:eastAsia="Arial" w:hAnsi="Arial"/>
                <w:color w:val="293037"/>
                <w:sz w:val="18"/>
                <w:szCs w:val="18"/>
                <w:rtl w:val="0"/>
              </w:rPr>
              <w:t xml:space="preserve">Permisos de cargas/adjuntos adecuados</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11">
            <w:pPr>
              <w:spacing w:after="0" w:line="269" w:lineRule="auto"/>
              <w:jc w:val="left"/>
              <w:rPr/>
            </w:pPr>
            <w:r w:rsidDel="00000000" w:rsidR="00000000" w:rsidRPr="00000000">
              <w:rPr>
                <w:rFonts w:ascii="Arial" w:cs="Arial" w:eastAsia="Arial" w:hAnsi="Arial"/>
                <w:color w:val="293037"/>
                <w:sz w:val="18"/>
                <w:szCs w:val="18"/>
                <w:rtl w:val="0"/>
              </w:rPr>
              <w:t xml:space="preserve">☐ Sí  ☐ No  |  E4</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12">
            <w:pPr>
              <w:spacing w:after="0" w:line="269" w:lineRule="auto"/>
              <w:jc w:val="left"/>
              <w:rPr/>
            </w:pPr>
            <w:r w:rsidDel="00000000" w:rsidR="00000000" w:rsidRPr="00000000">
              <w:rPr>
                <w:rFonts w:ascii="Arial" w:cs="Arial" w:eastAsia="Arial" w:hAnsi="Arial"/>
                <w:color w:val="293037"/>
                <w:sz w:val="18"/>
                <w:szCs w:val="18"/>
                <w:rtl w:val="0"/>
              </w:rPr>
              <w:t xml:space="preserve">login.php accesible desde la red Intranet</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13">
            <w:pPr>
              <w:spacing w:after="0" w:line="269" w:lineRule="auto"/>
              <w:jc w:val="left"/>
              <w:rPr/>
            </w:pPr>
            <w:r w:rsidDel="00000000" w:rsidR="00000000" w:rsidRPr="00000000">
              <w:rPr>
                <w:rFonts w:ascii="Arial" w:cs="Arial" w:eastAsia="Arial" w:hAnsi="Arial"/>
                <w:color w:val="293037"/>
                <w:sz w:val="18"/>
                <w:szCs w:val="18"/>
                <w:rtl w:val="0"/>
              </w:rPr>
              <w:t xml:space="preserve">☐ Sí  ☐ No  |  E5</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14">
            <w:pPr>
              <w:spacing w:after="0" w:line="269" w:lineRule="auto"/>
              <w:jc w:val="left"/>
              <w:rPr/>
            </w:pPr>
            <w:r w:rsidDel="00000000" w:rsidR="00000000" w:rsidRPr="00000000">
              <w:rPr>
                <w:rFonts w:ascii="Arial" w:cs="Arial" w:eastAsia="Arial" w:hAnsi="Arial"/>
                <w:color w:val="293037"/>
                <w:sz w:val="18"/>
                <w:szCs w:val="18"/>
                <w:rtl w:val="0"/>
              </w:rPr>
              <w:t xml:space="preserve">Script automático ejecutado manualmente y copia validada</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15">
            <w:pPr>
              <w:spacing w:after="0" w:line="269" w:lineRule="auto"/>
              <w:jc w:val="left"/>
              <w:rPr/>
            </w:pPr>
            <w:r w:rsidDel="00000000" w:rsidR="00000000" w:rsidRPr="00000000">
              <w:rPr>
                <w:rFonts w:ascii="Arial" w:cs="Arial" w:eastAsia="Arial" w:hAnsi="Arial"/>
                <w:color w:val="293037"/>
                <w:sz w:val="18"/>
                <w:szCs w:val="18"/>
                <w:rtl w:val="0"/>
              </w:rPr>
              <w:t xml:space="preserve">☐ Sí  ☐ No  |  E6</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16">
            <w:pPr>
              <w:spacing w:after="0" w:line="269" w:lineRule="auto"/>
              <w:jc w:val="left"/>
              <w:rPr/>
            </w:pPr>
            <w:r w:rsidDel="00000000" w:rsidR="00000000" w:rsidRPr="00000000">
              <w:rPr>
                <w:rFonts w:ascii="Arial" w:cs="Arial" w:eastAsia="Arial" w:hAnsi="Arial"/>
                <w:color w:val="293037"/>
                <w:sz w:val="18"/>
                <w:szCs w:val="18"/>
                <w:rtl w:val="0"/>
              </w:rPr>
              <w:t xml:space="preserve">Entrada Cron instalada y horario/zona horaria verificados</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17">
            <w:pPr>
              <w:spacing w:after="0" w:line="269" w:lineRule="auto"/>
              <w:jc w:val="left"/>
              <w:rPr/>
            </w:pPr>
            <w:r w:rsidDel="00000000" w:rsidR="00000000" w:rsidRPr="00000000">
              <w:rPr>
                <w:rFonts w:ascii="Arial" w:cs="Arial" w:eastAsia="Arial" w:hAnsi="Arial"/>
                <w:color w:val="293037"/>
                <w:sz w:val="18"/>
                <w:szCs w:val="18"/>
                <w:rtl w:val="0"/>
              </w:rPr>
              <w:t xml:space="preserve">☐ Sí  ☐ No  |  E7</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18">
            <w:pPr>
              <w:spacing w:after="0" w:line="269" w:lineRule="auto"/>
              <w:jc w:val="left"/>
              <w:rPr/>
            </w:pPr>
            <w:r w:rsidDel="00000000" w:rsidR="00000000" w:rsidRPr="00000000">
              <w:rPr>
                <w:rFonts w:ascii="Arial" w:cs="Arial" w:eastAsia="Arial" w:hAnsi="Arial"/>
                <w:color w:val="293037"/>
                <w:sz w:val="18"/>
                <w:szCs w:val="18"/>
                <w:rtl w:val="0"/>
              </w:rPr>
              <w:t xml:space="preserve">Menú Bash de respaldo manual probado en las tres modalidades</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19">
            <w:pPr>
              <w:spacing w:after="0" w:line="269" w:lineRule="auto"/>
              <w:jc w:val="left"/>
              <w:rPr/>
            </w:pPr>
            <w:r w:rsidDel="00000000" w:rsidR="00000000" w:rsidRPr="00000000">
              <w:rPr>
                <w:rFonts w:ascii="Arial" w:cs="Arial" w:eastAsia="Arial" w:hAnsi="Arial"/>
                <w:color w:val="293037"/>
                <w:sz w:val="18"/>
                <w:szCs w:val="18"/>
                <w:rtl w:val="0"/>
              </w:rPr>
              <w:t xml:space="preserve">☐ Sí  ☐ No  |  E8</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1A">
            <w:pPr>
              <w:spacing w:after="0" w:line="269" w:lineRule="auto"/>
              <w:jc w:val="left"/>
              <w:rPr/>
            </w:pPr>
            <w:r w:rsidDel="00000000" w:rsidR="00000000" w:rsidRPr="00000000">
              <w:rPr>
                <w:rFonts w:ascii="Arial" w:cs="Arial" w:eastAsia="Arial" w:hAnsi="Arial"/>
                <w:color w:val="293037"/>
                <w:sz w:val="18"/>
                <w:szCs w:val="18"/>
                <w:rtl w:val="0"/>
              </w:rPr>
              <w:t xml:space="preserve">Restauración ensayada en base aislada</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1B">
            <w:pPr>
              <w:spacing w:after="0" w:line="269" w:lineRule="auto"/>
              <w:jc w:val="left"/>
              <w:rPr/>
            </w:pPr>
            <w:r w:rsidDel="00000000" w:rsidR="00000000" w:rsidRPr="00000000">
              <w:rPr>
                <w:rFonts w:ascii="Arial" w:cs="Arial" w:eastAsia="Arial" w:hAnsi="Arial"/>
                <w:color w:val="293037"/>
                <w:sz w:val="18"/>
                <w:szCs w:val="18"/>
                <w:rtl w:val="0"/>
              </w:rPr>
              <w:t xml:space="preserve">☐ Sí  ☐ No  |  E9</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1C">
            <w:pPr>
              <w:spacing w:after="0" w:line="269" w:lineRule="auto"/>
              <w:jc w:val="left"/>
              <w:rPr/>
            </w:pPr>
            <w:r w:rsidDel="00000000" w:rsidR="00000000" w:rsidRPr="00000000">
              <w:rPr>
                <w:rFonts w:ascii="Arial" w:cs="Arial" w:eastAsia="Arial" w:hAnsi="Arial"/>
                <w:color w:val="293037"/>
                <w:sz w:val="18"/>
                <w:szCs w:val="18"/>
                <w:rtl w:val="0"/>
              </w:rPr>
              <w:t xml:space="preserve">Logs revisados y lista de problemas comunes documentada</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1D">
            <w:pPr>
              <w:spacing w:after="0" w:line="269" w:lineRule="auto"/>
              <w:jc w:val="left"/>
              <w:rPr/>
            </w:pPr>
            <w:r w:rsidDel="00000000" w:rsidR="00000000" w:rsidRPr="00000000">
              <w:rPr>
                <w:rFonts w:ascii="Arial" w:cs="Arial" w:eastAsia="Arial" w:hAnsi="Arial"/>
                <w:color w:val="293037"/>
                <w:sz w:val="18"/>
                <w:szCs w:val="18"/>
                <w:rtl w:val="0"/>
              </w:rPr>
              <w:t xml:space="preserve">☐ Sí  ☐ No  |  E10</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1E">
            <w:pPr>
              <w:spacing w:after="0" w:line="269" w:lineRule="auto"/>
              <w:jc w:val="left"/>
              <w:rPr/>
            </w:pPr>
            <w:r w:rsidDel="00000000" w:rsidR="00000000" w:rsidRPr="00000000">
              <w:rPr>
                <w:rFonts w:ascii="Arial" w:cs="Arial" w:eastAsia="Arial" w:hAnsi="Arial"/>
                <w:color w:val="293037"/>
                <w:sz w:val="18"/>
                <w:szCs w:val="18"/>
                <w:rtl w:val="0"/>
              </w:rPr>
              <w:t xml:space="preserve">Despliegue en contenedores documentado, si lo exige la asignatura</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1F">
            <w:pPr>
              <w:spacing w:after="0" w:line="269" w:lineRule="auto"/>
              <w:jc w:val="left"/>
              <w:rPr/>
            </w:pPr>
            <w:r w:rsidDel="00000000" w:rsidR="00000000" w:rsidRPr="00000000">
              <w:rPr>
                <w:rFonts w:ascii="Arial" w:cs="Arial" w:eastAsia="Arial" w:hAnsi="Arial"/>
                <w:color w:val="293037"/>
                <w:sz w:val="18"/>
                <w:szCs w:val="18"/>
                <w:rtl w:val="0"/>
              </w:rPr>
              <w:t xml:space="preserve">☐ Sí  ☐ No  ☐ No aplica</w:t>
            </w:r>
            <w:r w:rsidDel="00000000" w:rsidR="00000000" w:rsidRPr="00000000">
              <w:rPr>
                <w:rtl w:val="0"/>
              </w:rPr>
            </w:r>
          </w:p>
        </w:tc>
      </w:tr>
    </w:tbl>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pStyle w:val="Heading1"/>
        <w:ind w:left="2160" w:firstLine="0"/>
        <w:rPr>
          <w:sz w:val="42"/>
          <w:szCs w:val="42"/>
        </w:rPr>
      </w:pPr>
      <w:r w:rsidDel="00000000" w:rsidR="00000000" w:rsidRPr="00000000">
        <w:rPr>
          <w:sz w:val="42"/>
          <w:szCs w:val="42"/>
          <w:rtl w:val="0"/>
        </w:rPr>
        <w:t xml:space="preserve">  Anexo - Glosario</w:t>
      </w:r>
    </w:p>
    <w:tbl>
      <w:tblPr>
        <w:tblStyle w:val="Table30"/>
        <w:tblW w:w="8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7200"/>
        <w:tblGridChange w:id="0">
          <w:tblGrid>
            <w:gridCol w:w="1757"/>
            <w:gridCol w:w="7200"/>
          </w:tblGrid>
        </w:tblGridChange>
      </w:tblGrid>
      <w:tr>
        <w:trPr>
          <w:cantSplit w:val="1"/>
          <w:tblHeader w:val="1"/>
        </w:trPr>
        <w:tc>
          <w:tcPr>
            <w:shd w:fill="152939" w:val="clear"/>
            <w:tcMar>
              <w:top w:w="110.0" w:type="dxa"/>
              <w:bottom w:w="110.0" w:type="dxa"/>
            </w:tcMar>
          </w:tcPr>
          <w:p w:rsidR="00000000" w:rsidDel="00000000" w:rsidP="00000000" w:rsidRDefault="00000000" w:rsidRPr="00000000" w14:paraId="00000122">
            <w:pPr>
              <w:spacing w:after="0" w:lineRule="auto"/>
              <w:jc w:val="left"/>
              <w:rPr/>
            </w:pPr>
            <w:r w:rsidDel="00000000" w:rsidR="00000000" w:rsidRPr="00000000">
              <w:rPr>
                <w:rFonts w:ascii="Arial" w:cs="Arial" w:eastAsia="Arial" w:hAnsi="Arial"/>
                <w:b w:val="1"/>
                <w:bCs w:val="1"/>
                <w:color w:val="ffffff"/>
                <w:sz w:val="18"/>
                <w:szCs w:val="18"/>
                <w:rtl w:val="0"/>
              </w:rPr>
              <w:t xml:space="preserve">Término</w:t>
            </w:r>
            <w:r w:rsidDel="00000000" w:rsidR="00000000" w:rsidRPr="00000000">
              <w:rPr>
                <w:rtl w:val="0"/>
              </w:rPr>
            </w:r>
          </w:p>
        </w:tc>
        <w:tc>
          <w:tcPr>
            <w:shd w:fill="152939" w:val="clear"/>
            <w:tcMar>
              <w:top w:w="110.0" w:type="dxa"/>
              <w:bottom w:w="110.0" w:type="dxa"/>
            </w:tcMar>
          </w:tcPr>
          <w:p w:rsidR="00000000" w:rsidDel="00000000" w:rsidP="00000000" w:rsidRDefault="00000000" w:rsidRPr="00000000" w14:paraId="00000123">
            <w:pPr>
              <w:spacing w:after="0" w:lineRule="auto"/>
              <w:jc w:val="left"/>
              <w:rPr/>
            </w:pPr>
            <w:r w:rsidDel="00000000" w:rsidR="00000000" w:rsidRPr="00000000">
              <w:rPr>
                <w:rFonts w:ascii="Arial" w:cs="Arial" w:eastAsia="Arial" w:hAnsi="Arial"/>
                <w:b w:val="1"/>
                <w:bCs w:val="1"/>
                <w:color w:val="ffffff"/>
                <w:sz w:val="18"/>
                <w:szCs w:val="18"/>
                <w:rtl w:val="0"/>
              </w:rPr>
              <w:t xml:space="preserve">Definición</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24">
            <w:pPr>
              <w:spacing w:after="0" w:line="269" w:lineRule="auto"/>
              <w:jc w:val="left"/>
              <w:rPr/>
            </w:pPr>
            <w:r w:rsidDel="00000000" w:rsidR="00000000" w:rsidRPr="00000000">
              <w:rPr>
                <w:rFonts w:ascii="Arial" w:cs="Arial" w:eastAsia="Arial" w:hAnsi="Arial"/>
                <w:color w:val="293037"/>
                <w:sz w:val="18"/>
                <w:szCs w:val="18"/>
                <w:rtl w:val="0"/>
              </w:rPr>
              <w:t xml:space="preserve">Apache</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25">
            <w:pPr>
              <w:spacing w:after="0" w:line="269" w:lineRule="auto"/>
              <w:jc w:val="left"/>
              <w:rPr/>
            </w:pPr>
            <w:r w:rsidDel="00000000" w:rsidR="00000000" w:rsidRPr="00000000">
              <w:rPr>
                <w:rFonts w:ascii="Arial" w:cs="Arial" w:eastAsia="Arial" w:hAnsi="Arial"/>
                <w:color w:val="293037"/>
                <w:sz w:val="18"/>
                <w:szCs w:val="18"/>
                <w:rtl w:val="0"/>
              </w:rPr>
              <w:t xml:space="preserve">Servidor web que entrega el contenido HTTP y ejecuta PHP mediante su configuración.</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26">
            <w:pPr>
              <w:spacing w:after="0" w:line="269" w:lineRule="auto"/>
              <w:jc w:val="left"/>
              <w:rPr/>
            </w:pPr>
            <w:r w:rsidDel="00000000" w:rsidR="00000000" w:rsidRPr="00000000">
              <w:rPr>
                <w:rFonts w:ascii="Arial" w:cs="Arial" w:eastAsia="Arial" w:hAnsi="Arial"/>
                <w:color w:val="293037"/>
                <w:sz w:val="18"/>
                <w:szCs w:val="18"/>
                <w:rtl w:val="0"/>
              </w:rPr>
              <w:t xml:space="preserve">PHP / mysqli</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27">
            <w:pPr>
              <w:spacing w:after="0" w:line="269" w:lineRule="auto"/>
              <w:jc w:val="left"/>
              <w:rPr/>
            </w:pPr>
            <w:r w:rsidDel="00000000" w:rsidR="00000000" w:rsidRPr="00000000">
              <w:rPr>
                <w:rFonts w:ascii="Arial" w:cs="Arial" w:eastAsia="Arial" w:hAnsi="Arial"/>
                <w:color w:val="293037"/>
                <w:sz w:val="18"/>
                <w:szCs w:val="18"/>
                <w:rtl w:val="0"/>
              </w:rPr>
              <w:t xml:space="preserve">Lenguaje de la plataforma y extensión utilizada para conectarse a MySQL/MariaDB.</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28">
            <w:pPr>
              <w:spacing w:after="0" w:line="269" w:lineRule="auto"/>
              <w:jc w:val="left"/>
              <w:rPr/>
            </w:pPr>
            <w:r w:rsidDel="00000000" w:rsidR="00000000" w:rsidRPr="00000000">
              <w:rPr>
                <w:rFonts w:ascii="Arial" w:cs="Arial" w:eastAsia="Arial" w:hAnsi="Arial"/>
                <w:color w:val="293037"/>
                <w:sz w:val="18"/>
                <w:szCs w:val="18"/>
                <w:rtl w:val="0"/>
              </w:rPr>
              <w:t xml:space="preserve">DDL</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29">
            <w:pPr>
              <w:spacing w:after="0" w:line="269" w:lineRule="auto"/>
              <w:jc w:val="left"/>
              <w:rPr/>
            </w:pPr>
            <w:r w:rsidDel="00000000" w:rsidR="00000000" w:rsidRPr="00000000">
              <w:rPr>
                <w:rFonts w:ascii="Arial" w:cs="Arial" w:eastAsia="Arial" w:hAnsi="Arial"/>
                <w:color w:val="293037"/>
                <w:sz w:val="18"/>
                <w:szCs w:val="18"/>
                <w:rtl w:val="0"/>
              </w:rPr>
              <w:t xml:space="preserve">Sentencias SQL que definen estructuras, tablas, claves e índices.</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2A">
            <w:pPr>
              <w:spacing w:after="0" w:line="269" w:lineRule="auto"/>
              <w:jc w:val="left"/>
              <w:rPr/>
            </w:pPr>
            <w:r w:rsidDel="00000000" w:rsidR="00000000" w:rsidRPr="00000000">
              <w:rPr>
                <w:rFonts w:ascii="Arial" w:cs="Arial" w:eastAsia="Arial" w:hAnsi="Arial"/>
                <w:color w:val="293037"/>
                <w:sz w:val="18"/>
                <w:szCs w:val="18"/>
                <w:rtl w:val="0"/>
              </w:rPr>
              <w:t xml:space="preserve">mysqldump</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2B">
            <w:pPr>
              <w:spacing w:after="0" w:line="269" w:lineRule="auto"/>
              <w:jc w:val="left"/>
              <w:rPr/>
            </w:pPr>
            <w:r w:rsidDel="00000000" w:rsidR="00000000" w:rsidRPr="00000000">
              <w:rPr>
                <w:rFonts w:ascii="Arial" w:cs="Arial" w:eastAsia="Arial" w:hAnsi="Arial"/>
                <w:color w:val="293037"/>
                <w:sz w:val="18"/>
                <w:szCs w:val="18"/>
                <w:rtl w:val="0"/>
              </w:rPr>
              <w:t xml:space="preserve">Herramienta para exportar la estructura y/o los datos de una base MySQL/MariaDB.</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2C">
            <w:pPr>
              <w:spacing w:after="0" w:line="269" w:lineRule="auto"/>
              <w:jc w:val="left"/>
              <w:rPr/>
            </w:pPr>
            <w:r w:rsidDel="00000000" w:rsidR="00000000" w:rsidRPr="00000000">
              <w:rPr>
                <w:rFonts w:ascii="Arial" w:cs="Arial" w:eastAsia="Arial" w:hAnsi="Arial"/>
                <w:color w:val="293037"/>
                <w:sz w:val="18"/>
                <w:szCs w:val="18"/>
                <w:rtl w:val="0"/>
              </w:rPr>
              <w:t xml:space="preserve">Bash</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2D">
            <w:pPr>
              <w:spacing w:after="0" w:line="269" w:lineRule="auto"/>
              <w:jc w:val="left"/>
              <w:rPr/>
            </w:pPr>
            <w:r w:rsidDel="00000000" w:rsidR="00000000" w:rsidRPr="00000000">
              <w:rPr>
                <w:rFonts w:ascii="Arial" w:cs="Arial" w:eastAsia="Arial" w:hAnsi="Arial"/>
                <w:color w:val="293037"/>
                <w:sz w:val="18"/>
                <w:szCs w:val="18"/>
                <w:rtl w:val="0"/>
              </w:rPr>
              <w:t xml:space="preserve">Intérprete de comandos utilizado para los scripts de mantenimiento en Linux.</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2E">
            <w:pPr>
              <w:spacing w:after="0" w:line="269" w:lineRule="auto"/>
              <w:jc w:val="left"/>
              <w:rPr/>
            </w:pPr>
            <w:r w:rsidDel="00000000" w:rsidR="00000000" w:rsidRPr="00000000">
              <w:rPr>
                <w:rFonts w:ascii="Arial" w:cs="Arial" w:eastAsia="Arial" w:hAnsi="Arial"/>
                <w:color w:val="293037"/>
                <w:sz w:val="18"/>
                <w:szCs w:val="18"/>
                <w:rtl w:val="0"/>
              </w:rPr>
              <w:t xml:space="preserve">Cron / crontab</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2F">
            <w:pPr>
              <w:spacing w:after="0" w:line="269" w:lineRule="auto"/>
              <w:jc w:val="left"/>
              <w:rPr/>
            </w:pPr>
            <w:r w:rsidDel="00000000" w:rsidR="00000000" w:rsidRPr="00000000">
              <w:rPr>
                <w:rFonts w:ascii="Arial" w:cs="Arial" w:eastAsia="Arial" w:hAnsi="Arial"/>
                <w:color w:val="293037"/>
                <w:sz w:val="18"/>
                <w:szCs w:val="18"/>
                <w:rtl w:val="0"/>
              </w:rPr>
              <w:t xml:space="preserve">Servicio y archivo de programación de tareas periódicas en sistemas tipo Unix.</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30">
            <w:pPr>
              <w:spacing w:after="0" w:line="269" w:lineRule="auto"/>
              <w:jc w:val="left"/>
              <w:rPr/>
            </w:pPr>
            <w:r w:rsidDel="00000000" w:rsidR="00000000" w:rsidRPr="00000000">
              <w:rPr>
                <w:rFonts w:ascii="Arial" w:cs="Arial" w:eastAsia="Arial" w:hAnsi="Arial"/>
                <w:color w:val="293037"/>
                <w:sz w:val="18"/>
                <w:szCs w:val="18"/>
                <w:rtl w:val="0"/>
              </w:rPr>
              <w:t xml:space="preserve">Backup</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31">
            <w:pPr>
              <w:spacing w:after="0" w:line="269" w:lineRule="auto"/>
              <w:jc w:val="left"/>
              <w:rPr/>
            </w:pPr>
            <w:r w:rsidDel="00000000" w:rsidR="00000000" w:rsidRPr="00000000">
              <w:rPr>
                <w:rFonts w:ascii="Arial" w:cs="Arial" w:eastAsia="Arial" w:hAnsi="Arial"/>
                <w:color w:val="293037"/>
                <w:sz w:val="18"/>
                <w:szCs w:val="18"/>
                <w:rtl w:val="0"/>
              </w:rPr>
              <w:t xml:space="preserve">Copia de seguridad utilizada para proteger y recuperar información.</w:t>
            </w:r>
            <w:r w:rsidDel="00000000" w:rsidR="00000000" w:rsidRPr="00000000">
              <w:rPr>
                <w:rtl w:val="0"/>
              </w:rPr>
            </w:r>
          </w:p>
        </w:tc>
      </w:tr>
      <w:tr>
        <w:trPr>
          <w:cantSplit w:val="1"/>
          <w:tblHeader w:val="0"/>
        </w:trPr>
        <w:tc>
          <w:tcPr>
            <w:shd w:fill="f7f8f9" w:val="clear"/>
            <w:tcMar>
              <w:top w:w="95.0" w:type="dxa"/>
              <w:bottom w:w="90.0" w:type="dxa"/>
            </w:tcMar>
            <w:vAlign w:val="center"/>
          </w:tcPr>
          <w:p w:rsidR="00000000" w:rsidDel="00000000" w:rsidP="00000000" w:rsidRDefault="00000000" w:rsidRPr="00000000" w14:paraId="00000132">
            <w:pPr>
              <w:spacing w:after="0" w:line="269" w:lineRule="auto"/>
              <w:jc w:val="left"/>
              <w:rPr/>
            </w:pPr>
            <w:r w:rsidDel="00000000" w:rsidR="00000000" w:rsidRPr="00000000">
              <w:rPr>
                <w:rFonts w:ascii="Arial" w:cs="Arial" w:eastAsia="Arial" w:hAnsi="Arial"/>
                <w:color w:val="293037"/>
                <w:sz w:val="18"/>
                <w:szCs w:val="18"/>
                <w:rtl w:val="0"/>
              </w:rPr>
              <w:t xml:space="preserve">Restauración</w:t>
            </w:r>
            <w:r w:rsidDel="00000000" w:rsidR="00000000" w:rsidRPr="00000000">
              <w:rPr>
                <w:rtl w:val="0"/>
              </w:rPr>
            </w:r>
          </w:p>
        </w:tc>
        <w:tc>
          <w:tcPr>
            <w:shd w:fill="f7f8f9" w:val="clear"/>
            <w:tcMar>
              <w:top w:w="95.0" w:type="dxa"/>
              <w:bottom w:w="90.0" w:type="dxa"/>
            </w:tcMar>
            <w:vAlign w:val="center"/>
          </w:tcPr>
          <w:p w:rsidR="00000000" w:rsidDel="00000000" w:rsidP="00000000" w:rsidRDefault="00000000" w:rsidRPr="00000000" w14:paraId="00000133">
            <w:pPr>
              <w:spacing w:after="0" w:line="269" w:lineRule="auto"/>
              <w:jc w:val="left"/>
              <w:rPr/>
            </w:pPr>
            <w:r w:rsidDel="00000000" w:rsidR="00000000" w:rsidRPr="00000000">
              <w:rPr>
                <w:rFonts w:ascii="Arial" w:cs="Arial" w:eastAsia="Arial" w:hAnsi="Arial"/>
                <w:color w:val="293037"/>
                <w:sz w:val="18"/>
                <w:szCs w:val="18"/>
                <w:rtl w:val="0"/>
              </w:rPr>
              <w:t xml:space="preserve">Procedimiento para cargar una copia de seguridad a una base de destino.</w:t>
            </w:r>
            <w:r w:rsidDel="00000000" w:rsidR="00000000" w:rsidRPr="00000000">
              <w:rPr>
                <w:rtl w:val="0"/>
              </w:rPr>
            </w:r>
          </w:p>
        </w:tc>
      </w:tr>
      <w:tr>
        <w:trPr>
          <w:cantSplit w:val="1"/>
          <w:tblHeader w:val="0"/>
        </w:trPr>
        <w:tc>
          <w:tcPr>
            <w:tcMar>
              <w:top w:w="95.0" w:type="dxa"/>
              <w:bottom w:w="90.0" w:type="dxa"/>
            </w:tcMar>
            <w:vAlign w:val="center"/>
          </w:tcPr>
          <w:p w:rsidR="00000000" w:rsidDel="00000000" w:rsidP="00000000" w:rsidRDefault="00000000" w:rsidRPr="00000000" w14:paraId="00000134">
            <w:pPr>
              <w:spacing w:after="0" w:line="269" w:lineRule="auto"/>
              <w:jc w:val="left"/>
              <w:rPr/>
            </w:pPr>
            <w:r w:rsidDel="00000000" w:rsidR="00000000" w:rsidRPr="00000000">
              <w:rPr>
                <w:rFonts w:ascii="Arial" w:cs="Arial" w:eastAsia="Arial" w:hAnsi="Arial"/>
                <w:color w:val="293037"/>
                <w:sz w:val="18"/>
                <w:szCs w:val="18"/>
                <w:rtl w:val="0"/>
              </w:rPr>
              <w:t xml:space="preserve">Intranet</w:t>
            </w:r>
            <w:r w:rsidDel="00000000" w:rsidR="00000000" w:rsidRPr="00000000">
              <w:rPr>
                <w:rtl w:val="0"/>
              </w:rPr>
            </w:r>
          </w:p>
        </w:tc>
        <w:tc>
          <w:tcPr>
            <w:tcMar>
              <w:top w:w="95.0" w:type="dxa"/>
              <w:bottom w:w="90.0" w:type="dxa"/>
            </w:tcMar>
            <w:vAlign w:val="center"/>
          </w:tcPr>
          <w:p w:rsidR="00000000" w:rsidDel="00000000" w:rsidP="00000000" w:rsidRDefault="00000000" w:rsidRPr="00000000" w14:paraId="00000135">
            <w:pPr>
              <w:spacing w:after="0" w:line="269" w:lineRule="auto"/>
              <w:jc w:val="left"/>
              <w:rPr/>
            </w:pPr>
            <w:r w:rsidDel="00000000" w:rsidR="00000000" w:rsidRPr="00000000">
              <w:rPr>
                <w:rFonts w:ascii="Arial" w:cs="Arial" w:eastAsia="Arial" w:hAnsi="Arial"/>
                <w:color w:val="293037"/>
                <w:sz w:val="18"/>
                <w:szCs w:val="18"/>
                <w:rtl w:val="0"/>
              </w:rPr>
              <w:t xml:space="preserve">Red privada desde la que acceden los equipos autorizados.</w:t>
            </w:r>
            <w:r w:rsidDel="00000000" w:rsidR="00000000" w:rsidRPr="00000000">
              <w:rPr>
                <w:rtl w:val="0"/>
              </w:rPr>
            </w:r>
          </w:p>
        </w:tc>
      </w:tr>
    </w:tbl>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before="360" w:lineRule="auto"/>
        <w:jc w:val="center"/>
        <w:rPr/>
      </w:pPr>
      <w:r w:rsidDel="00000000" w:rsidR="00000000" w:rsidRPr="00000000">
        <w:rPr>
          <w:rFonts w:ascii="Arial" w:cs="Arial" w:eastAsia="Arial" w:hAnsi="Arial"/>
          <w:b w:val="1"/>
          <w:bCs w:val="1"/>
          <w:color w:val="b78b30"/>
          <w:sz w:val="18"/>
          <w:szCs w:val="18"/>
          <w:rtl w:val="0"/>
        </w:rPr>
        <w:t xml:space="preserve">FIN DEL MANUAL  ·  NOVARIS</w:t>
      </w:r>
      <w:r w:rsidDel="00000000" w:rsidR="00000000" w:rsidRPr="00000000">
        <w:rPr>
          <w:rtl w:val="0"/>
        </w:rPr>
      </w:r>
    </w:p>
    <w:sectPr>
      <w:headerReference r:id="rId9" w:type="default"/>
      <w:footerReference r:id="rId10" w:type="default"/>
      <w:pgSz w:h="16838" w:w="11906" w:orient="portrait"/>
      <w:pgMar w:bottom="1191" w:top="1276" w:left="1389" w:right="1304" w:header="595"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9303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c6973"/>
        <w:sz w:val="16"/>
        <w:szCs w:val="16"/>
        <w:u w:val="none"/>
        <w:shd w:fill="auto" w:val="clear"/>
        <w:vertAlign w:val="baseline"/>
        <w:rtl w:val="0"/>
      </w:rPr>
      <w:t xml:space="preserve">Novaris  |  Manual técnico  ·  Página </w:t>
    </w:r>
    <w:r w:rsidDel="00000000" w:rsidR="00000000" w:rsidRPr="00000000">
      <w:rPr>
        <w:rFonts w:ascii="Arial" w:cs="Arial" w:eastAsia="Arial" w:hAnsi="Arial"/>
        <w:b w:val="0"/>
        <w:bCs w:val="0"/>
        <w:i w:val="0"/>
        <w:iCs w:val="0"/>
        <w:smallCaps w:val="0"/>
        <w:strike w:val="0"/>
        <w:color w:val="5c697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color="b78b30" w:space="0" w:sz="5"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93037"/>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c6973"/>
        <w:sz w:val="16"/>
        <w:szCs w:val="16"/>
        <w:u w:val="none"/>
        <w:shd w:fill="auto" w:val="clear"/>
        <w:vertAlign w:val="baseline"/>
        <w:rtl w:val="0"/>
      </w:rPr>
      <w:t xml:space="preserve">NOVARIS  /  INSTALACIÓN Y MANTENIMIENTO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93037"/>
        <w:sz w:val="22"/>
        <w:szCs w:val="22"/>
        <w:lang w:val="en"/>
      </w:rPr>
    </w:rPrDefault>
    <w:pPrDefault>
      <w:pPr>
        <w:spacing w:after="1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80" w:line="276" w:lineRule="auto"/>
    </w:pPr>
    <w:rPr>
      <w:rFonts w:ascii="Arial" w:cs="Arial" w:eastAsia="Arial" w:hAnsi="Arial"/>
      <w:b w:val="1"/>
      <w:bCs w:val="1"/>
      <w:color w:val="152939"/>
      <w:sz w:val="34"/>
      <w:szCs w:val="34"/>
    </w:rPr>
  </w:style>
  <w:style w:type="paragraph" w:styleId="Heading2">
    <w:name w:val="heading 2"/>
    <w:basedOn w:val="Normal"/>
    <w:next w:val="Normal"/>
    <w:pPr>
      <w:keepNext w:val="1"/>
      <w:keepLines w:val="1"/>
      <w:spacing w:after="120" w:before="280" w:line="276" w:lineRule="auto"/>
    </w:pPr>
    <w:rPr>
      <w:rFonts w:ascii="Arial" w:cs="Arial" w:eastAsia="Arial" w:hAnsi="Arial"/>
      <w:b w:val="1"/>
      <w:bCs w:val="1"/>
      <w:color w:val="152939"/>
      <w:sz w:val="25"/>
      <w:szCs w:val="25"/>
    </w:rPr>
  </w:style>
  <w:style w:type="paragraph" w:styleId="Heading3">
    <w:name w:val="heading 3"/>
    <w:basedOn w:val="Normal"/>
    <w:next w:val="Normal"/>
    <w:pPr>
      <w:keepNext w:val="1"/>
      <w:keepLines w:val="1"/>
      <w:spacing w:after="100" w:before="200" w:line="276" w:lineRule="auto"/>
    </w:pPr>
    <w:rPr>
      <w:rFonts w:ascii="Arial" w:cs="Arial" w:eastAsia="Arial" w:hAnsi="Arial"/>
      <w:b w:val="1"/>
      <w:bCs w:val="1"/>
      <w:color w:val="15293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320" w:before="0" w:line="276" w:lineRule="auto"/>
    </w:pPr>
    <w:rPr>
      <w:rFonts w:ascii="Arial" w:cs="Arial" w:eastAsia="Arial" w:hAnsi="Arial"/>
      <w:b w:val="1"/>
      <w:bCs w:val="1"/>
      <w:color w:val="152939"/>
      <w:sz w:val="58"/>
      <w:szCs w:val="5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40" w:line="322" w:lineRule="auto"/>
      <w:contextualSpacing w:val="1"/>
    </w:pPr>
    <w:rPr>
      <w:rFonts w:ascii="Arial" w:hAnsi="Arial"/>
      <w:color w:val="293037"/>
      <w:sz w:val="21"/>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40" w:line="322" w:lineRule="auto"/>
      <w:contextualSpacing w:val="1"/>
    </w:pPr>
    <w:rPr>
      <w:rFonts w:ascii="Arial" w:hAnsi="Arial"/>
      <w:color w:val="293037"/>
      <w:sz w:val="21"/>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Arial" w:hAnsi="Arial"/>
      <w:b w:val="1"/>
      <w:bCs w:val="1"/>
      <w:i w:val="1"/>
      <w:color w:val="5c6973"/>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github.com/NovarisCompany/Novar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C1f1wPoBwfd+ADpdHUeoBh4jg==">CgMxLjA4AHIhMUhZWkg0WkpyU3JjMUlQM0p6OERIdGZfTUdEbm8zYmZY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