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63EC7" w14:textId="77777777" w:rsidR="003E5FB5" w:rsidRPr="003E5FB5" w:rsidRDefault="003E5FB5" w:rsidP="003E5FB5">
      <w:r w:rsidRPr="003E5FB5">
        <w:t>1. </w:t>
      </w:r>
      <w:hyperlink r:id="rId5" w:tgtFrame="_blank" w:history="1">
        <w:r w:rsidRPr="003E5FB5">
          <w:rPr>
            <w:rStyle w:val="Hyperlink"/>
          </w:rPr>
          <w:t>Executive Summary</w:t>
        </w:r>
      </w:hyperlink>
      <w:r w:rsidRPr="003E5FB5">
        <w:t>: </w:t>
      </w:r>
    </w:p>
    <w:p w14:paraId="78F30D30" w14:textId="77777777" w:rsidR="003E5FB5" w:rsidRPr="003E5FB5" w:rsidRDefault="003E5FB5" w:rsidP="003E5FB5">
      <w:pPr>
        <w:numPr>
          <w:ilvl w:val="0"/>
          <w:numId w:val="1"/>
        </w:numPr>
      </w:pPr>
      <w:r w:rsidRPr="003E5FB5">
        <w:t>A brief overview of the supplier's performance, highlighting key strengths and weaknesses.</w:t>
      </w:r>
    </w:p>
    <w:p w14:paraId="1F4DF3C9" w14:textId="77777777" w:rsidR="003E5FB5" w:rsidRPr="003E5FB5" w:rsidRDefault="003E5FB5" w:rsidP="003E5FB5">
      <w:pPr>
        <w:numPr>
          <w:ilvl w:val="0"/>
          <w:numId w:val="1"/>
        </w:numPr>
      </w:pPr>
      <w:r w:rsidRPr="003E5FB5">
        <w:t>Summary of overall performance rating (if applicable).</w:t>
      </w:r>
    </w:p>
    <w:p w14:paraId="0C8E178D" w14:textId="77777777" w:rsidR="003E5FB5" w:rsidRPr="003E5FB5" w:rsidRDefault="003E5FB5" w:rsidP="003E5FB5">
      <w:r w:rsidRPr="003E5FB5">
        <w:t>2. </w:t>
      </w:r>
      <w:hyperlink r:id="rId6" w:tgtFrame="_blank" w:history="1">
        <w:r w:rsidRPr="003E5FB5">
          <w:rPr>
            <w:rStyle w:val="Hyperlink"/>
          </w:rPr>
          <w:t>Data Sources</w:t>
        </w:r>
      </w:hyperlink>
      <w:r w:rsidRPr="003E5FB5">
        <w:t>: </w:t>
      </w:r>
    </w:p>
    <w:p w14:paraId="422A322C" w14:textId="77777777" w:rsidR="003E5FB5" w:rsidRPr="003E5FB5" w:rsidRDefault="003E5FB5" w:rsidP="003E5FB5">
      <w:pPr>
        <w:numPr>
          <w:ilvl w:val="0"/>
          <w:numId w:val="2"/>
        </w:numPr>
      </w:pPr>
      <w:r w:rsidRPr="003E5FB5">
        <w:t>Identification of where the data was collected from (e.g., internal systems, purchase orders, supplier reports, surveys).</w:t>
      </w:r>
    </w:p>
    <w:p w14:paraId="67D3936E" w14:textId="77777777" w:rsidR="003E5FB5" w:rsidRPr="003E5FB5" w:rsidRDefault="003E5FB5" w:rsidP="003E5FB5">
      <w:r w:rsidRPr="003E5FB5">
        <w:t>3. </w:t>
      </w:r>
      <w:hyperlink r:id="rId7" w:tgtFrame="_blank" w:history="1">
        <w:r w:rsidRPr="003E5FB5">
          <w:rPr>
            <w:rStyle w:val="Hyperlink"/>
          </w:rPr>
          <w:t>Data Collection Methods</w:t>
        </w:r>
      </w:hyperlink>
      <w:r w:rsidRPr="003E5FB5">
        <w:t>: </w:t>
      </w:r>
    </w:p>
    <w:p w14:paraId="3ACBCDCF" w14:textId="77777777" w:rsidR="003E5FB5" w:rsidRPr="003E5FB5" w:rsidRDefault="003E5FB5" w:rsidP="003E5FB5">
      <w:pPr>
        <w:numPr>
          <w:ilvl w:val="0"/>
          <w:numId w:val="3"/>
        </w:numPr>
      </w:pPr>
      <w:r w:rsidRPr="003E5FB5">
        <w:t>Description of how the data was collected (e.g., automated systems, manual entry, audits).</w:t>
      </w:r>
    </w:p>
    <w:p w14:paraId="37A358CA" w14:textId="77777777" w:rsidR="003E5FB5" w:rsidRPr="003E5FB5" w:rsidRDefault="003E5FB5" w:rsidP="003E5FB5">
      <w:r w:rsidRPr="003E5FB5">
        <w:t>4. </w:t>
      </w:r>
      <w:hyperlink r:id="rId8" w:tgtFrame="_blank" w:history="1">
        <w:r w:rsidRPr="003E5FB5">
          <w:rPr>
            <w:rStyle w:val="Hyperlink"/>
          </w:rPr>
          <w:t>Key Performance Indicators (KPIs)</w:t>
        </w:r>
      </w:hyperlink>
      <w:r w:rsidRPr="003E5FB5">
        <w:t>:</w:t>
      </w:r>
    </w:p>
    <w:p w14:paraId="10920804" w14:textId="77777777" w:rsidR="003E5FB5" w:rsidRPr="003E5FB5" w:rsidRDefault="003E5FB5" w:rsidP="003E5FB5">
      <w:pPr>
        <w:numPr>
          <w:ilvl w:val="0"/>
          <w:numId w:val="4"/>
        </w:numPr>
      </w:pPr>
      <w:hyperlink r:id="rId9" w:tgtFrame="_blank" w:history="1">
        <w:r w:rsidRPr="003E5FB5">
          <w:rPr>
            <w:rStyle w:val="Hyperlink"/>
            <w:b/>
            <w:bCs/>
          </w:rPr>
          <w:t>Quality</w:t>
        </w:r>
      </w:hyperlink>
      <w:r w:rsidRPr="003E5FB5">
        <w:rPr>
          <w:b/>
          <w:bCs/>
        </w:rPr>
        <w:t>:</w:t>
      </w:r>
    </w:p>
    <w:p w14:paraId="4D4A31A2" w14:textId="77777777" w:rsidR="003E5FB5" w:rsidRPr="003E5FB5" w:rsidRDefault="003E5FB5" w:rsidP="003E5FB5">
      <w:pPr>
        <w:numPr>
          <w:ilvl w:val="1"/>
          <w:numId w:val="5"/>
        </w:numPr>
      </w:pPr>
      <w:hyperlink r:id="rId10" w:tgtFrame="_blank" w:history="1">
        <w:r w:rsidRPr="003E5FB5">
          <w:rPr>
            <w:rStyle w:val="Hyperlink"/>
          </w:rPr>
          <w:t>Defect rate</w:t>
        </w:r>
      </w:hyperlink>
      <w:r w:rsidRPr="003E5FB5">
        <w:t> (percentage of products or services failing to meet standards). </w:t>
      </w:r>
    </w:p>
    <w:p w14:paraId="325EE5D3" w14:textId="77777777" w:rsidR="003E5FB5" w:rsidRPr="003E5FB5" w:rsidRDefault="003E5FB5" w:rsidP="003E5FB5">
      <w:pPr>
        <w:numPr>
          <w:ilvl w:val="1"/>
          <w:numId w:val="6"/>
        </w:numPr>
      </w:pPr>
      <w:hyperlink r:id="rId11" w:tgtFrame="_blank" w:history="1">
        <w:r w:rsidRPr="003E5FB5">
          <w:rPr>
            <w:rStyle w:val="Hyperlink"/>
          </w:rPr>
          <w:t>Product conformity</w:t>
        </w:r>
      </w:hyperlink>
      <w:r w:rsidRPr="003E5FB5">
        <w:t> (degree to which products meet specifications). </w:t>
      </w:r>
    </w:p>
    <w:p w14:paraId="7DA39E8C" w14:textId="77777777" w:rsidR="003E5FB5" w:rsidRPr="003E5FB5" w:rsidRDefault="003E5FB5" w:rsidP="003E5FB5">
      <w:pPr>
        <w:numPr>
          <w:ilvl w:val="1"/>
          <w:numId w:val="7"/>
        </w:numPr>
      </w:pPr>
      <w:r w:rsidRPr="003E5FB5">
        <w:t>Customer satisfaction (e.g., survey results). </w:t>
      </w:r>
    </w:p>
    <w:p w14:paraId="09066B55" w14:textId="77777777" w:rsidR="003E5FB5" w:rsidRPr="003E5FB5" w:rsidRDefault="003E5FB5" w:rsidP="003E5FB5">
      <w:pPr>
        <w:numPr>
          <w:ilvl w:val="0"/>
          <w:numId w:val="4"/>
        </w:numPr>
      </w:pPr>
      <w:hyperlink r:id="rId12" w:tgtFrame="_blank" w:history="1">
        <w:r w:rsidRPr="003E5FB5">
          <w:rPr>
            <w:rStyle w:val="Hyperlink"/>
            <w:b/>
            <w:bCs/>
          </w:rPr>
          <w:t>Delivery</w:t>
        </w:r>
      </w:hyperlink>
      <w:r w:rsidRPr="003E5FB5">
        <w:rPr>
          <w:b/>
          <w:bCs/>
        </w:rPr>
        <w:t>:</w:t>
      </w:r>
    </w:p>
    <w:p w14:paraId="565042C4" w14:textId="77777777" w:rsidR="003E5FB5" w:rsidRPr="003E5FB5" w:rsidRDefault="003E5FB5" w:rsidP="003E5FB5">
      <w:pPr>
        <w:numPr>
          <w:ilvl w:val="1"/>
          <w:numId w:val="8"/>
        </w:numPr>
      </w:pPr>
      <w:r w:rsidRPr="003E5FB5">
        <w:t>On-time delivery (percentage of shipments delivered on schedule). </w:t>
      </w:r>
    </w:p>
    <w:p w14:paraId="601E3D75" w14:textId="77777777" w:rsidR="003E5FB5" w:rsidRPr="003E5FB5" w:rsidRDefault="003E5FB5" w:rsidP="003E5FB5">
      <w:pPr>
        <w:numPr>
          <w:ilvl w:val="1"/>
          <w:numId w:val="9"/>
        </w:numPr>
      </w:pPr>
      <w:hyperlink r:id="rId13" w:tgtFrame="_blank" w:history="1">
        <w:r w:rsidRPr="003E5FB5">
          <w:rPr>
            <w:rStyle w:val="Hyperlink"/>
          </w:rPr>
          <w:t>Lead time</w:t>
        </w:r>
      </w:hyperlink>
      <w:r w:rsidRPr="003E5FB5">
        <w:t> (time between placing an order and receiving it). </w:t>
      </w:r>
    </w:p>
    <w:p w14:paraId="03288CB2" w14:textId="77777777" w:rsidR="003E5FB5" w:rsidRPr="003E5FB5" w:rsidRDefault="003E5FB5" w:rsidP="003E5FB5">
      <w:pPr>
        <w:numPr>
          <w:ilvl w:val="1"/>
          <w:numId w:val="10"/>
        </w:numPr>
      </w:pPr>
      <w:hyperlink r:id="rId14" w:tgtFrame="_blank" w:history="1">
        <w:r w:rsidRPr="003E5FB5">
          <w:rPr>
            <w:rStyle w:val="Hyperlink"/>
          </w:rPr>
          <w:t>Order fulfillment accuracy</w:t>
        </w:r>
      </w:hyperlink>
      <w:r w:rsidRPr="003E5FB5">
        <w:t> (percentage of orders delivered correctly). </w:t>
      </w:r>
    </w:p>
    <w:p w14:paraId="45AA3E50" w14:textId="77777777" w:rsidR="003E5FB5" w:rsidRPr="003E5FB5" w:rsidRDefault="003E5FB5" w:rsidP="003E5FB5">
      <w:pPr>
        <w:numPr>
          <w:ilvl w:val="0"/>
          <w:numId w:val="4"/>
        </w:numPr>
      </w:pPr>
      <w:hyperlink r:id="rId15" w:tgtFrame="_blank" w:history="1">
        <w:r w:rsidRPr="003E5FB5">
          <w:rPr>
            <w:rStyle w:val="Hyperlink"/>
            <w:b/>
            <w:bCs/>
          </w:rPr>
          <w:t>Cost</w:t>
        </w:r>
      </w:hyperlink>
      <w:r w:rsidRPr="003E5FB5">
        <w:rPr>
          <w:b/>
          <w:bCs/>
        </w:rPr>
        <w:t>:</w:t>
      </w:r>
    </w:p>
    <w:p w14:paraId="2F255F01" w14:textId="77777777" w:rsidR="003E5FB5" w:rsidRPr="003E5FB5" w:rsidRDefault="003E5FB5" w:rsidP="003E5FB5">
      <w:pPr>
        <w:numPr>
          <w:ilvl w:val="1"/>
          <w:numId w:val="11"/>
        </w:numPr>
      </w:pPr>
      <w:hyperlink r:id="rId16" w:tgtFrame="_blank" w:history="1">
        <w:r w:rsidRPr="003E5FB5">
          <w:rPr>
            <w:rStyle w:val="Hyperlink"/>
          </w:rPr>
          <w:t>Price competitiveness</w:t>
        </w:r>
      </w:hyperlink>
      <w:r w:rsidRPr="003E5FB5">
        <w:t> (compared to other suppliers). </w:t>
      </w:r>
    </w:p>
    <w:p w14:paraId="47BA6EF9" w14:textId="77777777" w:rsidR="003E5FB5" w:rsidRPr="003E5FB5" w:rsidRDefault="003E5FB5" w:rsidP="003E5FB5">
      <w:pPr>
        <w:numPr>
          <w:ilvl w:val="1"/>
          <w:numId w:val="12"/>
        </w:numPr>
      </w:pPr>
      <w:r w:rsidRPr="003E5FB5">
        <w:t>Cost savings (achieved through supplier improvements). </w:t>
      </w:r>
    </w:p>
    <w:p w14:paraId="5640167B" w14:textId="77777777" w:rsidR="003E5FB5" w:rsidRPr="003E5FB5" w:rsidRDefault="003E5FB5" w:rsidP="003E5FB5">
      <w:pPr>
        <w:numPr>
          <w:ilvl w:val="1"/>
          <w:numId w:val="13"/>
        </w:numPr>
      </w:pPr>
      <w:r w:rsidRPr="003E5FB5">
        <w:t>Total cost of ownership (overall costs associated with the supplier). </w:t>
      </w:r>
    </w:p>
    <w:p w14:paraId="73AB4638" w14:textId="77777777" w:rsidR="003E5FB5" w:rsidRPr="003E5FB5" w:rsidRDefault="003E5FB5" w:rsidP="003E5FB5">
      <w:pPr>
        <w:numPr>
          <w:ilvl w:val="0"/>
          <w:numId w:val="4"/>
        </w:numPr>
      </w:pPr>
      <w:hyperlink r:id="rId17" w:tgtFrame="_blank" w:history="1">
        <w:r w:rsidRPr="003E5FB5">
          <w:rPr>
            <w:rStyle w:val="Hyperlink"/>
            <w:b/>
            <w:bCs/>
          </w:rPr>
          <w:t>Risk</w:t>
        </w:r>
      </w:hyperlink>
      <w:r w:rsidRPr="003E5FB5">
        <w:rPr>
          <w:b/>
          <w:bCs/>
        </w:rPr>
        <w:t>:</w:t>
      </w:r>
    </w:p>
    <w:p w14:paraId="0CB1D4DF" w14:textId="77777777" w:rsidR="003E5FB5" w:rsidRPr="003E5FB5" w:rsidRDefault="003E5FB5" w:rsidP="003E5FB5">
      <w:pPr>
        <w:numPr>
          <w:ilvl w:val="1"/>
          <w:numId w:val="14"/>
        </w:numPr>
      </w:pPr>
      <w:r w:rsidRPr="003E5FB5">
        <w:t>Supplier risk score (assessment of potential risks like financial instability). </w:t>
      </w:r>
    </w:p>
    <w:p w14:paraId="1D4032AD" w14:textId="77777777" w:rsidR="003E5FB5" w:rsidRPr="003E5FB5" w:rsidRDefault="003E5FB5" w:rsidP="003E5FB5">
      <w:pPr>
        <w:numPr>
          <w:ilvl w:val="1"/>
          <w:numId w:val="15"/>
        </w:numPr>
      </w:pPr>
      <w:r w:rsidRPr="003E5FB5">
        <w:t>Compliance with regulations and standards. </w:t>
      </w:r>
    </w:p>
    <w:p w14:paraId="42E4CB26" w14:textId="77777777" w:rsidR="003E5FB5" w:rsidRPr="003E5FB5" w:rsidRDefault="003E5FB5" w:rsidP="003E5FB5">
      <w:r w:rsidRPr="003E5FB5">
        <w:t>5. </w:t>
      </w:r>
      <w:hyperlink r:id="rId18" w:tgtFrame="_blank" w:history="1">
        <w:r w:rsidRPr="003E5FB5">
          <w:rPr>
            <w:rStyle w:val="Hyperlink"/>
          </w:rPr>
          <w:t>Analysis of Results</w:t>
        </w:r>
      </w:hyperlink>
      <w:r w:rsidRPr="003E5FB5">
        <w:t>: </w:t>
      </w:r>
    </w:p>
    <w:p w14:paraId="5E524266" w14:textId="77777777" w:rsidR="003E5FB5" w:rsidRPr="003E5FB5" w:rsidRDefault="003E5FB5" w:rsidP="003E5FB5">
      <w:pPr>
        <w:numPr>
          <w:ilvl w:val="0"/>
          <w:numId w:val="16"/>
        </w:numPr>
      </w:pPr>
      <w:r w:rsidRPr="003E5FB5">
        <w:t>Comparison of KPI performance against target values or previous periods.</w:t>
      </w:r>
    </w:p>
    <w:p w14:paraId="14CA3BD8" w14:textId="77777777" w:rsidR="003E5FB5" w:rsidRPr="003E5FB5" w:rsidRDefault="003E5FB5" w:rsidP="003E5FB5">
      <w:pPr>
        <w:numPr>
          <w:ilvl w:val="0"/>
          <w:numId w:val="16"/>
        </w:numPr>
      </w:pPr>
      <w:r w:rsidRPr="003E5FB5">
        <w:t>Identification of trends and patterns in performance.</w:t>
      </w:r>
    </w:p>
    <w:p w14:paraId="2D667974" w14:textId="77777777" w:rsidR="003E5FB5" w:rsidRPr="003E5FB5" w:rsidRDefault="003E5FB5" w:rsidP="003E5FB5">
      <w:r w:rsidRPr="003E5FB5">
        <w:t>6. </w:t>
      </w:r>
      <w:hyperlink r:id="rId19" w:tgtFrame="_blank" w:history="1">
        <w:r w:rsidRPr="003E5FB5">
          <w:rPr>
            <w:rStyle w:val="Hyperlink"/>
          </w:rPr>
          <w:t>Recommendations</w:t>
        </w:r>
      </w:hyperlink>
      <w:r w:rsidRPr="003E5FB5">
        <w:t>: </w:t>
      </w:r>
    </w:p>
    <w:p w14:paraId="4F4E2285" w14:textId="77777777" w:rsidR="003E5FB5" w:rsidRPr="003E5FB5" w:rsidRDefault="003E5FB5" w:rsidP="003E5FB5">
      <w:pPr>
        <w:numPr>
          <w:ilvl w:val="0"/>
          <w:numId w:val="17"/>
        </w:numPr>
      </w:pPr>
      <w:r w:rsidRPr="003E5FB5">
        <w:lastRenderedPageBreak/>
        <w:t>Suggestions for improving supplier performance, such as training, process improvements, or changes to the procurement process.</w:t>
      </w:r>
    </w:p>
    <w:p w14:paraId="038F17D2" w14:textId="77777777" w:rsidR="003E5FB5" w:rsidRPr="003E5FB5" w:rsidRDefault="003E5FB5" w:rsidP="003E5FB5">
      <w:r w:rsidRPr="003E5FB5">
        <w:t>7. </w:t>
      </w:r>
      <w:hyperlink r:id="rId20" w:tgtFrame="_blank" w:history="1">
        <w:r w:rsidRPr="003E5FB5">
          <w:rPr>
            <w:rStyle w:val="Hyperlink"/>
          </w:rPr>
          <w:t>Conclusion</w:t>
        </w:r>
      </w:hyperlink>
      <w:r w:rsidRPr="003E5FB5">
        <w:t>: </w:t>
      </w:r>
    </w:p>
    <w:p w14:paraId="23917C0D" w14:textId="77777777" w:rsidR="003E5FB5" w:rsidRPr="003E5FB5" w:rsidRDefault="003E5FB5" w:rsidP="003E5FB5">
      <w:pPr>
        <w:numPr>
          <w:ilvl w:val="0"/>
          <w:numId w:val="18"/>
        </w:numPr>
      </w:pPr>
      <w:r w:rsidRPr="003E5FB5">
        <w:t>Summary of key findings and overall assessment of the supplier's performance.</w:t>
      </w:r>
    </w:p>
    <w:p w14:paraId="67BBA9F3" w14:textId="77777777" w:rsidR="003245E5" w:rsidRDefault="003245E5"/>
    <w:p w14:paraId="2FB24273" w14:textId="1B380838" w:rsidR="003E5FB5" w:rsidRDefault="003E5FB5">
      <w:r>
        <w:t>Headers</w:t>
      </w:r>
    </w:p>
    <w:p w14:paraId="49006322" w14:textId="77777777" w:rsidR="003E5FB5" w:rsidRDefault="003E5FB5"/>
    <w:p w14:paraId="6D4BBA45" w14:textId="4B315C4F" w:rsidR="003E5FB5" w:rsidRDefault="003E5FB5" w:rsidP="003E5FB5">
      <w:pPr>
        <w:spacing w:line="240" w:lineRule="auto"/>
      </w:pPr>
      <w:proofErr w:type="spellStart"/>
      <w:r w:rsidRPr="003E5FB5">
        <w:t>SupplierID</w:t>
      </w:r>
      <w:proofErr w:type="spellEnd"/>
      <w:r w:rsidRPr="003E5FB5">
        <w:tab/>
        <w:t>Name</w:t>
      </w:r>
      <w:r w:rsidRPr="003E5FB5">
        <w:tab/>
        <w:t>Region</w:t>
      </w:r>
      <w:r w:rsidRPr="003E5FB5">
        <w:tab/>
        <w:t>Country</w:t>
      </w:r>
      <w:r w:rsidRPr="003E5FB5">
        <w:tab/>
      </w:r>
      <w:proofErr w:type="spellStart"/>
      <w:r w:rsidRPr="003E5FB5">
        <w:t>ProductCategory</w:t>
      </w:r>
      <w:proofErr w:type="spellEnd"/>
      <w:r w:rsidRPr="003E5FB5">
        <w:tab/>
        <w:t>Segment</w:t>
      </w:r>
      <w:r>
        <w:t xml:space="preserve"> </w:t>
      </w:r>
      <w:proofErr w:type="spellStart"/>
      <w:r w:rsidRPr="003E5FB5">
        <w:t>SegmentCriteria</w:t>
      </w:r>
      <w:proofErr w:type="spellEnd"/>
      <w:r w:rsidRPr="003E5FB5">
        <w:tab/>
      </w:r>
      <w:proofErr w:type="spellStart"/>
      <w:r w:rsidRPr="003E5FB5">
        <w:t>OnTimeDeliveryRate</w:t>
      </w:r>
      <w:proofErr w:type="spellEnd"/>
      <w:r w:rsidRPr="003E5FB5">
        <w:t>(%)</w:t>
      </w:r>
      <w:r w:rsidRPr="003E5FB5">
        <w:tab/>
      </w:r>
      <w:proofErr w:type="spellStart"/>
      <w:r w:rsidRPr="003E5FB5">
        <w:t>AvgLeadTime</w:t>
      </w:r>
      <w:proofErr w:type="spellEnd"/>
      <w:r w:rsidRPr="003E5FB5">
        <w:t>(days)</w:t>
      </w:r>
      <w:r w:rsidRPr="003E5FB5">
        <w:tab/>
        <w:t>FillRate(%)</w:t>
      </w:r>
      <w:r w:rsidRPr="003E5FB5">
        <w:tab/>
      </w:r>
      <w:proofErr w:type="spellStart"/>
      <w:r w:rsidRPr="003E5FB5">
        <w:t>LateShipmentCount</w:t>
      </w:r>
      <w:proofErr w:type="spellEnd"/>
      <w:r w:rsidRPr="003E5FB5">
        <w:tab/>
      </w:r>
      <w:proofErr w:type="spellStart"/>
      <w:r w:rsidRPr="003E5FB5">
        <w:t>PartialDeliveryCount</w:t>
      </w:r>
      <w:proofErr w:type="spellEnd"/>
      <w:r w:rsidRPr="003E5FB5">
        <w:tab/>
      </w:r>
      <w:proofErr w:type="spellStart"/>
      <w:r w:rsidRPr="003E5FB5">
        <w:t>DefectRate</w:t>
      </w:r>
      <w:proofErr w:type="spellEnd"/>
      <w:r w:rsidRPr="003E5FB5">
        <w:t>(%)</w:t>
      </w:r>
      <w:r w:rsidRPr="003E5FB5">
        <w:tab/>
      </w:r>
      <w:proofErr w:type="spellStart"/>
      <w:r w:rsidRPr="003E5FB5">
        <w:t>FirstPassYield</w:t>
      </w:r>
      <w:proofErr w:type="spellEnd"/>
      <w:r w:rsidRPr="003E5FB5">
        <w:t>(%)</w:t>
      </w:r>
      <w:r w:rsidRPr="003E5FB5">
        <w:tab/>
      </w:r>
      <w:proofErr w:type="spellStart"/>
      <w:r w:rsidRPr="003E5FB5">
        <w:t>IncomingRejectionPct</w:t>
      </w:r>
      <w:proofErr w:type="spellEnd"/>
      <w:r w:rsidRPr="003E5FB5">
        <w:t>(%)</w:t>
      </w:r>
      <w:r w:rsidRPr="003E5FB5">
        <w:tab/>
      </w:r>
      <w:proofErr w:type="spellStart"/>
      <w:r w:rsidRPr="003E5FB5">
        <w:t>QualityIncidentCount</w:t>
      </w:r>
      <w:proofErr w:type="spellEnd"/>
      <w:r w:rsidRPr="003E5FB5">
        <w:tab/>
      </w:r>
      <w:proofErr w:type="spellStart"/>
      <w:r w:rsidRPr="003E5FB5">
        <w:t>CorrectiveActionCount</w:t>
      </w:r>
      <w:proofErr w:type="spellEnd"/>
      <w:r w:rsidRPr="003E5FB5">
        <w:tab/>
      </w:r>
      <w:proofErr w:type="spellStart"/>
      <w:r w:rsidRPr="003E5FB5">
        <w:t>UnitCost</w:t>
      </w:r>
      <w:proofErr w:type="spellEnd"/>
      <w:r w:rsidRPr="003E5FB5">
        <w:t>(USD)</w:t>
      </w:r>
      <w:r w:rsidRPr="003E5FB5">
        <w:tab/>
      </w:r>
      <w:proofErr w:type="spellStart"/>
      <w:r w:rsidRPr="003E5FB5">
        <w:t>MaterialCriticality</w:t>
      </w:r>
      <w:proofErr w:type="spellEnd"/>
      <w:r w:rsidRPr="003E5FB5">
        <w:tab/>
      </w:r>
      <w:proofErr w:type="spellStart"/>
      <w:r w:rsidRPr="003E5FB5">
        <w:t>CostVariancePct</w:t>
      </w:r>
      <w:proofErr w:type="spellEnd"/>
      <w:r w:rsidRPr="003E5FB5">
        <w:t>(%)</w:t>
      </w:r>
      <w:r w:rsidRPr="003E5FB5">
        <w:tab/>
      </w:r>
      <w:proofErr w:type="spellStart"/>
      <w:r w:rsidRPr="003E5FB5">
        <w:t>TotalSpend</w:t>
      </w:r>
      <w:proofErr w:type="spellEnd"/>
      <w:r w:rsidRPr="003E5FB5">
        <w:t>(USD)</w:t>
      </w:r>
      <w:r w:rsidRPr="003E5FB5">
        <w:tab/>
      </w:r>
      <w:proofErr w:type="spellStart"/>
      <w:r w:rsidRPr="003E5FB5">
        <w:t>FreightLogisticsCost</w:t>
      </w:r>
      <w:proofErr w:type="spellEnd"/>
      <w:r w:rsidRPr="003E5FB5">
        <w:t>(USD)</w:t>
      </w:r>
      <w:r w:rsidRPr="003E5FB5">
        <w:tab/>
      </w:r>
      <w:proofErr w:type="spellStart"/>
      <w:r w:rsidRPr="003E5FB5">
        <w:t>DiscountRate</w:t>
      </w:r>
      <w:proofErr w:type="spellEnd"/>
      <w:r w:rsidRPr="003E5FB5">
        <w:t>(%)</w:t>
      </w:r>
      <w:r w:rsidRPr="003E5FB5">
        <w:tab/>
      </w:r>
      <w:proofErr w:type="spellStart"/>
      <w:r w:rsidRPr="003E5FB5">
        <w:t>AuditScore</w:t>
      </w:r>
      <w:proofErr w:type="spellEnd"/>
      <w:r w:rsidRPr="003E5FB5">
        <w:t>(GMP/ISO)</w:t>
      </w:r>
      <w:r w:rsidRPr="003E5FB5">
        <w:tab/>
      </w:r>
      <w:proofErr w:type="spellStart"/>
      <w:r w:rsidRPr="003E5FB5">
        <w:t>CertificationStatus</w:t>
      </w:r>
      <w:proofErr w:type="spellEnd"/>
      <w:r w:rsidRPr="003E5FB5">
        <w:t>(FDA/BRC/USDA)</w:t>
      </w:r>
      <w:r w:rsidRPr="003E5FB5">
        <w:tab/>
      </w:r>
      <w:proofErr w:type="spellStart"/>
      <w:r w:rsidRPr="003E5FB5">
        <w:t>ESGScore</w:t>
      </w:r>
      <w:proofErr w:type="spellEnd"/>
      <w:r w:rsidRPr="003E5FB5">
        <w:t>(%)</w:t>
      </w:r>
      <w:r w:rsidRPr="003E5FB5">
        <w:tab/>
      </w:r>
      <w:proofErr w:type="spellStart"/>
      <w:r w:rsidRPr="003E5FB5">
        <w:t>SingleSourceFlag</w:t>
      </w:r>
      <w:proofErr w:type="spellEnd"/>
      <w:r w:rsidRPr="003E5FB5">
        <w:tab/>
      </w:r>
      <w:proofErr w:type="spellStart"/>
      <w:r w:rsidRPr="003E5FB5">
        <w:t>CountryRiskRating</w:t>
      </w:r>
      <w:proofErr w:type="spellEnd"/>
      <w:r w:rsidRPr="003E5FB5">
        <w:tab/>
        <w:t>Responsiveness(avg. days to respond)</w:t>
      </w:r>
      <w:r w:rsidRPr="003E5FB5">
        <w:tab/>
      </w:r>
      <w:proofErr w:type="spellStart"/>
      <w:r w:rsidRPr="003E5FB5">
        <w:t>ContractRenewalDate</w:t>
      </w:r>
      <w:proofErr w:type="spellEnd"/>
      <w:r w:rsidRPr="003E5FB5">
        <w:tab/>
      </w:r>
      <w:proofErr w:type="spellStart"/>
      <w:r w:rsidRPr="003E5FB5">
        <w:t>CollaborationIndex</w:t>
      </w:r>
      <w:proofErr w:type="spellEnd"/>
      <w:r w:rsidRPr="003E5FB5">
        <w:tab/>
      </w:r>
      <w:proofErr w:type="spellStart"/>
      <w:r w:rsidRPr="003E5FB5">
        <w:t>InnovationContributions</w:t>
      </w:r>
      <w:proofErr w:type="spellEnd"/>
      <w:r w:rsidRPr="003E5FB5">
        <w:tab/>
      </w:r>
      <w:proofErr w:type="spellStart"/>
      <w:r w:rsidRPr="003E5FB5">
        <w:t>SPI_Trend</w:t>
      </w:r>
      <w:proofErr w:type="spellEnd"/>
      <w:r w:rsidRPr="003E5FB5">
        <w:tab/>
      </w:r>
      <w:proofErr w:type="spellStart"/>
      <w:r w:rsidRPr="003E5FB5">
        <w:t>ForecastDeliveryRisk</w:t>
      </w:r>
      <w:proofErr w:type="spellEnd"/>
      <w:r w:rsidRPr="003E5FB5">
        <w:t>(%)</w:t>
      </w:r>
      <w:r w:rsidRPr="003E5FB5">
        <w:tab/>
      </w:r>
      <w:proofErr w:type="spellStart"/>
      <w:r w:rsidRPr="003E5FB5">
        <w:t>QualityRiskScore</w:t>
      </w:r>
      <w:proofErr w:type="spellEnd"/>
    </w:p>
    <w:p w14:paraId="0958FC63" w14:textId="77777777" w:rsidR="003E5FB5" w:rsidRDefault="003E5FB5" w:rsidP="003E5FB5">
      <w:pPr>
        <w:spacing w:line="240" w:lineRule="auto"/>
      </w:pPr>
    </w:p>
    <w:p w14:paraId="153F1A2B" w14:textId="77777777" w:rsidR="003E5FB5" w:rsidRDefault="003E5FB5" w:rsidP="003E5FB5">
      <w:pPr>
        <w:spacing w:line="240" w:lineRule="auto"/>
      </w:pPr>
    </w:p>
    <w:p w14:paraId="3C1746C0" w14:textId="37D7AFE6" w:rsidR="003E5FB5" w:rsidRPr="003E5FB5" w:rsidRDefault="003E5FB5" w:rsidP="003E5FB5">
      <w:pPr>
        <w:spacing w:line="240" w:lineRule="auto"/>
      </w:pPr>
      <w:r w:rsidRPr="003E5FB5">
        <w:t xml:space="preserve">- PHASE </w:t>
      </w:r>
      <w:proofErr w:type="gramStart"/>
      <w:r w:rsidRPr="003E5FB5">
        <w:t>2.0 :</w:t>
      </w:r>
      <w:proofErr w:type="gramEnd"/>
      <w:r w:rsidRPr="003E5FB5">
        <w:t xml:space="preserve"> Data Understanding - Task </w:t>
      </w:r>
      <w:proofErr w:type="gramStart"/>
      <w:r w:rsidRPr="003E5FB5">
        <w:t>2.1 :</w:t>
      </w:r>
      <w:proofErr w:type="gramEnd"/>
      <w:r w:rsidRPr="003E5FB5">
        <w:t xml:space="preserve"> Gathering Data - </w:t>
      </w:r>
      <w:proofErr w:type="gramStart"/>
      <w:r w:rsidRPr="003E5FB5">
        <w:t>Deliverable :</w:t>
      </w:r>
      <w:proofErr w:type="gramEnd"/>
      <w:r w:rsidRPr="003E5FB5">
        <w:t xml:space="preserve"> Data Collection Report - Task 2.2: Describing Data - Deliverable: Data Description Report - Task </w:t>
      </w:r>
      <w:proofErr w:type="gramStart"/>
      <w:r w:rsidRPr="003E5FB5">
        <w:t>2.3 :</w:t>
      </w:r>
      <w:proofErr w:type="gramEnd"/>
      <w:r w:rsidRPr="003E5FB5">
        <w:t xml:space="preserve"> Exploring Data - Deliverable: Data Exploration Report - Task </w:t>
      </w:r>
      <w:proofErr w:type="gramStart"/>
      <w:r w:rsidRPr="003E5FB5">
        <w:t>2.4 :</w:t>
      </w:r>
      <w:proofErr w:type="gramEnd"/>
      <w:r w:rsidRPr="003E5FB5">
        <w:t xml:space="preserve"> Verifying Data Quality - </w:t>
      </w:r>
      <w:proofErr w:type="gramStart"/>
      <w:r w:rsidRPr="003E5FB5">
        <w:t>Deliverable :</w:t>
      </w:r>
      <w:proofErr w:type="gramEnd"/>
      <w:r w:rsidRPr="003E5FB5">
        <w:t xml:space="preserve"> Data Quality Report</w:t>
      </w:r>
    </w:p>
    <w:p w14:paraId="6401F5FC" w14:textId="77777777" w:rsidR="003E5FB5" w:rsidRPr="003E5FB5" w:rsidRDefault="003E5FB5" w:rsidP="003E5FB5">
      <w:pPr>
        <w:spacing w:line="240" w:lineRule="auto"/>
      </w:pPr>
      <w:r w:rsidRPr="003E5FB5">
        <w:t>Weeks Phase/Task Milestone</w:t>
      </w:r>
    </w:p>
    <w:p w14:paraId="3A46B444" w14:textId="77777777" w:rsidR="003E5FB5" w:rsidRPr="003E5FB5" w:rsidRDefault="003E5FB5" w:rsidP="003E5FB5">
      <w:pPr>
        <w:spacing w:line="240" w:lineRule="auto"/>
      </w:pPr>
      <w:r w:rsidRPr="003E5FB5">
        <w:t>1-4 Data Ingestion &amp; Cleaning Cleaned, harmonized data ready for analysis</w:t>
      </w:r>
    </w:p>
    <w:p w14:paraId="457E67E0" w14:textId="77777777" w:rsidR="003E5FB5" w:rsidRPr="003E5FB5" w:rsidRDefault="003E5FB5" w:rsidP="003E5FB5">
      <w:pPr>
        <w:spacing w:line="240" w:lineRule="auto"/>
      </w:pPr>
      <w:r w:rsidRPr="003E5FB5">
        <w:t>5-7 Feature Engineering &amp; EDA Feature dataset finalized</w:t>
      </w:r>
    </w:p>
    <w:p w14:paraId="1D63C7AE" w14:textId="77777777" w:rsidR="003E5FB5" w:rsidRPr="003E5FB5" w:rsidRDefault="003E5FB5" w:rsidP="003E5FB5">
      <w:pPr>
        <w:spacing w:line="240" w:lineRule="auto"/>
      </w:pPr>
      <w:r w:rsidRPr="003E5FB5">
        <w:t>5-9 SPI Calculation &amp; Dashboard Prototyping First dashboard prototype (SPI metrics visual)</w:t>
      </w:r>
    </w:p>
    <w:p w14:paraId="17F026BF" w14:textId="77777777" w:rsidR="003E5FB5" w:rsidRPr="003E5FB5" w:rsidRDefault="003E5FB5" w:rsidP="003E5FB5">
      <w:pPr>
        <w:spacing w:line="240" w:lineRule="auto"/>
      </w:pPr>
      <w:r w:rsidRPr="003E5FB5">
        <w:t>8-10 Model Development &amp; Tuning Best-performing predictive model selected</w:t>
      </w:r>
    </w:p>
    <w:p w14:paraId="730B1A44" w14:textId="77777777" w:rsidR="003E5FB5" w:rsidRPr="003E5FB5" w:rsidRDefault="003E5FB5" w:rsidP="003E5FB5">
      <w:pPr>
        <w:spacing w:line="240" w:lineRule="auto"/>
      </w:pPr>
      <w:r w:rsidRPr="003E5FB5">
        <w:t>11-12 Validation &amp; Sensitivity Analysis Model evaluation &amp; sensitivity report completed</w:t>
      </w:r>
    </w:p>
    <w:p w14:paraId="0BFB9B57" w14:textId="77777777" w:rsidR="003E5FB5" w:rsidRPr="003E5FB5" w:rsidRDefault="003E5FB5" w:rsidP="003E5FB5">
      <w:pPr>
        <w:spacing w:line="240" w:lineRule="auto"/>
      </w:pPr>
      <w:r w:rsidRPr="003E5FB5">
        <w:t>12-13 Segmentation &amp; Integration Prep Supplier tiers defined &amp; integration plan ready</w:t>
      </w:r>
    </w:p>
    <w:p w14:paraId="4E831D2A" w14:textId="77777777" w:rsidR="003E5FB5" w:rsidRPr="003E5FB5" w:rsidRDefault="003E5FB5" w:rsidP="003E5FB5">
      <w:pPr>
        <w:spacing w:line="240" w:lineRule="auto"/>
      </w:pPr>
      <w:r w:rsidRPr="003E5FB5">
        <w:t>13-14 Documentation &amp; Handoff All deliverables submitted &amp; executive deck delivered</w:t>
      </w:r>
    </w:p>
    <w:p w14:paraId="386E4636" w14:textId="77777777" w:rsidR="003E5FB5" w:rsidRDefault="003E5FB5" w:rsidP="003E5FB5">
      <w:pPr>
        <w:spacing w:line="240" w:lineRule="auto"/>
      </w:pPr>
    </w:p>
    <w:p w14:paraId="55CACDD1" w14:textId="77777777" w:rsidR="00584466" w:rsidRDefault="00584466" w:rsidP="00584466">
      <w:pPr>
        <w:spacing w:line="240" w:lineRule="auto"/>
      </w:pPr>
      <w:proofErr w:type="spellStart"/>
      <w:r>
        <w:t>SupplierID</w:t>
      </w:r>
      <w:proofErr w:type="spellEnd"/>
      <w:r>
        <w:tab/>
        <w:t>Name</w:t>
      </w:r>
      <w:r>
        <w:tab/>
        <w:t>Region</w:t>
      </w:r>
      <w:r>
        <w:tab/>
        <w:t>Country</w:t>
      </w:r>
      <w:r>
        <w:tab/>
      </w:r>
      <w:proofErr w:type="spellStart"/>
      <w:r>
        <w:t>ProductCategory</w:t>
      </w:r>
      <w:proofErr w:type="spellEnd"/>
      <w:r>
        <w:tab/>
        <w:t>Segment</w:t>
      </w:r>
      <w:r>
        <w:tab/>
      </w:r>
      <w:proofErr w:type="spellStart"/>
      <w:r>
        <w:t>SegmentCriteria</w:t>
      </w:r>
      <w:proofErr w:type="spellEnd"/>
      <w:r>
        <w:tab/>
      </w:r>
      <w:proofErr w:type="spellStart"/>
      <w:r>
        <w:t>OnTimeDeliveryRate</w:t>
      </w:r>
      <w:proofErr w:type="spellEnd"/>
      <w:r>
        <w:t>(%)</w:t>
      </w:r>
      <w:r>
        <w:tab/>
      </w:r>
      <w:proofErr w:type="spellStart"/>
      <w:r>
        <w:t>AvgLeadTime</w:t>
      </w:r>
      <w:proofErr w:type="spellEnd"/>
      <w:r>
        <w:t>(days)</w:t>
      </w:r>
      <w:r>
        <w:tab/>
        <w:t>FillRate(%)</w:t>
      </w:r>
      <w:r>
        <w:tab/>
      </w:r>
      <w:proofErr w:type="spellStart"/>
      <w:r>
        <w:t>LateShipmentCount</w:t>
      </w:r>
      <w:proofErr w:type="spellEnd"/>
      <w:r>
        <w:tab/>
      </w:r>
      <w:proofErr w:type="spellStart"/>
      <w:r>
        <w:t>PartialDeliveryCount</w:t>
      </w:r>
      <w:proofErr w:type="spellEnd"/>
      <w:r>
        <w:tab/>
      </w:r>
      <w:proofErr w:type="spellStart"/>
      <w:r>
        <w:t>DefectRate</w:t>
      </w:r>
      <w:proofErr w:type="spellEnd"/>
      <w:r>
        <w:t>(%)</w:t>
      </w:r>
      <w:r>
        <w:tab/>
      </w:r>
      <w:proofErr w:type="spellStart"/>
      <w:r>
        <w:t>FirstPassYield</w:t>
      </w:r>
      <w:proofErr w:type="spellEnd"/>
      <w:r>
        <w:t>(%)</w:t>
      </w:r>
      <w:r>
        <w:tab/>
      </w:r>
      <w:proofErr w:type="spellStart"/>
      <w:r>
        <w:t>IncomingRejectionPct</w:t>
      </w:r>
      <w:proofErr w:type="spellEnd"/>
      <w:r>
        <w:t>(%)</w:t>
      </w:r>
      <w:r>
        <w:tab/>
      </w:r>
      <w:proofErr w:type="spellStart"/>
      <w:r>
        <w:t>QualityIncidentCount</w:t>
      </w:r>
      <w:proofErr w:type="spellEnd"/>
      <w:r>
        <w:tab/>
      </w:r>
      <w:proofErr w:type="spellStart"/>
      <w:r>
        <w:t>CorrectiveActionCount</w:t>
      </w:r>
      <w:proofErr w:type="spellEnd"/>
      <w:r>
        <w:tab/>
      </w:r>
      <w:proofErr w:type="spellStart"/>
      <w:r>
        <w:t>UnitCost</w:t>
      </w:r>
      <w:proofErr w:type="spellEnd"/>
      <w:r>
        <w:t>(USD)</w:t>
      </w:r>
      <w:r>
        <w:tab/>
      </w:r>
      <w:proofErr w:type="spellStart"/>
      <w:r>
        <w:t>MaterialCriticality</w:t>
      </w:r>
      <w:proofErr w:type="spellEnd"/>
      <w:r>
        <w:tab/>
      </w:r>
      <w:proofErr w:type="spellStart"/>
      <w:r>
        <w:t>CostVariancePct</w:t>
      </w:r>
      <w:proofErr w:type="spellEnd"/>
      <w:r>
        <w:t>(%)</w:t>
      </w:r>
      <w:r>
        <w:tab/>
      </w:r>
      <w:proofErr w:type="spellStart"/>
      <w:r>
        <w:t>TotalSpend</w:t>
      </w:r>
      <w:proofErr w:type="spellEnd"/>
      <w:r>
        <w:t>(USD)</w:t>
      </w:r>
      <w:r>
        <w:lastRenderedPageBreak/>
        <w:tab/>
      </w:r>
      <w:proofErr w:type="spellStart"/>
      <w:r>
        <w:t>FreightLogisticsCost</w:t>
      </w:r>
      <w:proofErr w:type="spellEnd"/>
      <w:r>
        <w:t>(USD)</w:t>
      </w:r>
      <w:r>
        <w:tab/>
      </w:r>
      <w:proofErr w:type="spellStart"/>
      <w:r>
        <w:t>DiscountRate</w:t>
      </w:r>
      <w:proofErr w:type="spellEnd"/>
      <w:r>
        <w:t>(%)</w:t>
      </w:r>
      <w:r>
        <w:tab/>
      </w:r>
      <w:proofErr w:type="spellStart"/>
      <w:r>
        <w:t>AuditScore</w:t>
      </w:r>
      <w:proofErr w:type="spellEnd"/>
      <w:r>
        <w:t>(GMP/ISO)</w:t>
      </w:r>
      <w:r>
        <w:tab/>
      </w:r>
      <w:proofErr w:type="spellStart"/>
      <w:r>
        <w:t>CertificationStatus</w:t>
      </w:r>
      <w:proofErr w:type="spellEnd"/>
      <w:r>
        <w:t>(FDA/BRC/USDA)</w:t>
      </w:r>
      <w:r>
        <w:tab/>
      </w:r>
      <w:proofErr w:type="spellStart"/>
      <w:r>
        <w:t>ESGScore</w:t>
      </w:r>
      <w:proofErr w:type="spellEnd"/>
      <w:r>
        <w:t>(%)</w:t>
      </w:r>
      <w:r>
        <w:tab/>
      </w:r>
      <w:proofErr w:type="spellStart"/>
      <w:r>
        <w:t>SingleSourceFlag</w:t>
      </w:r>
      <w:proofErr w:type="spellEnd"/>
      <w:r>
        <w:tab/>
      </w:r>
      <w:proofErr w:type="spellStart"/>
      <w:r>
        <w:t>CountryRiskRating</w:t>
      </w:r>
      <w:proofErr w:type="spellEnd"/>
      <w:r>
        <w:tab/>
        <w:t>Responsiveness(avg. days to respond)</w:t>
      </w:r>
      <w:r>
        <w:tab/>
      </w:r>
      <w:proofErr w:type="spellStart"/>
      <w:r>
        <w:t>ContractRenewalDate</w:t>
      </w:r>
      <w:proofErr w:type="spellEnd"/>
      <w:r>
        <w:tab/>
      </w:r>
      <w:proofErr w:type="spellStart"/>
      <w:r>
        <w:t>CollaborationIndex</w:t>
      </w:r>
      <w:proofErr w:type="spellEnd"/>
      <w:r>
        <w:tab/>
      </w:r>
      <w:proofErr w:type="spellStart"/>
      <w:r>
        <w:t>InnovationContributions</w:t>
      </w:r>
      <w:proofErr w:type="spellEnd"/>
      <w:r>
        <w:tab/>
      </w:r>
      <w:proofErr w:type="spellStart"/>
      <w:r>
        <w:t>SPI_Trend</w:t>
      </w:r>
      <w:proofErr w:type="spellEnd"/>
      <w:r>
        <w:tab/>
      </w:r>
      <w:proofErr w:type="spellStart"/>
      <w:r>
        <w:t>ForecastDeliveryRisk</w:t>
      </w:r>
      <w:proofErr w:type="spellEnd"/>
      <w:r>
        <w:t>(%)</w:t>
      </w:r>
      <w:r>
        <w:tab/>
      </w:r>
      <w:proofErr w:type="spellStart"/>
      <w:r>
        <w:t>QualityRiskScore</w:t>
      </w:r>
      <w:proofErr w:type="spellEnd"/>
    </w:p>
    <w:p w14:paraId="5EB63604" w14:textId="503AA491" w:rsidR="00584466" w:rsidRDefault="00584466" w:rsidP="00584466">
      <w:pPr>
        <w:spacing w:line="240" w:lineRule="auto"/>
      </w:pPr>
    </w:p>
    <w:p w14:paraId="480CFD62" w14:textId="77777777" w:rsidR="00584466" w:rsidRDefault="00584466" w:rsidP="00584466">
      <w:pPr>
        <w:spacing w:line="240" w:lineRule="auto"/>
      </w:pPr>
      <w:proofErr w:type="spellStart"/>
      <w:r>
        <w:t>SupplierID</w:t>
      </w:r>
      <w:proofErr w:type="spellEnd"/>
      <w:r>
        <w:tab/>
        <w:t>Name</w:t>
      </w:r>
      <w:r>
        <w:tab/>
        <w:t>Region</w:t>
      </w:r>
      <w:r>
        <w:tab/>
        <w:t>Country</w:t>
      </w:r>
      <w:r>
        <w:tab/>
      </w:r>
      <w:proofErr w:type="spellStart"/>
      <w:r>
        <w:t>ProductCategory</w:t>
      </w:r>
      <w:proofErr w:type="spellEnd"/>
      <w:r>
        <w:tab/>
        <w:t>Segment</w:t>
      </w:r>
      <w:r>
        <w:tab/>
      </w:r>
      <w:proofErr w:type="spellStart"/>
      <w:r>
        <w:t>SegmentCriteria</w:t>
      </w:r>
      <w:proofErr w:type="spellEnd"/>
      <w:r>
        <w:tab/>
      </w:r>
      <w:proofErr w:type="spellStart"/>
      <w:r>
        <w:t>OnTimeDeliveryRate</w:t>
      </w:r>
      <w:proofErr w:type="spellEnd"/>
      <w:r>
        <w:t>(%)</w:t>
      </w:r>
      <w:r>
        <w:tab/>
      </w:r>
      <w:proofErr w:type="spellStart"/>
      <w:r>
        <w:t>AvgLeadTime</w:t>
      </w:r>
      <w:proofErr w:type="spellEnd"/>
      <w:r>
        <w:t>(days)</w:t>
      </w:r>
      <w:r>
        <w:tab/>
        <w:t>FillRate(%)</w:t>
      </w:r>
      <w:r>
        <w:tab/>
      </w:r>
      <w:proofErr w:type="spellStart"/>
      <w:r>
        <w:t>LateShipmentCount</w:t>
      </w:r>
      <w:proofErr w:type="spellEnd"/>
      <w:r>
        <w:tab/>
      </w:r>
      <w:proofErr w:type="spellStart"/>
      <w:r>
        <w:t>PartialDeliveryCount</w:t>
      </w:r>
      <w:proofErr w:type="spellEnd"/>
      <w:r>
        <w:tab/>
      </w:r>
      <w:proofErr w:type="spellStart"/>
      <w:r>
        <w:t>DefectRate</w:t>
      </w:r>
      <w:proofErr w:type="spellEnd"/>
      <w:r>
        <w:t>(%)</w:t>
      </w:r>
      <w:r>
        <w:tab/>
      </w:r>
      <w:proofErr w:type="spellStart"/>
      <w:r>
        <w:t>FirstPassYield</w:t>
      </w:r>
      <w:proofErr w:type="spellEnd"/>
      <w:r>
        <w:t>(%)</w:t>
      </w:r>
      <w:r>
        <w:tab/>
      </w:r>
      <w:proofErr w:type="spellStart"/>
      <w:r>
        <w:t>IncomingRejectionPct</w:t>
      </w:r>
      <w:proofErr w:type="spellEnd"/>
      <w:r>
        <w:t>(%)</w:t>
      </w:r>
      <w:r>
        <w:tab/>
      </w:r>
      <w:proofErr w:type="spellStart"/>
      <w:r>
        <w:t>QualityIncidentCount</w:t>
      </w:r>
      <w:proofErr w:type="spellEnd"/>
      <w:r>
        <w:tab/>
      </w:r>
      <w:proofErr w:type="spellStart"/>
      <w:r>
        <w:t>CorrectiveActionCount</w:t>
      </w:r>
      <w:proofErr w:type="spellEnd"/>
      <w:r>
        <w:tab/>
      </w:r>
      <w:proofErr w:type="spellStart"/>
      <w:r>
        <w:t>UnitCost</w:t>
      </w:r>
      <w:proofErr w:type="spellEnd"/>
      <w:r>
        <w:t>(USD)</w:t>
      </w:r>
      <w:r>
        <w:tab/>
      </w:r>
      <w:proofErr w:type="spellStart"/>
      <w:r>
        <w:t>MaterialCriticality</w:t>
      </w:r>
      <w:proofErr w:type="spellEnd"/>
      <w:r>
        <w:tab/>
      </w:r>
      <w:proofErr w:type="spellStart"/>
      <w:r>
        <w:t>CostVariancePct</w:t>
      </w:r>
      <w:proofErr w:type="spellEnd"/>
      <w:r>
        <w:t>(%)</w:t>
      </w:r>
      <w:r>
        <w:tab/>
      </w:r>
      <w:proofErr w:type="spellStart"/>
      <w:r>
        <w:t>TotalSpend</w:t>
      </w:r>
      <w:proofErr w:type="spellEnd"/>
      <w:r>
        <w:t>(USD)</w:t>
      </w:r>
      <w:r>
        <w:tab/>
      </w:r>
      <w:proofErr w:type="spellStart"/>
      <w:r>
        <w:t>FreightLogisticsCost</w:t>
      </w:r>
      <w:proofErr w:type="spellEnd"/>
      <w:r>
        <w:t>(USD)</w:t>
      </w:r>
      <w:r>
        <w:tab/>
      </w:r>
      <w:proofErr w:type="spellStart"/>
      <w:r>
        <w:t>DiscountRate</w:t>
      </w:r>
      <w:proofErr w:type="spellEnd"/>
      <w:r>
        <w:t>(%)</w:t>
      </w:r>
      <w:r>
        <w:tab/>
      </w:r>
      <w:proofErr w:type="spellStart"/>
      <w:r>
        <w:t>AuditScore</w:t>
      </w:r>
      <w:proofErr w:type="spellEnd"/>
      <w:r>
        <w:t>(GMP/ISO)</w:t>
      </w:r>
      <w:r>
        <w:tab/>
      </w:r>
      <w:proofErr w:type="spellStart"/>
      <w:r>
        <w:t>CertificationStatus</w:t>
      </w:r>
      <w:proofErr w:type="spellEnd"/>
      <w:r>
        <w:t>(FDA/BRC/USDA)</w:t>
      </w:r>
      <w:r>
        <w:tab/>
      </w:r>
      <w:proofErr w:type="spellStart"/>
      <w:r>
        <w:t>ESGScore</w:t>
      </w:r>
      <w:proofErr w:type="spellEnd"/>
      <w:r>
        <w:t>(%)</w:t>
      </w:r>
      <w:r>
        <w:tab/>
      </w:r>
      <w:proofErr w:type="spellStart"/>
      <w:r>
        <w:t>SingleSourceFlag</w:t>
      </w:r>
      <w:proofErr w:type="spellEnd"/>
      <w:r>
        <w:tab/>
      </w:r>
      <w:proofErr w:type="spellStart"/>
      <w:r>
        <w:t>CountryRiskRating</w:t>
      </w:r>
      <w:proofErr w:type="spellEnd"/>
      <w:r>
        <w:tab/>
        <w:t>Responsiveness(avg. days to respond)</w:t>
      </w:r>
      <w:r>
        <w:tab/>
      </w:r>
      <w:proofErr w:type="spellStart"/>
      <w:r>
        <w:t>ContractRenewalDate</w:t>
      </w:r>
      <w:proofErr w:type="spellEnd"/>
      <w:r>
        <w:tab/>
      </w:r>
      <w:proofErr w:type="spellStart"/>
      <w:r>
        <w:t>CollaborationIndex</w:t>
      </w:r>
      <w:proofErr w:type="spellEnd"/>
      <w:r>
        <w:tab/>
      </w:r>
      <w:proofErr w:type="spellStart"/>
      <w:r>
        <w:t>InnovationContributions</w:t>
      </w:r>
      <w:proofErr w:type="spellEnd"/>
      <w:r>
        <w:tab/>
      </w:r>
      <w:proofErr w:type="spellStart"/>
      <w:r>
        <w:t>SPI_Trend</w:t>
      </w:r>
      <w:proofErr w:type="spellEnd"/>
      <w:r>
        <w:tab/>
      </w:r>
      <w:proofErr w:type="spellStart"/>
      <w:r>
        <w:t>ForecastDeliveryRisk</w:t>
      </w:r>
      <w:proofErr w:type="spellEnd"/>
      <w:r>
        <w:t>(%)</w:t>
      </w:r>
      <w:r>
        <w:tab/>
      </w:r>
      <w:proofErr w:type="spellStart"/>
      <w:r>
        <w:t>QualityRiskScore</w:t>
      </w:r>
      <w:proofErr w:type="spellEnd"/>
    </w:p>
    <w:p w14:paraId="35616840" w14:textId="77777777" w:rsidR="00584466" w:rsidRDefault="00584466" w:rsidP="00584466">
      <w:pPr>
        <w:spacing w:line="240" w:lineRule="auto"/>
      </w:pPr>
      <w:r>
        <w:t>S001</w:t>
      </w:r>
      <w:r>
        <w:tab/>
        <w:t>Eco Enterprises Thailand</w:t>
      </w:r>
      <w:r>
        <w:tab/>
        <w:t>Asia Pacific</w:t>
      </w:r>
      <w:r>
        <w:tab/>
        <w:t>Thailand</w:t>
      </w:r>
      <w:r>
        <w:tab/>
        <w:t>Components</w:t>
      </w:r>
      <w:r>
        <w:tab/>
        <w:t>Strategic</w:t>
      </w:r>
      <w:r>
        <w:tab/>
        <w:t>High spend, high value</w:t>
      </w:r>
      <w:r>
        <w:tab/>
        <w:t>88.4</w:t>
      </w:r>
      <w:r>
        <w:tab/>
        <w:t>55.6</w:t>
      </w:r>
      <w:r>
        <w:tab/>
        <w:t>95.2</w:t>
      </w:r>
      <w:r>
        <w:tab/>
        <w:t>18</w:t>
      </w:r>
      <w:r>
        <w:tab/>
        <w:t>8</w:t>
      </w:r>
      <w:r>
        <w:tab/>
        <w:t>3.4</w:t>
      </w:r>
      <w:r>
        <w:tab/>
        <w:t>96.6</w:t>
      </w:r>
      <w:r>
        <w:tab/>
        <w:t>4.9</w:t>
      </w:r>
      <w:r>
        <w:tab/>
        <w:t>1</w:t>
      </w:r>
      <w:r>
        <w:tab/>
        <w:t>1</w:t>
      </w:r>
      <w:r>
        <w:tab/>
        <w:t>$111.92</w:t>
      </w:r>
      <w:r>
        <w:tab/>
        <w:t>10</w:t>
      </w:r>
      <w:r>
        <w:tab/>
        <w:t>4.4</w:t>
      </w:r>
      <w:r>
        <w:tab/>
        <w:t>$3,100,889.00</w:t>
      </w:r>
      <w:r>
        <w:tab/>
        <w:t>$488,299.00</w:t>
      </w:r>
      <w:r>
        <w:tab/>
        <w:t>5.5</w:t>
      </w:r>
      <w:r>
        <w:tab/>
        <w:t>61</w:t>
      </w:r>
      <w:r>
        <w:tab/>
        <w:t>BRC</w:t>
      </w:r>
      <w:r>
        <w:tab/>
        <w:t>47</w:t>
      </w:r>
      <w:r>
        <w:tab/>
        <w:t>TRUE</w:t>
      </w:r>
      <w:r>
        <w:tab/>
        <w:t>1</w:t>
      </w:r>
      <w:r>
        <w:tab/>
        <w:t>9.7</w:t>
      </w:r>
      <w:r>
        <w:tab/>
        <w:t>3/4/2026</w:t>
      </w:r>
      <w:r>
        <w:tab/>
        <w:t>3.58</w:t>
      </w:r>
      <w:r>
        <w:tab/>
        <w:t>Smart Label Integration</w:t>
      </w:r>
      <w:r>
        <w:tab/>
        <w:t>0.69</w:t>
      </w:r>
      <w:r>
        <w:tab/>
        <w:t>26</w:t>
      </w:r>
      <w:r>
        <w:tab/>
        <w:t>6</w:t>
      </w:r>
    </w:p>
    <w:p w14:paraId="40DD9E10" w14:textId="74E93C4F" w:rsidR="00584466" w:rsidRDefault="00584466" w:rsidP="00584466">
      <w:pPr>
        <w:spacing w:line="240" w:lineRule="auto"/>
      </w:pPr>
      <w:r>
        <w:t>S002</w:t>
      </w:r>
      <w:r>
        <w:tab/>
        <w:t>Pure Logistics Peru</w:t>
      </w:r>
      <w:r>
        <w:tab/>
        <w:t>Latin America</w:t>
      </w:r>
      <w:r>
        <w:tab/>
        <w:t>Peru</w:t>
      </w:r>
      <w:r>
        <w:tab/>
        <w:t>Packaging</w:t>
      </w:r>
      <w:r>
        <w:tab/>
        <w:t>Watchlist</w:t>
      </w:r>
      <w:r>
        <w:tab/>
        <w:t>Low spend, low value</w:t>
      </w:r>
      <w:r>
        <w:tab/>
        <w:t>84</w:t>
      </w:r>
      <w:r>
        <w:tab/>
        <w:t>11.1</w:t>
      </w:r>
      <w:r>
        <w:tab/>
        <w:t>91.3</w:t>
      </w:r>
      <w:r>
        <w:tab/>
        <w:t>3</w:t>
      </w:r>
      <w:r>
        <w:tab/>
        <w:t>12</w:t>
      </w:r>
      <w:r>
        <w:tab/>
        <w:t>1</w:t>
      </w:r>
      <w:r>
        <w:tab/>
        <w:t>99</w:t>
      </w:r>
      <w:r>
        <w:tab/>
        <w:t>4.1</w:t>
      </w:r>
      <w:r>
        <w:tab/>
        <w:t>10</w:t>
      </w:r>
      <w:r>
        <w:tab/>
        <w:t>5</w:t>
      </w:r>
      <w:r>
        <w:tab/>
        <w:t>$179.60</w:t>
      </w:r>
      <w:r>
        <w:tab/>
        <w:t>6</w:t>
      </w:r>
      <w:r>
        <w:tab/>
        <w:t>-2.2</w:t>
      </w:r>
      <w:r>
        <w:tab/>
        <w:t>$173,709.00</w:t>
      </w:r>
      <w:r>
        <w:tab/>
        <w:t>$12,760.00</w:t>
      </w:r>
      <w:r>
        <w:tab/>
        <w:t>3.8</w:t>
      </w:r>
      <w:r>
        <w:tab/>
        <w:t>64</w:t>
      </w:r>
      <w:r>
        <w:tab/>
        <w:t>USDA</w:t>
      </w:r>
      <w:r>
        <w:tab/>
        <w:t>63</w:t>
      </w:r>
      <w:r>
        <w:tab/>
        <w:t>FALSE</w:t>
      </w:r>
      <w:r>
        <w:tab/>
        <w:t>3</w:t>
      </w:r>
      <w:r>
        <w:tab/>
        <w:t>1.8</w:t>
      </w:r>
      <w:r>
        <w:tab/>
        <w:t>7/7/2025</w:t>
      </w:r>
      <w:r>
        <w:tab/>
        <w:t>4.68</w:t>
      </w:r>
      <w:r>
        <w:tab/>
        <w:t>Food-Grade Bioplastics</w:t>
      </w:r>
      <w:r>
        <w:tab/>
        <w:t>0.52</w:t>
      </w:r>
      <w:r>
        <w:tab/>
        <w:t>22</w:t>
      </w:r>
      <w:r>
        <w:tab/>
        <w:t>8</w:t>
      </w:r>
    </w:p>
    <w:p w14:paraId="6115244E" w14:textId="33C55676" w:rsidR="00584466" w:rsidRDefault="00584466" w:rsidP="00584466">
      <w:pPr>
        <w:spacing w:line="240" w:lineRule="auto"/>
      </w:pPr>
      <w:r w:rsidRPr="00584466">
        <w:t>S009</w:t>
      </w:r>
      <w:r w:rsidRPr="00584466">
        <w:tab/>
        <w:t>Advanced Supply Brazil</w:t>
      </w:r>
      <w:r w:rsidRPr="00584466">
        <w:tab/>
        <w:t>Latin America</w:t>
      </w:r>
      <w:r w:rsidRPr="00584466">
        <w:tab/>
        <w:t>Brazil</w:t>
      </w:r>
      <w:r w:rsidRPr="00584466">
        <w:tab/>
        <w:t>Logistics</w:t>
      </w:r>
      <w:r w:rsidRPr="00584466">
        <w:tab/>
        <w:t>Emerging</w:t>
      </w:r>
      <w:r w:rsidRPr="00584466">
        <w:tab/>
        <w:t>Low spend, high value</w:t>
      </w:r>
      <w:r w:rsidRPr="00584466">
        <w:tab/>
        <w:t>96.3</w:t>
      </w:r>
      <w:r w:rsidRPr="00584466">
        <w:tab/>
        <w:t>43.7</w:t>
      </w:r>
      <w:r w:rsidRPr="00584466">
        <w:tab/>
        <w:t>76.5</w:t>
      </w:r>
      <w:r w:rsidRPr="00584466">
        <w:tab/>
        <w:t>4</w:t>
      </w:r>
      <w:r w:rsidRPr="00584466">
        <w:tab/>
        <w:t>12</w:t>
      </w:r>
      <w:r w:rsidRPr="00584466">
        <w:tab/>
        <w:t>1.6</w:t>
      </w:r>
      <w:r w:rsidRPr="00584466">
        <w:tab/>
        <w:t>98.4</w:t>
      </w:r>
      <w:r w:rsidRPr="00584466">
        <w:tab/>
        <w:t>0.9</w:t>
      </w:r>
      <w:r w:rsidRPr="00584466">
        <w:tab/>
        <w:t>0</w:t>
      </w:r>
      <w:r w:rsidRPr="00584466">
        <w:tab/>
        <w:t>4</w:t>
      </w:r>
      <w:r w:rsidRPr="00584466">
        <w:tab/>
        <w:t>$144.73</w:t>
      </w:r>
      <w:r w:rsidRPr="00584466">
        <w:tab/>
        <w:t>9</w:t>
      </w:r>
      <w:r w:rsidRPr="00584466">
        <w:tab/>
        <w:t>-1.8</w:t>
      </w:r>
      <w:r w:rsidRPr="00584466">
        <w:tab/>
        <w:t>$429,925.00</w:t>
      </w:r>
      <w:r w:rsidRPr="00584466">
        <w:tab/>
        <w:t>$44,794.00</w:t>
      </w:r>
      <w:r w:rsidRPr="00584466">
        <w:tab/>
        <w:t>5.2</w:t>
      </w:r>
      <w:r w:rsidRPr="00584466">
        <w:tab/>
        <w:t>71</w:t>
      </w:r>
      <w:r w:rsidRPr="00584466">
        <w:tab/>
        <w:t>USDA</w:t>
      </w:r>
      <w:r w:rsidRPr="00584466">
        <w:tab/>
        <w:t>70</w:t>
      </w:r>
      <w:r w:rsidRPr="00584466">
        <w:tab/>
        <w:t>TRUE</w:t>
      </w:r>
      <w:r w:rsidRPr="00584466">
        <w:tab/>
        <w:t>1</w:t>
      </w:r>
      <w:r w:rsidRPr="00584466">
        <w:tab/>
        <w:t>4.3</w:t>
      </w:r>
      <w:r w:rsidRPr="00584466">
        <w:tab/>
        <w:t>5/10/2026</w:t>
      </w:r>
      <w:r w:rsidRPr="00584466">
        <w:tab/>
        <w:t>3.52</w:t>
      </w:r>
      <w:r w:rsidRPr="00584466">
        <w:tab/>
        <w:t>Smart Label Integration</w:t>
      </w:r>
      <w:r w:rsidRPr="00584466">
        <w:tab/>
        <w:t>0.39</w:t>
      </w:r>
      <w:r w:rsidRPr="00584466">
        <w:tab/>
        <w:t>6</w:t>
      </w:r>
      <w:r w:rsidRPr="00584466">
        <w:tab/>
        <w:t>5</w:t>
      </w:r>
    </w:p>
    <w:p w14:paraId="7BF81547" w14:textId="15AA68E5" w:rsidR="00584466" w:rsidRDefault="00584466" w:rsidP="00584466">
      <w:pPr>
        <w:spacing w:line="240" w:lineRule="auto"/>
      </w:pPr>
      <w:r w:rsidRPr="00584466">
        <w:t>S035</w:t>
      </w:r>
      <w:r w:rsidRPr="00584466">
        <w:tab/>
        <w:t>Global Resources USA</w:t>
      </w:r>
      <w:r w:rsidRPr="00584466">
        <w:tab/>
        <w:t>North America</w:t>
      </w:r>
      <w:r w:rsidRPr="00584466">
        <w:tab/>
        <w:t>USA</w:t>
      </w:r>
      <w:r w:rsidRPr="00584466">
        <w:tab/>
        <w:t>Raw Materials</w:t>
      </w:r>
      <w:r w:rsidRPr="00584466">
        <w:tab/>
        <w:t>Preferred</w:t>
      </w:r>
      <w:r w:rsidRPr="00584466">
        <w:tab/>
        <w:t>High spend, low value</w:t>
      </w:r>
      <w:r w:rsidRPr="00584466">
        <w:tab/>
        <w:t>74.4</w:t>
      </w:r>
      <w:r w:rsidRPr="00584466">
        <w:tab/>
        <w:t>39.5</w:t>
      </w:r>
      <w:r w:rsidRPr="00584466">
        <w:tab/>
        <w:t>97.8</w:t>
      </w:r>
      <w:r w:rsidRPr="00584466">
        <w:tab/>
        <w:t>18</w:t>
      </w:r>
      <w:r w:rsidRPr="00584466">
        <w:tab/>
        <w:t>7</w:t>
      </w:r>
      <w:r w:rsidRPr="00584466">
        <w:tab/>
        <w:t>6.4</w:t>
      </w:r>
      <w:r w:rsidRPr="00584466">
        <w:tab/>
        <w:t>93.6</w:t>
      </w:r>
      <w:r w:rsidRPr="00584466">
        <w:tab/>
        <w:t>3.4</w:t>
      </w:r>
      <w:r w:rsidRPr="00584466">
        <w:tab/>
        <w:t>0</w:t>
      </w:r>
      <w:r w:rsidRPr="00584466">
        <w:tab/>
        <w:t>1</w:t>
      </w:r>
      <w:r w:rsidRPr="00584466">
        <w:tab/>
        <w:t>$23.09</w:t>
      </w:r>
      <w:r w:rsidRPr="00584466">
        <w:tab/>
        <w:t>4</w:t>
      </w:r>
      <w:r w:rsidRPr="00584466">
        <w:tab/>
        <w:t>5.1</w:t>
      </w:r>
      <w:r w:rsidRPr="00584466">
        <w:tab/>
        <w:t>$2,508,056.00</w:t>
      </w:r>
      <w:r w:rsidRPr="00584466">
        <w:tab/>
        <w:t>$383,949.00</w:t>
      </w:r>
      <w:r w:rsidRPr="00584466">
        <w:tab/>
        <w:t>1.7</w:t>
      </w:r>
      <w:r w:rsidRPr="00584466">
        <w:tab/>
        <w:t>70</w:t>
      </w:r>
      <w:r w:rsidRPr="00584466">
        <w:tab/>
        <w:t>None</w:t>
      </w:r>
      <w:r w:rsidRPr="00584466">
        <w:tab/>
        <w:t>59</w:t>
      </w:r>
      <w:r w:rsidRPr="00584466">
        <w:tab/>
        <w:t>TRUE</w:t>
      </w:r>
      <w:r w:rsidRPr="00584466">
        <w:tab/>
        <w:t>1</w:t>
      </w:r>
      <w:r w:rsidRPr="00584466">
        <w:tab/>
        <w:t>5</w:t>
      </w:r>
      <w:r w:rsidRPr="00584466">
        <w:tab/>
        <w:t>10/29/2025</w:t>
      </w:r>
      <w:r w:rsidRPr="00584466">
        <w:tab/>
        <w:t>4.7</w:t>
      </w:r>
      <w:r w:rsidRPr="00584466">
        <w:tab/>
        <w:t>Introduced recyclable packaging</w:t>
      </w:r>
      <w:r w:rsidRPr="00584466">
        <w:tab/>
        <w:t>0.39</w:t>
      </w:r>
      <w:r w:rsidRPr="00584466">
        <w:tab/>
        <w:t>24</w:t>
      </w:r>
      <w:r w:rsidRPr="00584466">
        <w:tab/>
        <w:t>3</w:t>
      </w:r>
    </w:p>
    <w:p w14:paraId="59ADA7CC" w14:textId="77777777" w:rsidR="00584466" w:rsidRDefault="00584466" w:rsidP="00584466">
      <w:pPr>
        <w:spacing w:line="240" w:lineRule="auto"/>
      </w:pPr>
    </w:p>
    <w:p w14:paraId="5F3B6FBB" w14:textId="510C2328" w:rsidR="00584466" w:rsidRDefault="00584466" w:rsidP="00584466">
      <w:pPr>
        <w:spacing w:line="240" w:lineRule="auto"/>
      </w:pPr>
      <w:r w:rsidRPr="00584466">
        <w:t>S042</w:t>
      </w:r>
      <w:r w:rsidRPr="00584466">
        <w:tab/>
        <w:t>Prime Logistics USA</w:t>
      </w:r>
      <w:r w:rsidRPr="00584466">
        <w:tab/>
        <w:t>North America</w:t>
      </w:r>
      <w:r w:rsidRPr="00584466">
        <w:tab/>
        <w:t>USA</w:t>
      </w:r>
      <w:r w:rsidRPr="00584466">
        <w:tab/>
        <w:t>Ingredients</w:t>
      </w:r>
      <w:r w:rsidRPr="00584466">
        <w:tab/>
        <w:t>Strategic</w:t>
      </w:r>
      <w:r w:rsidRPr="00584466">
        <w:tab/>
        <w:t>High spend, high value</w:t>
      </w:r>
      <w:r w:rsidRPr="00584466">
        <w:tab/>
        <w:t>94.7</w:t>
      </w:r>
      <w:r w:rsidRPr="00584466">
        <w:tab/>
        <w:t>45</w:t>
      </w:r>
      <w:r w:rsidRPr="00584466">
        <w:tab/>
        <w:t>96.3</w:t>
      </w:r>
      <w:r w:rsidRPr="00584466">
        <w:tab/>
        <w:t>5</w:t>
      </w:r>
      <w:r w:rsidRPr="00584466">
        <w:tab/>
        <w:t>5</w:t>
      </w:r>
      <w:r w:rsidRPr="00584466">
        <w:tab/>
        <w:t>5.8</w:t>
      </w:r>
      <w:r w:rsidRPr="00584466">
        <w:tab/>
        <w:t>94.2</w:t>
      </w:r>
      <w:r w:rsidRPr="00584466">
        <w:tab/>
        <w:t>3.1</w:t>
      </w:r>
      <w:r w:rsidRPr="00584466">
        <w:tab/>
        <w:t>3</w:t>
      </w:r>
      <w:r w:rsidRPr="00584466">
        <w:tab/>
        <w:t>2</w:t>
      </w:r>
      <w:r w:rsidRPr="00584466">
        <w:tab/>
        <w:t>$198.75</w:t>
      </w:r>
      <w:r w:rsidRPr="00584466">
        <w:tab/>
        <w:t>8</w:t>
      </w:r>
      <w:r w:rsidRPr="00584466">
        <w:tab/>
        <w:t>-6</w:t>
      </w:r>
      <w:r w:rsidRPr="00584466">
        <w:tab/>
        <w:t>$4,561,809.00</w:t>
      </w:r>
      <w:r w:rsidRPr="00584466">
        <w:tab/>
        <w:t>$323,441.00</w:t>
      </w:r>
      <w:r w:rsidRPr="00584466">
        <w:tab/>
        <w:t>1.4</w:t>
      </w:r>
      <w:r w:rsidRPr="00584466">
        <w:tab/>
        <w:t>85</w:t>
      </w:r>
      <w:r w:rsidRPr="00584466">
        <w:tab/>
        <w:t>USDA</w:t>
      </w:r>
      <w:r w:rsidRPr="00584466">
        <w:tab/>
        <w:t>90</w:t>
      </w:r>
      <w:r w:rsidRPr="00584466">
        <w:tab/>
        <w:t>TRUE</w:t>
      </w:r>
      <w:r w:rsidRPr="00584466">
        <w:tab/>
        <w:t>2</w:t>
      </w:r>
      <w:r w:rsidRPr="00584466">
        <w:tab/>
        <w:t>8.1</w:t>
      </w:r>
      <w:r w:rsidRPr="00584466">
        <w:tab/>
        <w:t>12/30/2025</w:t>
      </w:r>
      <w:r w:rsidRPr="00584466">
        <w:tab/>
        <w:t>2.91</w:t>
      </w:r>
      <w:r w:rsidRPr="00584466">
        <w:tab/>
        <w:t xml:space="preserve">AI-driven </w:t>
      </w:r>
      <w:proofErr w:type="gramStart"/>
      <w:r w:rsidRPr="00584466">
        <w:t>demand forecasting</w:t>
      </w:r>
      <w:proofErr w:type="gramEnd"/>
      <w:r w:rsidRPr="00584466">
        <w:tab/>
        <w:t>0.5</w:t>
      </w:r>
      <w:r w:rsidRPr="00584466">
        <w:tab/>
        <w:t>11</w:t>
      </w:r>
      <w:r w:rsidRPr="00584466">
        <w:tab/>
        <w:t>5</w:t>
      </w:r>
    </w:p>
    <w:sectPr w:rsidR="0058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90F"/>
    <w:multiLevelType w:val="multilevel"/>
    <w:tmpl w:val="8CD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24BB5"/>
    <w:multiLevelType w:val="multilevel"/>
    <w:tmpl w:val="36A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96574"/>
    <w:multiLevelType w:val="multilevel"/>
    <w:tmpl w:val="D82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02D12"/>
    <w:multiLevelType w:val="multilevel"/>
    <w:tmpl w:val="9EC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D4A83"/>
    <w:multiLevelType w:val="multilevel"/>
    <w:tmpl w:val="A182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60AB8"/>
    <w:multiLevelType w:val="multilevel"/>
    <w:tmpl w:val="AF4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A248C"/>
    <w:multiLevelType w:val="multilevel"/>
    <w:tmpl w:val="87B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52380">
    <w:abstractNumId w:val="2"/>
  </w:num>
  <w:num w:numId="2" w16cid:durableId="293828418">
    <w:abstractNumId w:val="0"/>
  </w:num>
  <w:num w:numId="3" w16cid:durableId="1876961523">
    <w:abstractNumId w:val="4"/>
  </w:num>
  <w:num w:numId="4" w16cid:durableId="1946771058">
    <w:abstractNumId w:val="1"/>
  </w:num>
  <w:num w:numId="5" w16cid:durableId="9806153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568371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602467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124231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906694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811173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381672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614460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8669157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5909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3928017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38194929">
    <w:abstractNumId w:val="6"/>
  </w:num>
  <w:num w:numId="17" w16cid:durableId="352850967">
    <w:abstractNumId w:val="3"/>
  </w:num>
  <w:num w:numId="18" w16cid:durableId="647826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B5"/>
    <w:rsid w:val="003245E5"/>
    <w:rsid w:val="003E5FB5"/>
    <w:rsid w:val="00584466"/>
    <w:rsid w:val="00776354"/>
    <w:rsid w:val="00AC2C62"/>
    <w:rsid w:val="00F81E06"/>
    <w:rsid w:val="00F8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B7DF"/>
  <w15:chartTrackingRefBased/>
  <w15:docId w15:val="{44E9348E-E0E7-4846-BF02-6ED99BF7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F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F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3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22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2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4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45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7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9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7088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8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75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2308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8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6831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3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28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13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18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38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25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7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53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17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0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3683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3903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5904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0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3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2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15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0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602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s=1&amp;sca_esv=9436697198651bfc&amp;sxsrf=AE3TifMTW7ajyzWanWLe0a_cE_EyzfcXzg%3A1749270172682&amp;q=Key+Performance+Indicators+%28KPIs%29&amp;sa=X&amp;ved=2ahUKEwjPwYKau96NAxX-EVkFHfaiHGoQxccNegQIOhAC&amp;mstk=AUtExfCK4Ocf77YiA39XsAAzWMwicp0YWQnEDTgGCvUBkIs8nEAkagX_9u8hS5KOf1gPHWsvdvWZDGH2j_KqiQP4hzGMyGvrzGJfHSflOpWOwdw2erDTPMb_hQBCl5hh9ZC5sjsxwULT95hB60ZYE56uuQykrdtufDBPmkQ2IlPm_e2PAsw&amp;csui=3" TargetMode="External"/><Relationship Id="rId13" Type="http://schemas.openxmlformats.org/officeDocument/2006/relationships/hyperlink" Target="https://www.google.com/search?cs=1&amp;sca_esv=9436697198651bfc&amp;sxsrf=AE3TifMTW7ajyzWanWLe0a_cE_EyzfcXzg%3A1749270172682&amp;q=Lead+time&amp;sa=X&amp;ved=2ahUKEwjPwYKau96NAxX-EVkFHfaiHGoQxccNegQIWRAB&amp;mstk=AUtExfCK4Ocf77YiA39XsAAzWMwicp0YWQnEDTgGCvUBkIs8nEAkagX_9u8hS5KOf1gPHWsvdvWZDGH2j_KqiQP4hzGMyGvrzGJfHSflOpWOwdw2erDTPMb_hQBCl5hh9ZC5sjsxwULT95hB60ZYE56uuQykrdtufDBPmkQ2IlPm_e2PAsw&amp;csui=3" TargetMode="External"/><Relationship Id="rId18" Type="http://schemas.openxmlformats.org/officeDocument/2006/relationships/hyperlink" Target="https://www.google.com/search?cs=1&amp;sca_esv=9436697198651bfc&amp;sxsrf=AE3TifMTW7ajyzWanWLe0a_cE_EyzfcXzg%3A1749270172682&amp;q=Analysis+of+Results&amp;sa=X&amp;ved=2ahUKEwjPwYKau96NAxX-EVkFHfaiHGoQxccNegQIcBAB&amp;mstk=AUtExfCK4Ocf77YiA39XsAAzWMwicp0YWQnEDTgGCvUBkIs8nEAkagX_9u8hS5KOf1gPHWsvdvWZDGH2j_KqiQP4hzGMyGvrzGJfHSflOpWOwdw2erDTPMb_hQBCl5hh9ZC5sjsxwULT95hB60ZYE56uuQykrdtufDBPmkQ2IlPm_e2PAsw&amp;csui=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search?cs=1&amp;sca_esv=9436697198651bfc&amp;sxsrf=AE3TifMTW7ajyzWanWLe0a_cE_EyzfcXzg%3A1749270172682&amp;q=Data+Collection+Methods&amp;sa=X&amp;ved=2ahUKEwjPwYKau96NAxX-EVkFHfaiHGoQxccNegQIJhAB&amp;mstk=AUtExfCK4Ocf77YiA39XsAAzWMwicp0YWQnEDTgGCvUBkIs8nEAkagX_9u8hS5KOf1gPHWsvdvWZDGH2j_KqiQP4hzGMyGvrzGJfHSflOpWOwdw2erDTPMb_hQBCl5hh9ZC5sjsxwULT95hB60ZYE56uuQykrdtufDBPmkQ2IlPm_e2PAsw&amp;csui=3" TargetMode="External"/><Relationship Id="rId12" Type="http://schemas.openxmlformats.org/officeDocument/2006/relationships/hyperlink" Target="https://www.google.com/search?cs=1&amp;sca_esv=9436697198651bfc&amp;sxsrf=AE3TifMTW7ajyzWanWLe0a_cE_EyzfcXzg%3A1749270172682&amp;q=Delivery&amp;sa=X&amp;ved=2ahUKEwjPwYKau96NAxX-EVkFHfaiHGoQxccNegQIVhAC&amp;mstk=AUtExfCK4Ocf77YiA39XsAAzWMwicp0YWQnEDTgGCvUBkIs8nEAkagX_9u8hS5KOf1gPHWsvdvWZDGH2j_KqiQP4hzGMyGvrzGJfHSflOpWOwdw2erDTPMb_hQBCl5hh9ZC5sjsxwULT95hB60ZYE56uuQykrdtufDBPmkQ2IlPm_e2PAsw&amp;csui=3" TargetMode="External"/><Relationship Id="rId17" Type="http://schemas.openxmlformats.org/officeDocument/2006/relationships/hyperlink" Target="https://www.google.com/search?cs=1&amp;sca_esv=9436697198651bfc&amp;sxsrf=AE3TifMTW7ajyzWanWLe0a_cE_EyzfcXzg%3A1749270172682&amp;q=Risk&amp;sa=X&amp;ved=2ahUKEwjPwYKau96NAxX-EVkFHfaiHGoQxccNegQIVBAC&amp;mstk=AUtExfCK4Ocf77YiA39XsAAzWMwicp0YWQnEDTgGCvUBkIs8nEAkagX_9u8hS5KOf1gPHWsvdvWZDGH2j_KqiQP4hzGMyGvrzGJfHSflOpWOwdw2erDTPMb_hQBCl5hh9ZC5sjsxwULT95hB60ZYE56uuQykrdtufDBPmkQ2IlPm_e2PAsw&amp;csui=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cs=1&amp;sca_esv=9436697198651bfc&amp;sxsrf=AE3TifMTW7ajyzWanWLe0a_cE_EyzfcXzg%3A1749270172682&amp;q=Price+competitiveness&amp;sa=X&amp;ved=2ahUKEwjPwYKau96NAxX-EVkFHfaiHGoQxccNegQIRhAB&amp;mstk=AUtExfCK4Ocf77YiA39XsAAzWMwicp0YWQnEDTgGCvUBkIs8nEAkagX_9u8hS5KOf1gPHWsvdvWZDGH2j_KqiQP4hzGMyGvrzGJfHSflOpWOwdw2erDTPMb_hQBCl5hh9ZC5sjsxwULT95hB60ZYE56uuQykrdtufDBPmkQ2IlPm_e2PAsw&amp;csui=3" TargetMode="External"/><Relationship Id="rId20" Type="http://schemas.openxmlformats.org/officeDocument/2006/relationships/hyperlink" Target="https://www.google.com/search?cs=1&amp;sca_esv=9436697198651bfc&amp;sxsrf=AE3TifMTW7ajyzWanWLe0a_cE_EyzfcXzg%3A1749270172682&amp;q=Conclusion&amp;sa=X&amp;ved=2ahUKEwjPwYKau96NAxX-EVkFHfaiHGoQxccNegUIiQEQAQ&amp;mstk=AUtExfCK4Ocf77YiA39XsAAzWMwicp0YWQnEDTgGCvUBkIs8nEAkagX_9u8hS5KOf1gPHWsvdvWZDGH2j_KqiQP4hzGMyGvrzGJfHSflOpWOwdw2erDTPMb_hQBCl5hh9ZC5sjsxwULT95hB60ZYE56uuQykrdtufDBPmkQ2IlPm_e2PAsw&amp;csui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s=1&amp;sca_esv=9436697198651bfc&amp;sxsrf=AE3TifMTW7ajyzWanWLe0a_cE_EyzfcXzg%3A1749270172682&amp;q=Data+Sources&amp;sa=X&amp;ved=2ahUKEwjPwYKau96NAxX-EVkFHfaiHGoQxccNegQIHBAB&amp;mstk=AUtExfCK4Ocf77YiA39XsAAzWMwicp0YWQnEDTgGCvUBkIs8nEAkagX_9u8hS5KOf1gPHWsvdvWZDGH2j_KqiQP4hzGMyGvrzGJfHSflOpWOwdw2erDTPMb_hQBCl5hh9ZC5sjsxwULT95hB60ZYE56uuQykrdtufDBPmkQ2IlPm_e2PAsw&amp;csui=3" TargetMode="External"/><Relationship Id="rId11" Type="http://schemas.openxmlformats.org/officeDocument/2006/relationships/hyperlink" Target="https://www.google.com/search?cs=1&amp;sca_esv=9436697198651bfc&amp;sxsrf=AE3TifMTW7ajyzWanWLe0a_cE_EyzfcXzg%3A1749270172682&amp;q=Product+conformity&amp;sa=X&amp;ved=2ahUKEwjPwYKau96NAxX-EVkFHfaiHGoQxccNegQISRAB&amp;mstk=AUtExfCK4Ocf77YiA39XsAAzWMwicp0YWQnEDTgGCvUBkIs8nEAkagX_9u8hS5KOf1gPHWsvdvWZDGH2j_KqiQP4hzGMyGvrzGJfHSflOpWOwdw2erDTPMb_hQBCl5hh9ZC5sjsxwULT95hB60ZYE56uuQykrdtufDBPmkQ2IlPm_e2PAsw&amp;csui=3" TargetMode="External"/><Relationship Id="rId5" Type="http://schemas.openxmlformats.org/officeDocument/2006/relationships/hyperlink" Target="https://www.google.com/search?cs=1&amp;sca_esv=9436697198651bfc&amp;sxsrf=AE3TifMTW7ajyzWanWLe0a_cE_EyzfcXzg%3A1749270172682&amp;q=Executive+Summary&amp;sa=X&amp;ved=2ahUKEwjPwYKau96NAxX-EVkFHfaiHGoQxccNegQIFRAB&amp;mstk=AUtExfCK4Ocf77YiA39XsAAzWMwicp0YWQnEDTgGCvUBkIs8nEAkagX_9u8hS5KOf1gPHWsvdvWZDGH2j_KqiQP4hzGMyGvrzGJfHSflOpWOwdw2erDTPMb_hQBCl5hh9ZC5sjsxwULT95hB60ZYE56uuQykrdtufDBPmkQ2IlPm_e2PAsw&amp;csui=3" TargetMode="External"/><Relationship Id="rId15" Type="http://schemas.openxmlformats.org/officeDocument/2006/relationships/hyperlink" Target="https://www.google.com/search?cs=1&amp;sca_esv=9436697198651bfc&amp;sxsrf=AE3TifMTW7ajyzWanWLe0a_cE_EyzfcXzg%3A1749270172682&amp;q=Cost&amp;sa=X&amp;ved=2ahUKEwjPwYKau96NAxX-EVkFHfaiHGoQxccNegQIVRAC&amp;mstk=AUtExfCK4Ocf77YiA39XsAAzWMwicp0YWQnEDTgGCvUBkIs8nEAkagX_9u8hS5KOf1gPHWsvdvWZDGH2j_KqiQP4hzGMyGvrzGJfHSflOpWOwdw2erDTPMb_hQBCl5hh9ZC5sjsxwULT95hB60ZYE56uuQykrdtufDBPmkQ2IlPm_e2PAsw&amp;csui=3" TargetMode="External"/><Relationship Id="rId10" Type="http://schemas.openxmlformats.org/officeDocument/2006/relationships/hyperlink" Target="https://www.google.com/search?cs=1&amp;sca_esv=9436697198651bfc&amp;sxsrf=AE3TifMTW7ajyzWanWLe0a_cE_EyzfcXzg%3A1749270172682&amp;q=Defect+rate&amp;sa=X&amp;ved=2ahUKEwjPwYKau96NAxX-EVkFHfaiHGoQxccNegQIURAB&amp;mstk=AUtExfCK4Ocf77YiA39XsAAzWMwicp0YWQnEDTgGCvUBkIs8nEAkagX_9u8hS5KOf1gPHWsvdvWZDGH2j_KqiQP4hzGMyGvrzGJfHSflOpWOwdw2erDTPMb_hQBCl5hh9ZC5sjsxwULT95hB60ZYE56uuQykrdtufDBPmkQ2IlPm_e2PAsw&amp;csui=3" TargetMode="External"/><Relationship Id="rId19" Type="http://schemas.openxmlformats.org/officeDocument/2006/relationships/hyperlink" Target="https://www.google.com/search?cs=1&amp;sca_esv=9436697198651bfc&amp;sxsrf=AE3TifMTW7ajyzWanWLe0a_cE_EyzfcXzg%3A1749270172682&amp;q=Recommendations&amp;sa=X&amp;ved=2ahUKEwjPwYKau96NAxX-EVkFHfaiHGoQxccNegUIgwEQAQ&amp;mstk=AUtExfCK4Ocf77YiA39XsAAzWMwicp0YWQnEDTgGCvUBkIs8nEAkagX_9u8hS5KOf1gPHWsvdvWZDGH2j_KqiQP4hzGMyGvrzGJfHSflOpWOwdw2erDTPMb_hQBCl5hh9ZC5sjsxwULT95hB60ZYE56uuQykrdtufDBPmkQ2IlPm_e2PAsw&amp;csui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cs=1&amp;sca_esv=9436697198651bfc&amp;sxsrf=AE3TifMTW7ajyzWanWLe0a_cE_EyzfcXzg%3A1749270172682&amp;q=Quality&amp;sa=X&amp;ved=2ahUKEwjPwYKau96NAxX-EVkFHfaiHGoQxccNegQIPBAC&amp;mstk=AUtExfCK4Ocf77YiA39XsAAzWMwicp0YWQnEDTgGCvUBkIs8nEAkagX_9u8hS5KOf1gPHWsvdvWZDGH2j_KqiQP4hzGMyGvrzGJfHSflOpWOwdw2erDTPMb_hQBCl5hh9ZC5sjsxwULT95hB60ZYE56uuQykrdtufDBPmkQ2IlPm_e2PAsw&amp;csui=3" TargetMode="External"/><Relationship Id="rId14" Type="http://schemas.openxmlformats.org/officeDocument/2006/relationships/hyperlink" Target="https://www.google.com/search?cs=1&amp;sca_esv=9436697198651bfc&amp;sxsrf=AE3TifMTW7ajyzWanWLe0a_cE_EyzfcXzg%3A1749270172682&amp;q=Order+fulfillment+accuracy&amp;sa=X&amp;ved=2ahUKEwjPwYKau96NAxX-EVkFHfaiHGoQxccNegQIWxAB&amp;mstk=AUtExfCK4Ocf77YiA39XsAAzWMwicp0YWQnEDTgGCvUBkIs8nEAkagX_9u8hS5KOf1gPHWsvdvWZDGH2j_KqiQP4hzGMyGvrzGJfHSflOpWOwdw2erDTPMb_hQBCl5hh9ZC5sjsxwULT95hB60ZYE56uuQykrdtufDBPmkQ2IlPm_e2PAsw&amp;csui=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Wolfe</dc:creator>
  <cp:keywords/>
  <dc:description/>
  <cp:lastModifiedBy>Paulette Wolfe</cp:lastModifiedBy>
  <cp:revision>1</cp:revision>
  <dcterms:created xsi:type="dcterms:W3CDTF">2025-06-07T04:23:00Z</dcterms:created>
  <dcterms:modified xsi:type="dcterms:W3CDTF">2025-06-07T12:35:00Z</dcterms:modified>
</cp:coreProperties>
</file>