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92ECB" w14:textId="77777777" w:rsidR="003B0655" w:rsidRDefault="003B0655">
      <w:pPr>
        <w:rPr>
          <w:rFonts w:ascii="Times New Roman" w:hAnsi="Times New Roman" w:cs="Times New Roman"/>
          <w:sz w:val="24"/>
          <w:szCs w:val="24"/>
        </w:rPr>
      </w:pPr>
    </w:p>
    <w:p w14:paraId="5EC49C45" w14:textId="77777777" w:rsidR="003B0655" w:rsidRDefault="003B0655">
      <w:pPr>
        <w:rPr>
          <w:rFonts w:ascii="Times New Roman" w:hAnsi="Times New Roman" w:cs="Times New Roman"/>
          <w:sz w:val="24"/>
          <w:szCs w:val="24"/>
        </w:rPr>
      </w:pPr>
    </w:p>
    <w:p w14:paraId="5A15219F" w14:textId="77777777" w:rsidR="003B0655" w:rsidRDefault="003B0655">
      <w:pPr>
        <w:rPr>
          <w:rFonts w:ascii="Times New Roman" w:hAnsi="Times New Roman" w:cs="Times New Roman"/>
          <w:sz w:val="24"/>
          <w:szCs w:val="24"/>
        </w:rPr>
      </w:pPr>
    </w:p>
    <w:p w14:paraId="5CDC1ED2" w14:textId="77777777" w:rsidR="003B0655" w:rsidRDefault="003B0655">
      <w:pPr>
        <w:rPr>
          <w:rFonts w:ascii="Times New Roman" w:hAnsi="Times New Roman" w:cs="Times New Roman"/>
          <w:sz w:val="24"/>
          <w:szCs w:val="24"/>
        </w:rPr>
      </w:pPr>
    </w:p>
    <w:p w14:paraId="5F44EE23" w14:textId="77777777" w:rsidR="003B0655" w:rsidRDefault="003B0655">
      <w:pPr>
        <w:rPr>
          <w:rFonts w:ascii="Times New Roman" w:hAnsi="Times New Roman" w:cs="Times New Roman"/>
          <w:sz w:val="24"/>
          <w:szCs w:val="24"/>
        </w:rPr>
      </w:pPr>
    </w:p>
    <w:p w14:paraId="7FDCCB95" w14:textId="75017B70" w:rsidR="003B0655" w:rsidRDefault="003B0655" w:rsidP="003B06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Phase 3.0: Data Preparation</w:t>
      </w:r>
    </w:p>
    <w:p w14:paraId="11B84902" w14:textId="77777777" w:rsidR="003B0655" w:rsidRDefault="003B0655" w:rsidP="003B06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083EB" w14:textId="77777777" w:rsidR="003B0655" w:rsidRPr="00465DF1" w:rsidRDefault="003B0655" w:rsidP="003B0655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Paulette Wolfe</w:t>
      </w:r>
    </w:p>
    <w:p w14:paraId="2681B746" w14:textId="77777777" w:rsidR="003B0655" w:rsidRPr="00465DF1" w:rsidRDefault="003B0655" w:rsidP="003B0655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</w:rPr>
        <w:t>Department of Data Science Monroe University, King Graduate School</w:t>
      </w:r>
    </w:p>
    <w:p w14:paraId="5960B74B" w14:textId="77777777" w:rsidR="003B0655" w:rsidRDefault="003B0655" w:rsidP="003B0655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0C24">
        <w:rPr>
          <w:rFonts w:ascii="Times New Roman" w:hAnsi="Times New Roman" w:cs="Times New Roman"/>
          <w:color w:val="000000" w:themeColor="text1"/>
          <w:sz w:val="24"/>
          <w:szCs w:val="24"/>
        </w:rPr>
        <w:t>CS703-151W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4E0C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Applied Data Science Project</w:t>
      </w:r>
    </w:p>
    <w:p w14:paraId="6E64A14B" w14:textId="77777777" w:rsidR="003B0655" w:rsidRPr="00465DF1" w:rsidRDefault="003B0655" w:rsidP="003B0655">
      <w:pPr>
        <w:pStyle w:val="NoSpacing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5DF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Professor </w:t>
      </w:r>
      <w:r w:rsidRPr="004E0C24">
        <w:rPr>
          <w:rFonts w:ascii="Times New Roman" w:hAnsi="Times New Roman" w:cs="Times New Roman"/>
          <w:color w:val="000000" w:themeColor="text1"/>
          <w:sz w:val="24"/>
          <w:szCs w:val="24"/>
        </w:rPr>
        <w:t>Nicholas Nardi</w:t>
      </w:r>
    </w:p>
    <w:p w14:paraId="551C5C6D" w14:textId="7E51DF0D" w:rsidR="003B0655" w:rsidRPr="003B0655" w:rsidRDefault="003B0655" w:rsidP="003B06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7, 2025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4849449" w14:textId="01A90290" w:rsidR="003245E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lastRenderedPageBreak/>
        <w:t xml:space="preserve">Phase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B0655">
        <w:rPr>
          <w:rFonts w:ascii="Times New Roman" w:hAnsi="Times New Roman" w:cs="Times New Roman"/>
          <w:sz w:val="24"/>
          <w:szCs w:val="24"/>
        </w:rPr>
        <w:t>.0 - Data Understanding - Conagra Brands Inc.</w:t>
      </w:r>
    </w:p>
    <w:p w14:paraId="5E3CCEB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Here is your full 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>CRISP-DM 3.0 Data Preparation documentation</w:t>
      </w:r>
      <w:r w:rsidRPr="003B0655">
        <w:rPr>
          <w:rFonts w:ascii="Times New Roman" w:hAnsi="Times New Roman" w:cs="Times New Roman"/>
          <w:sz w:val="24"/>
          <w:szCs w:val="24"/>
        </w:rPr>
        <w:t xml:space="preserve"> formatted precisely and professionally for the 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>Supplier Performance Analysis for Conagra Brands Inc.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5DD2DB6E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2EEE69E2">
          <v:rect id="_x0000_i1073" style="width:0;height:1.5pt" o:hralign="center" o:hrstd="t" o:hr="t" fillcolor="#a0a0a0" stroked="f"/>
        </w:pict>
      </w:r>
    </w:p>
    <w:p w14:paraId="7D38F774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 xml:space="preserve"> CRISP-DM Phase 3: Data Preparation</w:t>
      </w:r>
    </w:p>
    <w:p w14:paraId="0D7A1DF2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3B0655">
        <w:rPr>
          <w:rFonts w:ascii="Times New Roman" w:hAnsi="Times New Roman" w:cs="Times New Roman"/>
          <w:sz w:val="24"/>
          <w:szCs w:val="24"/>
        </w:rPr>
        <w:t xml:space="preserve">: </w:t>
      </w:r>
      <w:r w:rsidRPr="003B0655">
        <w:rPr>
          <w:rFonts w:ascii="Times New Roman" w:hAnsi="Times New Roman" w:cs="Times New Roman"/>
          <w:i/>
          <w:iCs/>
          <w:sz w:val="24"/>
          <w:szCs w:val="24"/>
        </w:rPr>
        <w:t>Supplier Performance Analysis for Conagra Brands Inc.</w:t>
      </w:r>
    </w:p>
    <w:p w14:paraId="20DB89A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0B60D2C1">
          <v:rect id="_x0000_i1074" style="width:0;height:1.5pt" o:hralign="center" o:hrstd="t" o:hr="t" fillcolor="#a0a0a0" stroked="f"/>
        </w:pict>
      </w:r>
    </w:p>
    <w:p w14:paraId="213DBDF7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 xml:space="preserve"> Task 3.1: Selecting Data</w:t>
      </w:r>
    </w:p>
    <w:p w14:paraId="58AD79D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Deliverable: Data Rationale Report</w:t>
      </w:r>
    </w:p>
    <w:p w14:paraId="1227B6B3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  <w:r w:rsidRPr="003B0655">
        <w:rPr>
          <w:rFonts w:ascii="Times New Roman" w:hAnsi="Times New Roman" w:cs="Times New Roman"/>
          <w:sz w:val="24"/>
          <w:szCs w:val="24"/>
        </w:rPr>
        <w:br/>
        <w:t>To identify and extract supplier performance indicators aligned with Conagra’s strategic sourcing, operational efficiency, compliance adherence, and sustainability goals.</w:t>
      </w:r>
    </w:p>
    <w:p w14:paraId="1898AE19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Rationale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  <w:r w:rsidRPr="003B0655">
        <w:rPr>
          <w:rFonts w:ascii="Times New Roman" w:hAnsi="Times New Roman" w:cs="Times New Roman"/>
          <w:sz w:val="24"/>
          <w:szCs w:val="24"/>
        </w:rPr>
        <w:br/>
        <w:t>Selected variables reflect critical dimensions across the supplier lifecycle — enabling segmentation, performance scoring (e.g., SPI Trend), executive dashboards, and predictive insights. These features align with key business questions including supplier risk, cost control, innovation potential, and delivery performance.</w:t>
      </w:r>
    </w:p>
    <w:p w14:paraId="345BA9FC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Selected Key Features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6892"/>
      </w:tblGrid>
      <w:tr w:rsidR="003B0655" w:rsidRPr="003B0655" w14:paraId="582E323F" w14:textId="77777777" w:rsidTr="003B06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4E52A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5A285413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Metrics</w:t>
            </w:r>
          </w:p>
        </w:tc>
      </w:tr>
      <w:tr w:rsidR="003B0655" w:rsidRPr="003B0655" w14:paraId="6A8FF138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707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65C8FC9D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On-Time Delivery Rate, Avg Lead Time, Fill Rate</w:t>
            </w:r>
          </w:p>
        </w:tc>
      </w:tr>
      <w:tr w:rsidR="003B0655" w:rsidRPr="003B0655" w14:paraId="57F607BC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D78C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59CAE668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Defect Rate, First Pass Yield, Incoming Rejection %, Quality Incidents</w:t>
            </w:r>
          </w:p>
        </w:tc>
      </w:tr>
      <w:tr w:rsidR="003B0655" w:rsidRPr="003B0655" w14:paraId="776AB313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39CFA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14:paraId="7DF9E8F3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Unit Cost, Total Spend, Freight Logistics Cost, Cost Variance</w:t>
            </w:r>
          </w:p>
        </w:tc>
      </w:tr>
      <w:tr w:rsidR="003B0655" w:rsidRPr="003B0655" w14:paraId="6EBF9B62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E965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615AAD8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Audit Score, Certification Status</w:t>
            </w:r>
          </w:p>
        </w:tc>
      </w:tr>
      <w:tr w:rsidR="003B0655" w:rsidRPr="003B0655" w14:paraId="6BD961A3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F729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Strategic Fit</w:t>
            </w:r>
          </w:p>
        </w:tc>
        <w:tc>
          <w:tcPr>
            <w:tcW w:w="0" w:type="auto"/>
            <w:vAlign w:val="center"/>
            <w:hideMark/>
          </w:tcPr>
          <w:p w14:paraId="1DEEC3C7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Segment, Material Criticality, Country Risk, Innovation Contribution</w:t>
            </w:r>
          </w:p>
        </w:tc>
      </w:tr>
      <w:tr w:rsidR="003B0655" w:rsidRPr="003B0655" w14:paraId="4AA8307F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9AD6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Sustainability</w:t>
            </w:r>
          </w:p>
        </w:tc>
        <w:tc>
          <w:tcPr>
            <w:tcW w:w="0" w:type="auto"/>
            <w:vAlign w:val="center"/>
            <w:hideMark/>
          </w:tcPr>
          <w:p w14:paraId="0CD7B785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ESG Score, Collaboration Index</w:t>
            </w:r>
          </w:p>
        </w:tc>
      </w:tr>
    </w:tbl>
    <w:p w14:paraId="3159676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1C81ECD0">
          <v:rect id="_x0000_i1075" style="width:0;height:1.5pt" o:hralign="center" o:hrstd="t" o:hr="t" fillcolor="#a0a0a0" stroked="f"/>
        </w:pict>
      </w:r>
    </w:p>
    <w:p w14:paraId="4DE0D081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 xml:space="preserve"> Task 3.2: Cleaning Data</w:t>
      </w:r>
    </w:p>
    <w:p w14:paraId="44ABC8E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Deliverable: Data Cleansing Report</w:t>
      </w:r>
    </w:p>
    <w:p w14:paraId="0D46BF7A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Steps Taken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6E2C6D54" w14:textId="77777777" w:rsidR="003B0655" w:rsidRPr="003B0655" w:rsidRDefault="003B0655" w:rsidP="003B06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Converted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ContractRenewalDate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to datetime format using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pd.to_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).</w:t>
      </w:r>
    </w:p>
    <w:p w14:paraId="396B30B1" w14:textId="77777777" w:rsidR="003B0655" w:rsidRPr="003B0655" w:rsidRDefault="003B0655" w:rsidP="003B06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Ensured all percentage fields (e.g., On-Time Delivery, ESG Score) lie between 0–100.</w:t>
      </w:r>
    </w:p>
    <w:p w14:paraId="6037D5D5" w14:textId="77777777" w:rsidR="003B0655" w:rsidRPr="003B0655" w:rsidRDefault="003B0655" w:rsidP="003B06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Checked for missing/null values in critical fields — no significant gaps identified.</w:t>
      </w:r>
    </w:p>
    <w:p w14:paraId="59133CEC" w14:textId="77777777" w:rsidR="003B0655" w:rsidRPr="003B0655" w:rsidRDefault="003B0655" w:rsidP="003B06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Validated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SingleSourceFlag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(True/False).</w:t>
      </w:r>
    </w:p>
    <w:p w14:paraId="5214FCD4" w14:textId="77777777" w:rsidR="003B0655" w:rsidRPr="003B0655" w:rsidRDefault="003B0655" w:rsidP="003B065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Removed trailing whitespace and standardized case across Supplier Name and Segment.</w:t>
      </w:r>
    </w:p>
    <w:p w14:paraId="0A343BB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Quality Summary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8"/>
        <w:gridCol w:w="1590"/>
        <w:gridCol w:w="3615"/>
      </w:tblGrid>
      <w:tr w:rsidR="003B0655" w:rsidRPr="003B0655" w14:paraId="1666B285" w14:textId="77777777" w:rsidTr="003B06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3A823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8B5F33A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740A780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B0655" w:rsidRPr="003B0655" w14:paraId="31D13869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43B2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02C10A6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 xml:space="preserve"> None found</w:t>
            </w:r>
          </w:p>
        </w:tc>
        <w:tc>
          <w:tcPr>
            <w:tcW w:w="0" w:type="auto"/>
            <w:vAlign w:val="center"/>
            <w:hideMark/>
          </w:tcPr>
          <w:p w14:paraId="42B84238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Focused on KPI-relevant attributes</w:t>
            </w:r>
          </w:p>
        </w:tc>
      </w:tr>
      <w:tr w:rsidR="003B0655" w:rsidRPr="003B0655" w14:paraId="0784CA6E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EB5C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Outliers Flagged</w:t>
            </w:r>
          </w:p>
        </w:tc>
        <w:tc>
          <w:tcPr>
            <w:tcW w:w="0" w:type="auto"/>
            <w:vAlign w:val="center"/>
            <w:hideMark/>
          </w:tcPr>
          <w:p w14:paraId="0DEB12C0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 xml:space="preserve"> Noted</w:t>
            </w:r>
          </w:p>
        </w:tc>
        <w:tc>
          <w:tcPr>
            <w:tcW w:w="0" w:type="auto"/>
            <w:vAlign w:val="center"/>
            <w:hideMark/>
          </w:tcPr>
          <w:p w14:paraId="0E3AF990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E.g., unusually low unit cost in S007</w:t>
            </w:r>
          </w:p>
        </w:tc>
      </w:tr>
      <w:tr w:rsidR="003B0655" w:rsidRPr="003B0655" w14:paraId="5040D2EB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8B85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Consistent Data Types</w:t>
            </w:r>
          </w:p>
        </w:tc>
        <w:tc>
          <w:tcPr>
            <w:tcW w:w="0" w:type="auto"/>
            <w:vAlign w:val="center"/>
            <w:hideMark/>
          </w:tcPr>
          <w:p w14:paraId="6F333193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A01C07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Suitable for analysis and modeling</w:t>
            </w:r>
          </w:p>
        </w:tc>
      </w:tr>
      <w:tr w:rsidR="003B0655" w:rsidRPr="003B0655" w14:paraId="1F56FD69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64B9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Normalized Categorical Data</w:t>
            </w:r>
          </w:p>
        </w:tc>
        <w:tc>
          <w:tcPr>
            <w:tcW w:w="0" w:type="auto"/>
            <w:vAlign w:val="center"/>
            <w:hideMark/>
          </w:tcPr>
          <w:p w14:paraId="2B6D07DE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D3906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Used .</w:t>
            </w:r>
            <w:proofErr w:type="spellStart"/>
            <w:proofErr w:type="gram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str.lower</w:t>
            </w:r>
            <w:proofErr w:type="spellEnd"/>
            <w:proofErr w:type="gram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proofErr w:type="gram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str.strip</w:t>
            </w:r>
            <w:proofErr w:type="spellEnd"/>
            <w:proofErr w:type="gram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674457A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3F66B1F7">
          <v:rect id="_x0000_i1076" style="width:0;height:1.5pt" o:hralign="center" o:hrstd="t" o:hr="t" fillcolor="#a0a0a0" stroked="f"/>
        </w:pict>
      </w:r>
    </w:p>
    <w:p w14:paraId="43E33F1D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 xml:space="preserve"> Task 3.3: Constructing Data</w:t>
      </w:r>
    </w:p>
    <w:p w14:paraId="7FF92422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Deliverable 1: Data Attribute Report</w:t>
      </w:r>
    </w:p>
    <w:p w14:paraId="13EC1C13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655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1012"/>
        <w:gridCol w:w="4474"/>
      </w:tblGrid>
      <w:tr w:rsidR="003B0655" w:rsidRPr="003B0655" w14:paraId="63E50BA6" w14:textId="77777777" w:rsidTr="003B06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DB1C8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69A3E4B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5487A8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B0655" w:rsidRPr="003B0655" w14:paraId="45C2CB21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D46A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DE30A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CABCC20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Unique identifier for each supplier</w:t>
            </w:r>
          </w:p>
        </w:tc>
      </w:tr>
      <w:tr w:rsidR="003B0655" w:rsidRPr="003B0655" w14:paraId="5997A873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9338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0D7AA35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A96516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Supplier name</w:t>
            </w:r>
          </w:p>
        </w:tc>
      </w:tr>
      <w:tr w:rsidR="003B0655" w:rsidRPr="003B0655" w14:paraId="12F1A430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2B1B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155070CB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A03E83F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Strategic classification (e.g., Strategic)</w:t>
            </w:r>
          </w:p>
        </w:tc>
      </w:tr>
      <w:tr w:rsidR="003B0655" w:rsidRPr="003B0655" w14:paraId="7639F386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47D1C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OnTimeDeliveryRate</w:t>
            </w:r>
            <w:proofErr w:type="spell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07B07371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749687B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% of on-time deliveries</w:t>
            </w:r>
          </w:p>
        </w:tc>
      </w:tr>
      <w:tr w:rsidR="003B0655" w:rsidRPr="003B0655" w14:paraId="4F428C2F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4867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AvgLeadTime</w:t>
            </w:r>
            <w:proofErr w:type="spell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(days)</w:t>
            </w:r>
          </w:p>
        </w:tc>
        <w:tc>
          <w:tcPr>
            <w:tcW w:w="0" w:type="auto"/>
            <w:vAlign w:val="center"/>
            <w:hideMark/>
          </w:tcPr>
          <w:p w14:paraId="45266079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C4FDF9D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Average days between order and delivery</w:t>
            </w:r>
          </w:p>
        </w:tc>
      </w:tr>
      <w:tr w:rsidR="003B0655" w:rsidRPr="003B0655" w14:paraId="6907E54B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D48B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FillRate(</w:t>
            </w:r>
            <w:proofErr w:type="gram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38CEC0CC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EC725F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% of order quantity filled</w:t>
            </w:r>
          </w:p>
        </w:tc>
      </w:tr>
      <w:tr w:rsidR="003B0655" w:rsidRPr="003B0655" w14:paraId="28D9909A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5E90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UnitCost</w:t>
            </w:r>
            <w:proofErr w:type="spell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USD)</w:t>
            </w:r>
          </w:p>
        </w:tc>
        <w:tc>
          <w:tcPr>
            <w:tcW w:w="0" w:type="auto"/>
            <w:vAlign w:val="center"/>
            <w:hideMark/>
          </w:tcPr>
          <w:p w14:paraId="2FDC9EDE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DC77B7F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Cost per unit of supplied product</w:t>
            </w:r>
          </w:p>
        </w:tc>
      </w:tr>
      <w:tr w:rsidR="003B0655" w:rsidRPr="003B0655" w14:paraId="6E640C07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392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CertificationStatus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5E1B5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40CF78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Compliance certification level</w:t>
            </w:r>
          </w:p>
        </w:tc>
      </w:tr>
      <w:tr w:rsidR="003B0655" w:rsidRPr="003B0655" w14:paraId="47790FF6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E55CB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ESGScore</w:t>
            </w:r>
            <w:proofErr w:type="spell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0" w:type="auto"/>
            <w:vAlign w:val="center"/>
            <w:hideMark/>
          </w:tcPr>
          <w:p w14:paraId="7F9DF9ED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A89E73D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Environmental, Social, and Governance score</w:t>
            </w:r>
          </w:p>
        </w:tc>
      </w:tr>
      <w:tr w:rsidR="003B0655" w:rsidRPr="003B0655" w14:paraId="367EFF94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6336D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InnovationContribution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F9506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94B209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E.g., "Recyclable packaging"</w:t>
            </w:r>
          </w:p>
        </w:tc>
      </w:tr>
      <w:tr w:rsidR="003B0655" w:rsidRPr="003B0655" w14:paraId="66AC6492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916E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SPI_Trend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AF96E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CDFF44F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Composite Supplier Performance Index</w:t>
            </w:r>
          </w:p>
        </w:tc>
      </w:tr>
      <w:tr w:rsidR="003B0655" w:rsidRPr="003B0655" w14:paraId="1D093288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2833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ContractRenewalDate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233B3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62794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Supplier contract renewal date</w:t>
            </w:r>
          </w:p>
        </w:tc>
      </w:tr>
      <w:tr w:rsidR="003B0655" w:rsidRPr="003B0655" w14:paraId="2A7224E0" w14:textId="77777777" w:rsidTr="003B06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561D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CountryRiskLevel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84DAF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59006E" w14:textId="77777777" w:rsidR="003B0655" w:rsidRPr="003B0655" w:rsidRDefault="003B0655" w:rsidP="003B06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0655">
              <w:rPr>
                <w:rFonts w:ascii="Times New Roman" w:hAnsi="Times New Roman" w:cs="Times New Roman"/>
                <w:sz w:val="24"/>
                <w:szCs w:val="24"/>
              </w:rPr>
              <w:t>Risk rating based on country operations</w:t>
            </w:r>
          </w:p>
        </w:tc>
      </w:tr>
    </w:tbl>
    <w:p w14:paraId="77FD5F97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61C638BB">
          <v:rect id="_x0000_i1077" style="width:0;height:1.5pt" o:hralign="center" o:hrstd="t" o:hr="t" fillcolor="#a0a0a0" stroked="f"/>
        </w:pict>
      </w:r>
    </w:p>
    <w:p w14:paraId="4E49293A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Deliverable 2: Data Generation Report</w:t>
      </w:r>
    </w:p>
    <w:p w14:paraId="67BF7C32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Synthetic Data Notes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380C7A1C" w14:textId="77777777" w:rsidR="003B0655" w:rsidRPr="003B0655" w:rsidRDefault="003B0655" w:rsidP="003B06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2 manually validated supplier records (S001, S002) loaded from actual operational data.</w:t>
      </w:r>
    </w:p>
    <w:p w14:paraId="51B545E2" w14:textId="77777777" w:rsidR="003B0655" w:rsidRPr="003B0655" w:rsidRDefault="003B0655" w:rsidP="003B06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148 additional records generated using Faker, NumPy, and domain-driven segmentation logic.</w:t>
      </w:r>
    </w:p>
    <w:p w14:paraId="3246D468" w14:textId="77777777" w:rsidR="003B0655" w:rsidRPr="003B0655" w:rsidRDefault="003B0655" w:rsidP="003B06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Distributions and values mimic real-world supplier variability.</w:t>
      </w:r>
    </w:p>
    <w:p w14:paraId="624F636F" w14:textId="77777777" w:rsidR="003B0655" w:rsidRPr="003B0655" w:rsidRDefault="003B0655" w:rsidP="003B0655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✅</w:t>
      </w:r>
      <w:r w:rsidRPr="003B0655">
        <w:rPr>
          <w:rFonts w:ascii="Times New Roman" w:hAnsi="Times New Roman" w:cs="Times New Roman"/>
          <w:sz w:val="24"/>
          <w:szCs w:val="24"/>
        </w:rPr>
        <w:t xml:space="preserve"> Categories (Strategic, Preferred, Emerging, Watchlist) maintain 80/20 Pareto-like distribution.</w:t>
      </w:r>
    </w:p>
    <w:p w14:paraId="1AA6885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Sample Code Snippet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01CA5F56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from faker import Faker</w:t>
      </w:r>
    </w:p>
    <w:p w14:paraId="4BB809E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06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E60F4CE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import pandas as pd</w:t>
      </w:r>
    </w:p>
    <w:p w14:paraId="189C666B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D9C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faker = 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Faker(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)</w:t>
      </w:r>
    </w:p>
    <w:p w14:paraId="1EDCAF5D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42)</w:t>
      </w:r>
    </w:p>
    <w:p w14:paraId="1340573B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5F411C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segments = ['Strategic', 'Preferred', 'Emerging', 'Watchlist']</w:t>
      </w:r>
    </w:p>
    <w:p w14:paraId="2F519E5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segment_weights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= [0.2, 0.2, 0.3, 0.3]</w:t>
      </w:r>
    </w:p>
    <w:p w14:paraId="69357C20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E7BAC1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data = []</w:t>
      </w:r>
    </w:p>
    <w:p w14:paraId="2BF463DE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150):</w:t>
      </w:r>
    </w:p>
    <w:p w14:paraId="59A808C0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segment =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segments, p=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segment_weights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)</w:t>
      </w:r>
    </w:p>
    <w:p w14:paraId="1E648412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({</w:t>
      </w:r>
    </w:p>
    <w:p w14:paraId="112B639C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lastRenderedPageBreak/>
        <w:t xml:space="preserve">        '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SupplierID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f"S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{i+1:03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d}"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,</w:t>
      </w:r>
    </w:p>
    <w:p w14:paraId="48990C92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'Name':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faker.company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(),</w:t>
      </w:r>
    </w:p>
    <w:p w14:paraId="3284200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'Segment': segment,</w:t>
      </w:r>
    </w:p>
    <w:p w14:paraId="11CD37A3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OnTimeDeliveryRate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 xml:space="preserve">%)':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80, 100), 2),</w:t>
      </w:r>
    </w:p>
    <w:p w14:paraId="08DC1733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UnitCost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 xml:space="preserve">USD)':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1, 50), 2),</w:t>
      </w:r>
    </w:p>
    <w:p w14:paraId="7E72AEBB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CertificationStatus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['ISO 9001', 'Pending', 'Not Certified']),</w:t>
      </w:r>
    </w:p>
    <w:p w14:paraId="10A62669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ESGScore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 xml:space="preserve">%)':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50, 100), 2),</w:t>
      </w:r>
    </w:p>
    <w:p w14:paraId="511C41F7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SPI_Trend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70, 100), 2),</w:t>
      </w:r>
    </w:p>
    <w:p w14:paraId="441B86E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ContractRenewalDate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faker.date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B0655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='-2y',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='+1y'),</w:t>
      </w:r>
    </w:p>
    <w:p w14:paraId="6F144F5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7935D377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E620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(data)</w:t>
      </w:r>
    </w:p>
    <w:p w14:paraId="5A04AD9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0C7B3C46">
          <v:rect id="_x0000_i1078" style="width:0;height:1.5pt" o:hralign="center" o:hrstd="t" o:hr="t" fillcolor="#a0a0a0" stroked="f"/>
        </w:pict>
      </w:r>
    </w:p>
    <w:p w14:paraId="00847963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 xml:space="preserve"> Task 3.4: Integrating Data</w:t>
      </w:r>
    </w:p>
    <w:p w14:paraId="7531844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Deliverable: Merged Dataset Report</w:t>
      </w:r>
    </w:p>
    <w:p w14:paraId="07ACBCA4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Integration Summary</w:t>
      </w:r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08CD8F9C" w14:textId="77777777" w:rsidR="003B0655" w:rsidRPr="003B0655" w:rsidRDefault="003B0655" w:rsidP="003B065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All selected performance metrics merged into one master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.</w:t>
      </w:r>
    </w:p>
    <w:p w14:paraId="510B17B5" w14:textId="77777777" w:rsidR="003B0655" w:rsidRPr="003B0655" w:rsidRDefault="003B0655" w:rsidP="003B065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Ready for downstream merging with:</w:t>
      </w:r>
    </w:p>
    <w:p w14:paraId="319951E6" w14:textId="77777777" w:rsidR="003B0655" w:rsidRPr="003B0655" w:rsidRDefault="003B0655" w:rsidP="003B065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lastRenderedPageBreak/>
        <w:t>Procurement systems (e.g., SAP ERP)</w:t>
      </w:r>
    </w:p>
    <w:p w14:paraId="61E7A18B" w14:textId="77777777" w:rsidR="003B0655" w:rsidRPr="003B0655" w:rsidRDefault="003B0655" w:rsidP="003B065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Contract metadata (e.g., renewal dates, volumes)</w:t>
      </w:r>
    </w:p>
    <w:p w14:paraId="0E2D4C28" w14:textId="77777777" w:rsidR="003B0655" w:rsidRPr="003B0655" w:rsidRDefault="003B0655" w:rsidP="003B0655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External indexes (e.g., Dun &amp; Bradstreet Risk Ratings)</w:t>
      </w:r>
    </w:p>
    <w:p w14:paraId="7ACF5B44" w14:textId="77777777" w:rsidR="003B0655" w:rsidRPr="003B0655" w:rsidRDefault="003B0655" w:rsidP="003B0655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Supports composite scoring, dynamic dashboards, and ML modeling.</w:t>
      </w:r>
    </w:p>
    <w:p w14:paraId="7FED3D81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Segoe UI Emoji" w:hAnsi="Segoe UI Emoji" w:cs="Segoe UI Emoji"/>
          <w:sz w:val="24"/>
          <w:szCs w:val="24"/>
        </w:rPr>
        <w:t>✔️</w:t>
      </w:r>
      <w:r w:rsidRPr="003B0655">
        <w:rPr>
          <w:rFonts w:ascii="Times New Roman" w:hAnsi="Times New Roman" w:cs="Times New Roman"/>
          <w:sz w:val="24"/>
          <w:szCs w:val="24"/>
        </w:rPr>
        <w:t xml:space="preserve"> Output: Fully integrated KPI data asset, schema-consistent, model-ready, analytics-enabled.</w:t>
      </w:r>
    </w:p>
    <w:p w14:paraId="4B5D7D2B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pict w14:anchorId="6EC3F0D7">
          <v:rect id="_x0000_i1079" style="width:0;height:1.5pt" o:hralign="center" o:hrstd="t" o:hr="t" fillcolor="#a0a0a0" stroked="f"/>
        </w:pict>
      </w:r>
    </w:p>
    <w:p w14:paraId="5C97A579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3B0655">
        <w:rPr>
          <w:rFonts w:ascii="Times New Roman" w:hAnsi="Times New Roman" w:cs="Times New Roman"/>
          <w:b/>
          <w:bCs/>
          <w:sz w:val="24"/>
          <w:szCs w:val="24"/>
        </w:rPr>
        <w:t xml:space="preserve"> Task 3.5: Formatting Data</w:t>
      </w:r>
    </w:p>
    <w:p w14:paraId="40B3FE6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Deliverable: Final Formatted Dataset</w:t>
      </w:r>
    </w:p>
    <w:p w14:paraId="5433A164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# Final formatting for visualization and export</w:t>
      </w:r>
    </w:p>
    <w:p w14:paraId="5BC3495A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df.copy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()</w:t>
      </w:r>
    </w:p>
    <w:p w14:paraId="6DE1DB3B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A468F6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# Format currency and percentage fields</w:t>
      </w:r>
    </w:p>
    <w:p w14:paraId="1A5B6908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currency_cols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UnitCost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USD)', '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TotalSpend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USD)', '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FreightLogisticsCost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USD)']</w:t>
      </w:r>
    </w:p>
    <w:p w14:paraId="3FD90C3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percent_cols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 = [col for col in </w:t>
      </w:r>
      <w:proofErr w:type="spellStart"/>
      <w:proofErr w:type="gramStart"/>
      <w:r w:rsidRPr="003B0655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 xml:space="preserve"> if "(%)" in col or "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Pct(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%)" in col]</w:t>
      </w:r>
    </w:p>
    <w:p w14:paraId="04B61EDB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CA639D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currency_cols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445C76BF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if col in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2A4448C4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].map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('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${: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,.2f}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)</w:t>
      </w:r>
    </w:p>
    <w:p w14:paraId="18A856B4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130685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for col in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percent_cols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:</w:t>
      </w:r>
    </w:p>
    <w:p w14:paraId="2DEDC89A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].map('{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:.1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f}%'.format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)</w:t>
      </w:r>
    </w:p>
    <w:p w14:paraId="16357CD6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02DCC2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sz w:val="24"/>
          <w:szCs w:val="24"/>
        </w:rPr>
        <w:t># Format datetime fields</w:t>
      </w:r>
    </w:p>
    <w:p w14:paraId="11DBCF1A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formatted_df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B0655">
        <w:rPr>
          <w:rFonts w:ascii="Times New Roman" w:hAnsi="Times New Roman" w:cs="Times New Roman"/>
          <w:sz w:val="24"/>
          <w:szCs w:val="24"/>
        </w:rPr>
        <w:t>ContractRenewalDate</w:t>
      </w:r>
      <w:proofErr w:type="spellEnd"/>
      <w:r w:rsidRPr="003B0655">
        <w:rPr>
          <w:rFonts w:ascii="Times New Roman" w:hAnsi="Times New Roman" w:cs="Times New Roman"/>
          <w:sz w:val="24"/>
          <w:szCs w:val="24"/>
        </w:rPr>
        <w:t>"] = pd.to_datetime(formatted_df["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ContractRenewalDate"]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dt.strftime</w:t>
      </w:r>
      <w:proofErr w:type="gramEnd"/>
      <w:r w:rsidRPr="003B0655">
        <w:rPr>
          <w:rFonts w:ascii="Times New Roman" w:hAnsi="Times New Roman" w:cs="Times New Roman"/>
          <w:sz w:val="24"/>
          <w:szCs w:val="24"/>
        </w:rPr>
        <w:t>('%Y-%m-%d')</w:t>
      </w:r>
    </w:p>
    <w:p w14:paraId="38A4DD01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BF50EC" w14:textId="77777777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0655">
        <w:rPr>
          <w:rFonts w:ascii="Times New Roman" w:hAnsi="Times New Roman" w:cs="Times New Roman"/>
          <w:sz w:val="24"/>
          <w:szCs w:val="24"/>
        </w:rPr>
        <w:t>formatted_</w:t>
      </w:r>
      <w:proofErr w:type="gramStart"/>
      <w:r w:rsidRPr="003B0655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B0655">
        <w:rPr>
          <w:rFonts w:ascii="Times New Roman" w:hAnsi="Times New Roman" w:cs="Times New Roman"/>
          <w:sz w:val="24"/>
          <w:szCs w:val="24"/>
        </w:rPr>
        <w:t>()</w:t>
      </w:r>
    </w:p>
    <w:p w14:paraId="1D1F2D89" w14:textId="50841709" w:rsidR="003B0655" w:rsidRPr="003B0655" w:rsidRDefault="003B0655" w:rsidP="003B06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0655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3B0655">
        <w:rPr>
          <w:rFonts w:ascii="Times New Roman" w:hAnsi="Times New Roman" w:cs="Times New Roman"/>
          <w:sz w:val="24"/>
          <w:szCs w:val="24"/>
        </w:rPr>
        <w:t>: Cleaned, standardized, business-readable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B0655" w:rsidRPr="003B06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079C3" w14:textId="77777777" w:rsidR="00577993" w:rsidRDefault="00577993" w:rsidP="003B0655">
      <w:pPr>
        <w:spacing w:after="0" w:line="240" w:lineRule="auto"/>
      </w:pPr>
      <w:r>
        <w:separator/>
      </w:r>
    </w:p>
  </w:endnote>
  <w:endnote w:type="continuationSeparator" w:id="0">
    <w:p w14:paraId="4678096B" w14:textId="77777777" w:rsidR="00577993" w:rsidRDefault="00577993" w:rsidP="003B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8EF27" w14:textId="77777777" w:rsidR="00577993" w:rsidRDefault="00577993" w:rsidP="003B0655">
      <w:pPr>
        <w:spacing w:after="0" w:line="240" w:lineRule="auto"/>
      </w:pPr>
      <w:r>
        <w:separator/>
      </w:r>
    </w:p>
  </w:footnote>
  <w:footnote w:type="continuationSeparator" w:id="0">
    <w:p w14:paraId="42AB8D84" w14:textId="77777777" w:rsidR="00577993" w:rsidRDefault="00577993" w:rsidP="003B0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579D6" w14:textId="4FACF534" w:rsidR="003B0655" w:rsidRPr="003B0655" w:rsidRDefault="003B0655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PHASE </w:t>
    </w:r>
    <w:r>
      <w:rPr>
        <w:rFonts w:ascii="Times New Roman" w:hAnsi="Times New Roman" w:cs="Times New Roman"/>
        <w:sz w:val="24"/>
        <w:szCs w:val="24"/>
      </w:rPr>
      <w:t>3</w:t>
    </w:r>
    <w:r>
      <w:rPr>
        <w:rFonts w:ascii="Times New Roman" w:hAnsi="Times New Roman" w:cs="Times New Roman"/>
        <w:sz w:val="24"/>
        <w:szCs w:val="24"/>
      </w:rPr>
      <w:t xml:space="preserve">.0: </w:t>
    </w:r>
    <w:r w:rsidRPr="00D23CB8">
      <w:rPr>
        <w:rFonts w:ascii="Times New Roman" w:hAnsi="Times New Roman" w:cs="Times New Roman"/>
        <w:sz w:val="24"/>
        <w:szCs w:val="24"/>
      </w:rPr>
      <w:t>CONAGRA INC. SPA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0B07"/>
    <w:multiLevelType w:val="multilevel"/>
    <w:tmpl w:val="5B02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3D82"/>
    <w:multiLevelType w:val="multilevel"/>
    <w:tmpl w:val="D336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4B75"/>
    <w:multiLevelType w:val="multilevel"/>
    <w:tmpl w:val="34C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3C41"/>
    <w:multiLevelType w:val="multilevel"/>
    <w:tmpl w:val="703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599572">
    <w:abstractNumId w:val="0"/>
  </w:num>
  <w:num w:numId="2" w16cid:durableId="1041399502">
    <w:abstractNumId w:val="1"/>
  </w:num>
  <w:num w:numId="3" w16cid:durableId="1876112921">
    <w:abstractNumId w:val="3"/>
  </w:num>
  <w:num w:numId="4" w16cid:durableId="1842043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55"/>
    <w:rsid w:val="003245E5"/>
    <w:rsid w:val="003B0655"/>
    <w:rsid w:val="00577993"/>
    <w:rsid w:val="0067425A"/>
    <w:rsid w:val="00776354"/>
    <w:rsid w:val="00AC2C62"/>
    <w:rsid w:val="00F8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D40B"/>
  <w15:chartTrackingRefBased/>
  <w15:docId w15:val="{62F2F249-D6A1-4ED4-913D-13EDA9C2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06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55"/>
  </w:style>
  <w:style w:type="paragraph" w:styleId="Footer">
    <w:name w:val="footer"/>
    <w:basedOn w:val="Normal"/>
    <w:link w:val="FooterChar"/>
    <w:uiPriority w:val="99"/>
    <w:unhideWhenUsed/>
    <w:rsid w:val="003B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Wolfe</dc:creator>
  <cp:keywords/>
  <dc:description/>
  <cp:lastModifiedBy>Paulette Wolfe</cp:lastModifiedBy>
  <cp:revision>1</cp:revision>
  <dcterms:created xsi:type="dcterms:W3CDTF">2025-06-07T12:35:00Z</dcterms:created>
  <dcterms:modified xsi:type="dcterms:W3CDTF">2025-06-07T17:50:00Z</dcterms:modified>
</cp:coreProperties>
</file>