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150"/>
        <w:jc w:val="both"/>
        <w:rPr>
          <w:rFonts w:hint="default" w:ascii="Times New Roman" w:hAnsi="Times New Roman" w:cs="Times New Roman"/>
          <w:sz w:val="28"/>
          <w:szCs w:val="28"/>
          <w:lang w:val="ru-RU"/>
        </w:rPr>
      </w:pPr>
      <w:r>
        <w:rPr>
          <w:rFonts w:hint="default" w:ascii="Times New Roman" w:hAnsi="Times New Roman" w:eastAsia="Helvetica" w:cs="Times New Roman"/>
          <w:b/>
          <w:bCs/>
          <w:i w:val="0"/>
          <w:iCs w:val="0"/>
          <w:caps w:val="0"/>
          <w:color w:val="222222"/>
          <w:spacing w:val="0"/>
          <w:sz w:val="28"/>
          <w:szCs w:val="28"/>
          <w:shd w:val="clear" w:fill="FFFFFF"/>
        </w:rPr>
        <w:t>Система контроля версий (СКВ)</w:t>
      </w:r>
      <w:r>
        <w:rPr>
          <w:rFonts w:hint="default" w:ascii="Times New Roman" w:hAnsi="Times New Roman" w:eastAsia="Helvetica" w:cs="Times New Roman"/>
          <w:i w:val="0"/>
          <w:iCs w:val="0"/>
          <w:caps w:val="0"/>
          <w:color w:val="222222"/>
          <w:spacing w:val="0"/>
          <w:sz w:val="28"/>
          <w:szCs w:val="28"/>
          <w:shd w:val="clear" w:fill="FFFFFF"/>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Arial" w:cs="Times New Roman"/>
          <w:b w:val="0"/>
          <w:bCs w:val="0"/>
          <w:i w:val="0"/>
          <w:iCs w:val="0"/>
          <w:caps w:val="0"/>
          <w:color w:val="333333"/>
          <w:spacing w:val="0"/>
          <w:sz w:val="28"/>
          <w:szCs w:val="28"/>
          <w:shd w:val="clear" w:fill="FFFFFF"/>
        </w:rPr>
      </w:pPr>
      <w:r>
        <w:rPr>
          <w:rFonts w:hint="default" w:ascii="Times New Roman" w:hAnsi="Times New Roman" w:cs="Times New Roman"/>
          <w:sz w:val="28"/>
          <w:szCs w:val="28"/>
          <w:lang w:val="ru-RU"/>
        </w:rPr>
        <w:t xml:space="preserve">   </w:t>
      </w:r>
      <w:r>
        <w:rPr>
          <w:rFonts w:hint="default" w:ascii="Times New Roman" w:hAnsi="Times New Roman" w:eastAsia="sans-serif" w:cs="Times New Roman"/>
          <w:i w:val="0"/>
          <w:iCs w:val="0"/>
          <w:caps w:val="0"/>
          <w:color w:val="333333"/>
          <w:spacing w:val="0"/>
          <w:sz w:val="28"/>
          <w:szCs w:val="28"/>
          <w:bdr w:val="none" w:color="auto" w:sz="0" w:space="0"/>
          <w:shd w:val="clear" w:fill="FFFFFF"/>
        </w:rPr>
        <w:t>Локальн</w:t>
      </w:r>
      <w:r>
        <w:rPr>
          <w:rFonts w:hint="default" w:ascii="Times New Roman" w:hAnsi="Times New Roman" w:eastAsia="sans-serif" w:cs="Times New Roman"/>
          <w:i w:val="0"/>
          <w:iCs w:val="0"/>
          <w:caps w:val="0"/>
          <w:color w:val="333333"/>
          <w:spacing w:val="0"/>
          <w:sz w:val="28"/>
          <w:szCs w:val="28"/>
          <w:bdr w:val="none" w:color="auto" w:sz="0" w:space="0"/>
          <w:shd w:val="clear" w:fill="FFFFFF"/>
          <w:lang w:val="ru-RU"/>
        </w:rPr>
        <w:t>ые</w:t>
      </w:r>
      <w:r>
        <w:rPr>
          <w:rFonts w:hint="default" w:ascii="Times New Roman" w:hAnsi="Times New Roman" w:eastAsia="sans-serif" w:cs="Times New Roman"/>
          <w:i w:val="0"/>
          <w:iCs w:val="0"/>
          <w:caps w:val="0"/>
          <w:color w:val="333333"/>
          <w:spacing w:val="0"/>
          <w:sz w:val="28"/>
          <w:szCs w:val="28"/>
          <w:bdr w:val="none" w:color="auto" w:sz="0" w:space="0"/>
          <w:shd w:val="clear" w:fill="FFFFFF"/>
        </w:rPr>
        <w:t xml:space="preserve"> систем</w:t>
      </w:r>
      <w:r>
        <w:rPr>
          <w:rFonts w:hint="default" w:ascii="Times New Roman" w:hAnsi="Times New Roman" w:eastAsia="sans-serif" w:cs="Times New Roman"/>
          <w:i w:val="0"/>
          <w:iCs w:val="0"/>
          <w:caps w:val="0"/>
          <w:color w:val="333333"/>
          <w:spacing w:val="0"/>
          <w:sz w:val="28"/>
          <w:szCs w:val="28"/>
          <w:bdr w:val="none" w:color="auto" w:sz="0" w:space="0"/>
          <w:shd w:val="clear" w:fill="FFFFFF"/>
          <w:lang w:val="ru-RU"/>
        </w:rPr>
        <w:t>ы</w:t>
      </w:r>
      <w:r>
        <w:rPr>
          <w:rFonts w:hint="default" w:ascii="Times New Roman" w:hAnsi="Times New Roman" w:eastAsia="sans-serif" w:cs="Times New Roman"/>
          <w:i w:val="0"/>
          <w:iCs w:val="0"/>
          <w:caps w:val="0"/>
          <w:color w:val="333333"/>
          <w:spacing w:val="0"/>
          <w:sz w:val="28"/>
          <w:szCs w:val="28"/>
          <w:bdr w:val="none" w:color="auto" w:sz="0" w:space="0"/>
          <w:shd w:val="clear" w:fill="FFFFFF"/>
        </w:rPr>
        <w:t xml:space="preserve"> контроля версий</w:t>
      </w:r>
      <w:r>
        <w:rPr>
          <w:rFonts w:hint="default" w:ascii="Times New Roman" w:hAnsi="Times New Roman" w:eastAsia="sans-serif" w:cs="Times New Roman"/>
          <w:i w:val="0"/>
          <w:iCs w:val="0"/>
          <w:caps w:val="0"/>
          <w:color w:val="333333"/>
          <w:spacing w:val="0"/>
          <w:sz w:val="28"/>
          <w:szCs w:val="28"/>
          <w:bdr w:val="none" w:color="auto" w:sz="0" w:space="0"/>
          <w:shd w:val="clear" w:fill="FFFFFF"/>
          <w:lang w:val="ru-RU"/>
        </w:rPr>
        <w:t xml:space="preserve"> </w:t>
      </w:r>
      <w:r>
        <w:rPr>
          <w:rFonts w:hint="default" w:ascii="Times New Roman" w:hAnsi="Times New Roman" w:eastAsia="Arial" w:cs="Times New Roman"/>
          <w:b w:val="0"/>
          <w:bCs w:val="0"/>
          <w:i w:val="0"/>
          <w:iCs w:val="0"/>
          <w:caps w:val="0"/>
          <w:color w:val="333333"/>
          <w:spacing w:val="0"/>
          <w:sz w:val="28"/>
          <w:szCs w:val="28"/>
          <w:shd w:val="clear" w:fill="FFFFFF"/>
        </w:rPr>
        <w:t>представля</w:t>
      </w:r>
      <w:r>
        <w:rPr>
          <w:rFonts w:hint="default" w:ascii="Times New Roman" w:hAnsi="Times New Roman" w:eastAsia="Arial" w:cs="Times New Roman"/>
          <w:b w:val="0"/>
          <w:bCs w:val="0"/>
          <w:i w:val="0"/>
          <w:iCs w:val="0"/>
          <w:caps w:val="0"/>
          <w:color w:val="333333"/>
          <w:spacing w:val="0"/>
          <w:sz w:val="28"/>
          <w:szCs w:val="28"/>
          <w:shd w:val="clear" w:fill="FFFFFF"/>
          <w:lang w:val="ru-RU"/>
        </w:rPr>
        <w:t>ют</w:t>
      </w:r>
      <w:r>
        <w:rPr>
          <w:rFonts w:hint="default" w:ascii="Times New Roman" w:hAnsi="Times New Roman" w:eastAsia="Arial" w:cs="Times New Roman"/>
          <w:b w:val="0"/>
          <w:bCs w:val="0"/>
          <w:i w:val="0"/>
          <w:iCs w:val="0"/>
          <w:caps w:val="0"/>
          <w:color w:val="333333"/>
          <w:spacing w:val="0"/>
          <w:sz w:val="28"/>
          <w:szCs w:val="28"/>
          <w:shd w:val="clear" w:fill="FFFFFF"/>
        </w:rPr>
        <w:t xml:space="preserve"> из себя простейшую базу данных, которая хранит записи обо всех изменениях в файлах.</w:t>
      </w:r>
      <w:r>
        <w:rPr>
          <w:rFonts w:hint="default" w:ascii="Times New Roman" w:hAnsi="Times New Roman" w:eastAsia="Arial" w:cs="Times New Roman"/>
          <w:b w:val="0"/>
          <w:bCs w:val="0"/>
          <w:i w:val="0"/>
          <w:iCs w:val="0"/>
          <w:caps w:val="0"/>
          <w:color w:val="333333"/>
          <w:spacing w:val="0"/>
          <w:sz w:val="28"/>
          <w:szCs w:val="28"/>
          <w:shd w:val="clear" w:fill="FFFFFF"/>
        </w:rPr>
        <w:br w:type="textWrapping"/>
      </w:r>
      <w:r>
        <w:rPr>
          <w:rFonts w:hint="default" w:ascii="Times New Roman" w:hAnsi="Times New Roman" w:eastAsia="Arial" w:cs="Times New Roman"/>
          <w:b w:val="0"/>
          <w:bCs w:val="0"/>
          <w:i w:val="0"/>
          <w:iCs w:val="0"/>
          <w:caps w:val="0"/>
          <w:color w:val="333333"/>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333333"/>
          <w:spacing w:val="0"/>
          <w:sz w:val="28"/>
          <w:szCs w:val="28"/>
          <w:shd w:val="clear" w:fill="FFFFFF"/>
        </w:rPr>
        <w:t>Одним из примеров таких систем является система контроля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Linux'ом.</w:t>
      </w:r>
      <w:r>
        <w:rPr>
          <w:rFonts w:hint="default" w:ascii="Times New Roman" w:hAnsi="Times New Roman" w:eastAsia="Arial" w:cs="Times New Roman"/>
          <w:b w:val="0"/>
          <w:bCs w:val="0"/>
          <w:i w:val="0"/>
          <w:iCs w:val="0"/>
          <w:caps w:val="0"/>
          <w:color w:val="333333"/>
          <w:spacing w:val="0"/>
          <w:sz w:val="28"/>
          <w:szCs w:val="28"/>
          <w:shd w:val="clear" w:fill="FFFFFF"/>
        </w:rPr>
        <w:br w:type="textWrapping"/>
      </w:r>
      <w:r>
        <w:rPr>
          <w:rFonts w:hint="default" w:ascii="Times New Roman" w:hAnsi="Times New Roman" w:eastAsia="Arial" w:cs="Times New Roman"/>
          <w:b w:val="0"/>
          <w:bCs w:val="0"/>
          <w:i w:val="0"/>
          <w:iCs w:val="0"/>
          <w:caps w:val="0"/>
          <w:color w:val="333333"/>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333333"/>
          <w:spacing w:val="0"/>
          <w:sz w:val="28"/>
          <w:szCs w:val="28"/>
          <w:shd w:val="clear" w:fill="FFFFFF"/>
        </w:rPr>
        <w:t>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w:t>
      </w:r>
    </w:p>
    <w:p>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eastAsia="Arial" w:cs="Times New Roman"/>
          <w:b w:val="0"/>
          <w:bCs w:val="0"/>
          <w:i w:val="0"/>
          <w:iCs w:val="0"/>
          <w:caps w:val="0"/>
          <w:color w:val="333333"/>
          <w:spacing w:val="0"/>
          <w:sz w:val="28"/>
          <w:szCs w:val="28"/>
          <w:shd w:val="clear" w:fill="FFFFFF"/>
          <w:lang w:val="ru-RU"/>
        </w:rPr>
        <w:t xml:space="preserve">   </w:t>
      </w:r>
      <w:r>
        <w:rPr>
          <w:rFonts w:hint="default" w:ascii="Times New Roman" w:hAnsi="Times New Roman" w:eastAsia="Arial" w:cs="Times New Roman"/>
          <w:b/>
          <w:bCs/>
          <w:i w:val="0"/>
          <w:iCs w:val="0"/>
          <w:caps w:val="0"/>
          <w:color w:val="333333"/>
          <w:spacing w:val="0"/>
          <w:kern w:val="0"/>
          <w:sz w:val="28"/>
          <w:szCs w:val="28"/>
          <w:shd w:val="clear" w:fill="FFFFFF"/>
          <w:lang w:val="en-US" w:eastAsia="zh-CN" w:bidi="ar"/>
        </w:rPr>
        <w:t>Централизованная система контроля версий</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 xml:space="preserve"> предназначена для решения основной проблемы локальной системы контроля версий.</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br w:type="textWrapping"/>
      </w:r>
      <w:r>
        <w:rPr>
          <w:rFonts w:hint="default" w:ascii="Times New Roman" w:hAnsi="Times New Roman" w:eastAsia="Arial" w:cs="Times New Roman"/>
          <w:i w:val="0"/>
          <w:iCs w:val="0"/>
          <w:caps w:val="0"/>
          <w:color w:val="333333"/>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Для организации такой системы контроля версий используется единственный сервер, который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br w:type="textWrapping"/>
      </w:r>
      <w:r>
        <w:rPr>
          <w:rFonts w:hint="default" w:ascii="Times New Roman" w:hAnsi="Times New Roman" w:eastAsia="Arial" w:cs="Times New Roman"/>
          <w:i w:val="0"/>
          <w:iCs w:val="0"/>
          <w:caps w:val="0"/>
          <w:color w:val="333333"/>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Такими системами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br w:type="textWrapping"/>
      </w:r>
      <w:r>
        <w:rPr>
          <w:rFonts w:hint="default" w:ascii="Times New Roman" w:hAnsi="Times New Roman" w:eastAsia="Arial" w:cs="Times New Roman"/>
          <w:i w:val="0"/>
          <w:iCs w:val="0"/>
          <w:caps w:val="0"/>
          <w:color w:val="333333"/>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Несмотря на то, что мода на SVN прошла, иногда наблюдается обратный ход — переход от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bdr w:val="none" w:color="auto" w:sz="0" w:space="0"/>
          <w:shd w:val="clear" w:fill="FFFFFF"/>
        </w:rPr>
        <w:t>Распределенная система контроля версий</w:t>
      </w:r>
    </w:p>
    <w:p>
      <w:pPr>
        <w:keepNext w:val="0"/>
        <w:keepLines w:val="0"/>
        <w:widowControl/>
        <w:suppressLineNumbers w:val="0"/>
        <w:ind w:firstLine="280" w:firstLineChars="100"/>
        <w:jc w:val="both"/>
        <w:rPr>
          <w:rFonts w:hint="default" w:ascii="Times New Roman" w:hAnsi="Times New Roman" w:cs="Times New Roman"/>
          <w:sz w:val="28"/>
          <w:szCs w:val="28"/>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br w:type="textWrapping"/>
      </w:r>
      <w:r>
        <w:rPr>
          <w:rFonts w:hint="default" w:ascii="Times New Roman" w:hAnsi="Times New Roman" w:eastAsia="Arial" w:cs="Times New Roman"/>
          <w:i w:val="0"/>
          <w:iCs w:val="0"/>
          <w:caps w:val="0"/>
          <w:color w:val="333333"/>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Все копии являются равноправным и могут синхронизироваться между собой. Подобный подход очень напоминает (да и является) репликацией вида master-master.</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br w:type="textWrapping"/>
      </w:r>
      <w:r>
        <w:rPr>
          <w:rFonts w:hint="default" w:ascii="Times New Roman" w:hAnsi="Times New Roman" w:eastAsia="Arial" w:cs="Times New Roman"/>
          <w:i w:val="0"/>
          <w:iCs w:val="0"/>
          <w:caps w:val="0"/>
          <w:color w:val="333333"/>
          <w:spacing w:val="0"/>
          <w:kern w:val="0"/>
          <w:sz w:val="28"/>
          <w:szCs w:val="28"/>
          <w:shd w:val="clear" w:fill="FFFFFF"/>
          <w:lang w:val="ru-RU" w:eastAsia="zh-CN" w:bidi="ar"/>
        </w:rPr>
        <w:t xml:space="preserve">   </w:t>
      </w: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К данному виду систем контроля версий относятся Mercurial, Bazaar, Darcs и Git.</w:t>
      </w:r>
    </w:p>
    <w:p>
      <w:pPr>
        <w:jc w:val="both"/>
        <w:rPr>
          <w:rFonts w:hint="default" w:ascii="Times New Roman" w:hAnsi="Times New Roman"/>
          <w:sz w:val="28"/>
          <w:szCs w:val="28"/>
          <w:lang w:val="ru-RU"/>
        </w:rPr>
      </w:pPr>
      <w:r>
        <w:rPr>
          <w:rFonts w:hint="default" w:ascii="Times New Roman" w:hAnsi="Times New Roman" w:cs="Times New Roman"/>
          <w:sz w:val="28"/>
          <w:szCs w:val="28"/>
          <w:lang w:val="ru-RU"/>
        </w:rPr>
        <w:t xml:space="preserve">   </w:t>
      </w:r>
      <w:r>
        <w:rPr>
          <w:rFonts w:hint="default" w:ascii="Times New Roman" w:hAnsi="Times New Roman"/>
          <w:b/>
          <w:bCs/>
          <w:sz w:val="28"/>
          <w:szCs w:val="28"/>
          <w:lang w:val="ru-RU"/>
        </w:rPr>
        <w:t>Git</w:t>
      </w:r>
      <w:r>
        <w:rPr>
          <w:rFonts w:hint="default" w:ascii="Times New Roman" w:hAnsi="Times New Roman"/>
          <w:sz w:val="28"/>
          <w:szCs w:val="28"/>
          <w:lang w:val="ru-RU"/>
        </w:rPr>
        <w:t xml:space="preserve"> относится к третьему поколению систем контроля версий (СКВ). Они называются распределенными СКВ, поскольку имеют хранилище данных (репозиторий) не только на сервере, но и локально на тех машинах, которыми пользуются разработчики. </w:t>
      </w:r>
    </w:p>
    <w:p>
      <w:pPr>
        <w:ind w:firstLine="280" w:firstLineChars="100"/>
        <w:jc w:val="both"/>
        <w:rPr>
          <w:rFonts w:hint="default" w:ascii="Times New Roman" w:hAnsi="Times New Roman"/>
          <w:sz w:val="28"/>
          <w:szCs w:val="28"/>
          <w:lang w:val="ru-RU"/>
        </w:rPr>
      </w:pPr>
      <w:r>
        <w:rPr>
          <w:rFonts w:hint="default" w:ascii="Times New Roman" w:hAnsi="Times New Roman"/>
          <w:sz w:val="28"/>
          <w:szCs w:val="28"/>
          <w:lang w:val="ru-RU"/>
        </w:rPr>
        <w:t xml:space="preserve">От других СКВ </w:t>
      </w:r>
      <w:r>
        <w:rPr>
          <w:rFonts w:hint="default" w:ascii="Times New Roman" w:hAnsi="Times New Roman"/>
          <w:b/>
          <w:bCs/>
          <w:sz w:val="28"/>
          <w:szCs w:val="28"/>
          <w:lang w:val="ru-RU"/>
        </w:rPr>
        <w:t>Git отличается</w:t>
      </w:r>
      <w:r>
        <w:rPr>
          <w:rFonts w:hint="default" w:ascii="Times New Roman" w:hAnsi="Times New Roman"/>
          <w:sz w:val="28"/>
          <w:szCs w:val="28"/>
          <w:lang w:val="ru-RU"/>
        </w:rPr>
        <w:t xml:space="preserve"> особым подходом к обработке информации: он не записывает отдельно внесенные правки, а делает подробный снимок проекта в момент сохранения, то есть фиксирует состояние каждого файла, и создает ссылку на эту версию.</w:t>
      </w:r>
    </w:p>
    <w:p>
      <w:pPr>
        <w:ind w:firstLine="280" w:firstLineChars="100"/>
        <w:jc w:val="both"/>
        <w:rPr>
          <w:rFonts w:hint="default" w:ascii="Times New Roman" w:hAnsi="Times New Roman"/>
          <w:sz w:val="28"/>
          <w:szCs w:val="28"/>
          <w:lang w:val="ru-RU"/>
        </w:rPr>
      </w:pPr>
    </w:p>
    <w:p>
      <w:pPr>
        <w:ind w:firstLine="280" w:firstLineChars="100"/>
        <w:jc w:val="both"/>
        <w:rPr>
          <w:rFonts w:hint="default" w:ascii="Times New Roman" w:hAnsi="Times New Roman"/>
          <w:sz w:val="28"/>
          <w:szCs w:val="28"/>
          <w:lang w:val="en-US"/>
        </w:rPr>
      </w:pPr>
      <w:r>
        <w:rPr>
          <w:rFonts w:hint="default" w:ascii="Times New Roman" w:hAnsi="Times New Roman"/>
          <w:sz w:val="28"/>
          <w:szCs w:val="28"/>
          <w:lang w:val="ru-RU"/>
        </w:rPr>
        <w:t>Команды</w:t>
      </w:r>
      <w:r>
        <w:rPr>
          <w:rFonts w:hint="default" w:ascii="Times New Roman" w:hAnsi="Times New Roman"/>
          <w:sz w:val="28"/>
          <w:szCs w:val="28"/>
          <w:lang w:val="en-US"/>
        </w:rPr>
        <w:t>:</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Команда git init</w:t>
      </w:r>
      <w:r>
        <w:rPr>
          <w:rFonts w:hint="default" w:ascii="Times New Roman" w:hAnsi="Times New Roman"/>
          <w:sz w:val="28"/>
          <w:szCs w:val="28"/>
          <w:lang w:val="en-US"/>
        </w:rPr>
        <w:t xml:space="preserve"> создает новый репозиторий Git. С ее помощью можно преобразовать существующий проект без управления версиями в репозиторий Git или инициализировать новый пустой репозиторий. Большинство остальных команд Git невозможно использовать без инициализации репозитория, поэтому данная команда обычно выполняется первой в рамках нового проекта.</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Команда git add</w:t>
      </w:r>
      <w:r>
        <w:rPr>
          <w:rFonts w:hint="default" w:ascii="Times New Roman" w:hAnsi="Times New Roman"/>
          <w:sz w:val="28"/>
          <w:szCs w:val="28"/>
          <w:lang w:val="en-US"/>
        </w:rPr>
        <w:t xml:space="preserve"> — это первая команда в цепочке операций, предписывающей Git «сохранить» снимок текущего состояния проекта в истории коммитов. Когда git add используется как отдельная команда, она переносит ожидающие изменения из рабочего каталога в раздел проиндексированных файлов. Команда git status проверяет текущее состояние репозитория; с ее помощью можно убедиться, что команда git add добавила нужные изменения.</w:t>
      </w:r>
    </w:p>
    <w:p>
      <w:pPr>
        <w:ind w:firstLine="280" w:firstLineChars="100"/>
        <w:jc w:val="both"/>
        <w:rPr>
          <w:rFonts w:hint="default" w:ascii="Times New Roman" w:hAnsi="Times New Roman"/>
          <w:sz w:val="28"/>
          <w:szCs w:val="28"/>
          <w:lang w:val="en-US"/>
        </w:rPr>
      </w:pPr>
      <w:r>
        <w:rPr>
          <w:rFonts w:hint="default"/>
          <w:b/>
          <w:bCs/>
          <w:sz w:val="28"/>
          <w:szCs w:val="28"/>
          <w:lang w:val="ru-RU"/>
        </w:rPr>
        <w:t>Ко</w:t>
      </w:r>
      <w:r>
        <w:rPr>
          <w:rFonts w:hint="default" w:ascii="Times New Roman" w:hAnsi="Times New Roman"/>
          <w:b/>
          <w:bCs/>
          <w:sz w:val="28"/>
          <w:szCs w:val="28"/>
          <w:lang w:val="en-US"/>
        </w:rPr>
        <w:t>манда</w:t>
      </w:r>
      <w:r>
        <w:rPr>
          <w:rFonts w:hint="default"/>
          <w:b/>
          <w:bCs/>
          <w:sz w:val="28"/>
          <w:szCs w:val="28"/>
          <w:lang w:val="en-US"/>
        </w:rPr>
        <w:t xml:space="preserve"> </w:t>
      </w:r>
      <w:r>
        <w:rPr>
          <w:rFonts w:hint="default" w:ascii="Times New Roman" w:hAnsi="Times New Roman"/>
          <w:b/>
          <w:bCs/>
          <w:sz w:val="28"/>
          <w:szCs w:val="28"/>
          <w:lang w:val="en-US"/>
        </w:rPr>
        <w:t>git commit</w:t>
      </w:r>
      <w:r>
        <w:rPr>
          <w:rFonts w:hint="default" w:ascii="Times New Roman" w:hAnsi="Times New Roman"/>
          <w:sz w:val="28"/>
          <w:szCs w:val="28"/>
          <w:lang w:val="en-US"/>
        </w:rPr>
        <w:t xml:space="preserve"> – это команда Git для записи индексированных изменений в репозиторий. Используйте эту метку для обозначения всех вопросов, связанных с созданием, редактированием и внутренней структурой коммитов в Git.</w:t>
      </w:r>
    </w:p>
    <w:p>
      <w:pPr>
        <w:ind w:firstLine="280" w:firstLineChars="100"/>
        <w:jc w:val="both"/>
        <w:rPr>
          <w:rFonts w:hint="default" w:ascii="Times New Roman" w:hAnsi="Times New Roman"/>
          <w:sz w:val="28"/>
          <w:szCs w:val="28"/>
          <w:lang w:val="en-US"/>
        </w:rPr>
      </w:pPr>
      <w:r>
        <w:rPr>
          <w:rFonts w:hint="default"/>
          <w:sz w:val="28"/>
          <w:szCs w:val="28"/>
          <w:lang w:val="ru-RU"/>
        </w:rPr>
        <w:t>Ко</w:t>
      </w:r>
      <w:r>
        <w:rPr>
          <w:rFonts w:hint="default" w:ascii="Times New Roman" w:hAnsi="Times New Roman"/>
          <w:sz w:val="28"/>
          <w:szCs w:val="28"/>
          <w:lang w:val="en-US"/>
        </w:rPr>
        <w:t>манда</w:t>
      </w:r>
      <w:r>
        <w:rPr>
          <w:rFonts w:hint="default"/>
          <w:sz w:val="28"/>
          <w:szCs w:val="28"/>
          <w:lang w:val="en-US"/>
        </w:rPr>
        <w:t xml:space="preserve"> </w:t>
      </w:r>
      <w:r>
        <w:rPr>
          <w:rFonts w:hint="default" w:ascii="Times New Roman" w:hAnsi="Times New Roman"/>
          <w:sz w:val="28"/>
          <w:szCs w:val="28"/>
          <w:lang w:val="en-US"/>
        </w:rPr>
        <w:t>git commit - это команда для записи индексированных изменений в репозиторий Git. Прежде чем создавать очередной коммит, необходимо проиндексировать файлы в рабочей области с помощью команды git-add.</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Команда git status</w:t>
      </w:r>
      <w:r>
        <w:rPr>
          <w:rFonts w:hint="default" w:ascii="Times New Roman" w:hAnsi="Times New Roman"/>
          <w:sz w:val="28"/>
          <w:szCs w:val="28"/>
          <w:lang w:val="en-US"/>
        </w:rPr>
        <w:t xml:space="preserve"> отображает состояние рабочего каталога и раздела проиндексированных файлов. С ее помощью можно проверить индексацию изменений и увидеть файлы, которые не отслеживаются Git. Информация об истории коммитов проекта не отображается при выводе данных о состоянии. Для этого используется команда git log. Связанные команды git. git tag Теги — это ссылки, указывающие на определенные точки в истории Git.</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Команда git reset</w:t>
      </w:r>
      <w:r>
        <w:rPr>
          <w:rFonts w:hint="default" w:ascii="Times New Roman" w:hAnsi="Times New Roman"/>
          <w:sz w:val="28"/>
          <w:szCs w:val="28"/>
          <w:lang w:val="en-US"/>
        </w:rPr>
        <w:t xml:space="preserve"> позволяет буквально вернуться в прошлое - Вы сообщаете к какой версии вы хотите вернуться, и она восстанавливает именно это состояние — отменяя все изменения, которые были осуществлены после этой временной точки. Нужно указать ей коммит, к которому вы хотите вернуться:</w:t>
      </w:r>
    </w:p>
    <w:p>
      <w:pPr>
        <w:ind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 git reset --hard 2be18d9.</w:t>
      </w:r>
    </w:p>
    <w:p>
      <w:pPr>
        <w:ind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Чтобы восстановить просто самый свежий коммит:</w:t>
      </w:r>
    </w:p>
    <w:p>
      <w:pPr>
        <w:ind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 git reset --hard HEAD.</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Git log</w:t>
      </w:r>
      <w:r>
        <w:rPr>
          <w:rFonts w:hint="default" w:ascii="Times New Roman" w:hAnsi="Times New Roman"/>
          <w:sz w:val="28"/>
          <w:szCs w:val="28"/>
          <w:lang w:val="en-US"/>
        </w:rPr>
        <w:t xml:space="preserve"> — разнообразная информация о коммитах в целом, по отдельным файлам и различной глубины погружения в историю.</w:t>
      </w:r>
    </w:p>
    <w:p>
      <w:pPr>
        <w:ind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Иногда требуется получить информацию об истории коммитов, коммитах, изменивших отдельный файл; коммитах за определенный отрезок времени и так далее. Для этих целей используется команда git log.</w:t>
      </w:r>
    </w:p>
    <w:p>
      <w:pPr>
        <w:ind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 xml:space="preserve">Команда </w:t>
      </w:r>
      <w:r>
        <w:rPr>
          <w:rFonts w:hint="default" w:ascii="Times New Roman" w:hAnsi="Times New Roman"/>
          <w:b/>
          <w:bCs/>
          <w:sz w:val="28"/>
          <w:szCs w:val="28"/>
          <w:lang w:val="en-US"/>
        </w:rPr>
        <w:t>git branch</w:t>
      </w:r>
      <w:r>
        <w:rPr>
          <w:rFonts w:hint="default" w:ascii="Times New Roman" w:hAnsi="Times New Roman"/>
          <w:sz w:val="28"/>
          <w:szCs w:val="28"/>
          <w:lang w:val="en-US"/>
        </w:rPr>
        <w:t xml:space="preserve"> – это команда Git для управления ветками. Используйте эту метку для обозначения всех вопросов, связанных с ветками, их созданием, структурой, управлением и удалением. Общие сведения. git branch – это команда для управления ветками в репозитории Git. Ветка в Git'е — это просто «скользящий» указатель на один из коммитов. Когда вы создаёте новые коммиты, указатель ветки автоматически сдвигается вперёд, к вновь созданному коммиту.</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nglecia Pro Display">
    <w:panose1 w:val="02050003080000000000"/>
    <w:charset w:val="00"/>
    <w:family w:val="auto"/>
    <w:pitch w:val="default"/>
    <w:sig w:usb0="A000022F" w:usb1="0000006A" w:usb2="00000000" w:usb3="00000000" w:csb0="20000097"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55A3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355A3B"/>
    <w:rsid w:val="3D2E204C"/>
    <w:rsid w:val="3EA605AD"/>
    <w:rsid w:val="42A31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pPr>
      <w:spacing w:after="10" w:afterLines="10" w:line="36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link w:val="151"/>
    <w:qFormat/>
    <w:uiPriority w:val="0"/>
    <w:pPr>
      <w:tabs>
        <w:tab w:val="center" w:pos="4677"/>
        <w:tab w:val="right" w:pos="9355"/>
      </w:tabs>
      <w:spacing w:after="1" w:afterLines="1" w:line="300" w:lineRule="auto"/>
    </w:pPr>
    <w:rPr>
      <w:rFonts w:ascii="Times New Roman" w:hAnsi="Times New Roman" w:eastAsia="Times New Roman" w:cs="Times New Roman"/>
      <w:sz w:val="24"/>
      <w:szCs w:val="24"/>
      <w:lang w:val="ru-RU" w:eastAsia="ru-RU"/>
    </w:r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Нижний колонтитул Знак"/>
    <w:basedOn w:val="11"/>
    <w:link w:val="86"/>
    <w:qFormat/>
    <w:uiPriority w:val="99"/>
    <w:rPr>
      <w:rFonts w:ascii="Times New Roman" w:hAnsi="Times New Roman" w:eastAsia="Times New Roman" w:cs="Times New Roman"/>
      <w:sz w:val="24"/>
      <w:szCs w:val="24"/>
      <w:lang w:val="ru-RU"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2023-09-11T07:36:00Z</dcterms:created>
  <dc:creator>Mary Novik</dc:creator>
  <cp:lastModifiedBy>Mary Novik</cp:lastModifiedBy>
  <dcterms:modified xsi:type="dcterms:W3CDTF">2023-09-11T08:35:29Z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F682FF9A85754E39B41F06C1874E6776</vt:lpwstr>
  </property>
</Properties>
</file>