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080BEF" wp14:paraId="5C3F0646" wp14:textId="45D40106">
      <w:pPr>
        <w:pStyle w:val="Heading1"/>
        <w:shd w:val="clear" w:color="auto" w:fill="FFFFFF" w:themeFill="background1"/>
        <w:spacing w:before="0" w:beforeAutospacing="off" w:after="12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33333"/>
          <w:sz w:val="36"/>
          <w:szCs w:val="36"/>
          <w:lang w:val="ru"/>
        </w:rPr>
        <w:t>Протоколы семейства TCP/IP. Теория и практика</w:t>
      </w:r>
    </w:p>
    <w:p xmlns:wp14="http://schemas.microsoft.com/office/word/2010/wordml" w:rsidP="37080BEF" wp14:paraId="501817AE" wp14:textId="70F5D52A">
      <w:pPr>
        <w:pStyle w:val="Normal"/>
        <w:spacing w:line="360" w:lineRule="auto"/>
        <w:jc w:val="both"/>
      </w:pPr>
      <w:r>
        <w:drawing>
          <wp:inline xmlns:wp14="http://schemas.microsoft.com/office/word/2010/wordprocessingDrawing" wp14:editId="469DC5F0" wp14:anchorId="6CE77E82">
            <wp:extent cx="4572000" cy="2952750"/>
            <wp:effectExtent l="0" t="0" r="0" b="0"/>
            <wp:docPr id="23546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1742490a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02FBB910" w14:textId="5129EE8C">
      <w:pPr>
        <w:pStyle w:val="Normal"/>
        <w:spacing w:line="36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 сети можно найти огромное количество материала о том, как функционируют сети на базе стека протоколов TCP/IP, а также как писать компьютерные программы с сетевыми возможностями. При рассмотрении компьютерных сетей часто углубляются в описание физических основ и структур данных, передаваемых по сети, а при рассмотрении сетевого программирования основное внимание уделяют интернет-сокетам.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Но при изучении и исследовании хочется большего, например, поэкспериментировать с пакетами сетевых протоколов. Многие сетевые протоколы реализованы в ядре операционной системы, и что-либо изменить может оказаться сложной задачей, так как это требует навыков в написании драйверов для операционной системы. Но использование специализированных библиотек позволяет работать с протоколами на низком уровне из пространства пользователя.</w:t>
      </w:r>
    </w:p>
    <w:p w:rsidR="37080BEF" w:rsidP="37080BEF" w:rsidRDefault="37080BEF" w14:paraId="78BC459B" w14:textId="0814C1A2">
      <w:pPr>
        <w:pStyle w:val="Heading2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>Кратко о компьютерных сетях</w:t>
      </w:r>
    </w:p>
    <w:p w:rsidR="37080BEF" w:rsidP="37080BEF" w:rsidRDefault="37080BEF" w14:paraId="0AB27166" w14:textId="51527A79">
      <w:pPr>
        <w:spacing w:line="360" w:lineRule="auto"/>
        <w:jc w:val="both"/>
      </w:pPr>
      <w:r>
        <w:br/>
      </w:r>
    </w:p>
    <w:p w:rsidR="37080BEF" w:rsidP="37080BEF" w:rsidRDefault="37080BEF" w14:paraId="75DDE590" w14:textId="360830F1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Компьютерная сеть</w:t>
      </w:r>
    </w:p>
    <w:p w:rsidR="37080BEF" w:rsidP="37080BEF" w:rsidRDefault="37080BEF" w14:paraId="39B777CA" w14:textId="758E0DEE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Компьютерная сеть — это множество вычислительных устройств, взаимодействующих между собой и совместно использующих ресурсы. Понятие сеть близко по смыслу к понятию графа.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Cеть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также состоит из множества узлов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nodes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 и множества звеньев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links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 Отличие сети от графа в том, что узлы являются чем-то осмысленным, в данном случае — это вычислительные устройства, а звенья представляют связи этих устройств. В русскоязычной литературе компьютерную сеть иногда называют вычислительной сетью.</w:t>
      </w:r>
    </w:p>
    <w:p w:rsidR="37080BEF" w:rsidP="37080BEF" w:rsidRDefault="37080BEF" w14:paraId="392537E4" w14:textId="73535E06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Локальные и глобальные компьютерные сети</w:t>
      </w:r>
    </w:p>
    <w:p w:rsidR="37080BEF" w:rsidP="37080BEF" w:rsidRDefault="37080BEF" w14:paraId="315AC128" w14:textId="359CD1E3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 зависимости от охвата территории компьютерные сети бывают:</w:t>
      </w:r>
      <w:r>
        <w:br/>
      </w:r>
      <w:r>
        <w:br/>
      </w:r>
    </w:p>
    <w:p w:rsidR="37080BEF" w:rsidP="37080BEF" w:rsidRDefault="37080BEF" w14:paraId="4CDD846F" w14:textId="486F5AC2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Персональные — Personal Area Network (PAN).</w:t>
      </w:r>
    </w:p>
    <w:p w:rsidR="37080BEF" w:rsidP="37080BEF" w:rsidRDefault="37080BEF" w14:paraId="299E7C06" w14:textId="5973D22F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Локальные — Local Area Network (LAN).</w:t>
      </w:r>
    </w:p>
    <w:p w:rsidR="37080BEF" w:rsidP="37080BEF" w:rsidRDefault="37080BEF" w14:paraId="34EBA144" w14:textId="245D56E2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Городские — Metropolitan Area Network (MAN).</w:t>
      </w:r>
    </w:p>
    <w:p w:rsidR="37080BEF" w:rsidP="37080BEF" w:rsidRDefault="37080BEF" w14:paraId="04A974BD" w14:textId="12702489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Глобальные — Wide Area Network (WAN).</w:t>
      </w:r>
    </w:p>
    <w:p w:rsidR="37080BEF" w:rsidP="37080BEF" w:rsidRDefault="37080BEF" w14:paraId="794921D4" w14:textId="7B8ADB9B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Различные датчики, подключённые к смартфону, образуют сеть PAN. Компьютерная сеть из устройств, подключённых к вашему домашнему роутеру, является LAN-сетью, сеть из абонентов провайдера в городе — это MAN-сеть, а весь интернет, который вам предоставляет провайдер — WAN-сеть.</w:t>
      </w:r>
    </w:p>
    <w:p w:rsidR="37080BEF" w:rsidP="37080BEF" w:rsidRDefault="37080BEF" w14:paraId="45FB830B" w14:textId="6B3D7E51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Сетевые модели</w:t>
      </w:r>
    </w:p>
    <w:p w:rsidR="37080BEF" w:rsidP="37080BEF" w:rsidRDefault="37080BEF" w14:paraId="19A54848" w14:textId="5772C0D6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Под сетевой моделью понимаются концептуальные основы, которые стандартизируют сетевое взаимодействие. Это основные термины, а также назначение и функции сетевых компонентов. Сетевая модель разделяет сетевые компоненты и их функции на уровни (слои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layers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)). Каждый слой сетевой модели имеет определённое назначение и функции.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Сейчас наиболее распространены две сетевых модели. Это семиуровневая OSI-модель и четырехуровневая TCP/IP-модель.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Приведу схему моделей и как они соотносятся друг с другом.</w:t>
      </w:r>
      <w:r>
        <w:br/>
      </w:r>
      <w:r>
        <w:br/>
      </w:r>
      <w:r>
        <w:drawing>
          <wp:inline wp14:editId="33E3C6EC" wp14:anchorId="595A3FE1">
            <wp:extent cx="4572000" cy="1819275"/>
            <wp:effectExtent l="0" t="0" r="0" b="0"/>
            <wp:docPr id="121164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db43de564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 большинстве случаев вы будете иметь дело с сетевой моделью TCP/IP, однако так исторически сложилось, что номера слоёв используются из сетевой модели OSI. Например, когда встречается термин Layer 2 или L2, подразумевается 1-й уровень (канальный уровень) из модели TCP/IP.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Разбивка по слоям позволяет технологиям каждого слоя эволюционировать независимо от всех остальных. Например, благодаря повсеместному внедрению оптоволокна скорость интернета возросла в десятки или даже сотни раз, а интернет как базировался на протоколе IP, так и продолжает базироваться.</w:t>
      </w:r>
    </w:p>
    <w:p w:rsidR="37080BEF" w:rsidP="37080BEF" w:rsidRDefault="37080BEF" w14:paraId="72BEBF01" w14:textId="3B5C8DF6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Модель TCP/IP</w:t>
      </w:r>
    </w:p>
    <w:p w:rsidR="37080BEF" w:rsidP="37080BEF" w:rsidRDefault="37080BEF" w14:paraId="70690A93" w14:textId="4A92A14D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Большинство действующих стандартов интернета и протоколов TCP/IP регламентируются документами Request For Comments (RFC). Учебники по компьютерным сетям ставят целью объяснить модель TCP/IP, но за точной трактовкой понятий лучше обращаться к RFC.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Детально сетевая модель TCP/IP рассмотрена в </w:t>
      </w:r>
      <w:hyperlink r:id="Rd0464df62c0b44af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1122 (Requirements for Internet Hosts — Communication Layers )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</w:t>
      </w:r>
      <w:hyperlink r:id="R255ff56c14624d49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RFC-1123 (Requirements for Internet Hosts — Application and Support)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Модель объясняется и расширяется другими RFC, но для понимания основ, я думаю, достаточно этих двух.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Выделим базовые понятия из модели TCP/IP:</w:t>
      </w:r>
      <w:r>
        <w:br/>
      </w:r>
      <w:r>
        <w:br/>
      </w:r>
    </w:p>
    <w:p w:rsidR="37080BEF" w:rsidP="37080BEF" w:rsidRDefault="37080BEF" w14:paraId="3D46B1DC" w14:textId="4819509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хост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host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727E9075" w14:textId="34AE2AA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сообщение;</w:t>
      </w:r>
    </w:p>
    <w:p w:rsidR="37080BEF" w:rsidP="37080BEF" w:rsidRDefault="37080BEF" w14:paraId="28AD1259" w14:textId="4E5ED0D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IP-датаграмма;</w:t>
      </w:r>
    </w:p>
    <w:p w:rsidR="37080BEF" w:rsidP="37080BEF" w:rsidRDefault="37080BEF" w14:paraId="4187A0B3" w14:textId="38505AA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пакет;</w:t>
      </w:r>
    </w:p>
    <w:p w:rsidR="37080BEF" w:rsidP="37080BEF" w:rsidRDefault="37080BEF" w14:paraId="210BE3CF" w14:textId="01CE5628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фрейм;</w:t>
      </w:r>
    </w:p>
    <w:p w:rsidR="37080BEF" w:rsidP="37080BEF" w:rsidRDefault="37080BEF" w14:paraId="67F2E14F" w14:textId="47F6C3D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IP-адрес;</w:t>
      </w:r>
    </w:p>
    <w:p w:rsidR="37080BEF" w:rsidP="37080BEF" w:rsidRDefault="37080BEF" w14:paraId="7B5BF703" w14:textId="7070ECA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MAC-адрес;</w:t>
      </w:r>
    </w:p>
    <w:p w:rsidR="37080BEF" w:rsidP="37080BEF" w:rsidRDefault="37080BEF" w14:paraId="4C1D4607" w14:textId="50C1B1A5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TCP-сегмент;</w:t>
      </w:r>
    </w:p>
    <w:p w:rsidR="37080BEF" w:rsidP="37080BEF" w:rsidRDefault="37080BEF" w14:paraId="4A10F119" w14:textId="2B71BF5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099B5C2D" w14:textId="4A762B1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MTU.</w:t>
      </w:r>
    </w:p>
    <w:p w:rsidR="37080BEF" w:rsidP="37080BEF" w:rsidRDefault="37080BEF" w14:paraId="208D73EE" w14:textId="078F0029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Как работает сеть, построенная на базе TCP/IP</w:t>
      </w:r>
    </w:p>
    <w:p w:rsidR="37080BEF" w:rsidP="37080BEF" w:rsidRDefault="37080BEF" w14:paraId="060E23DE" w14:textId="187BD31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IP-сеть представляет собой множество связанных между собой хостов. Хосты связаны непосредственно или косвенно при помощи ретранслирующих устройств (маршрутизаторов и коммутаторов).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Для приёма сообщений из сети и отправку их в сеть хост использует интерфейсы. Физический интерфейс отправляет и принимает фреймы, а логический интерфейс отправляет и принимает IP-пакеты. Физический интерфейс идентифицируется MAC-адресом, логический интерфейс — IP-адресом.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Передаваемое сообщение представляет собой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или TCP-сегмент. Сообщение содержит заголовок и полезные данные. Чтобы передать сообщение внутри IP-сети оно помещается в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Конкретный физический интерфейс позволяет передавать данные порциями, которые имеют определённый максимально допустимый размер (MTU). Если размер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превышает MTU, выполняется её фрагментация и создаётся несколько IP-пакетов, иначе создаётся только один IP-пакет для всей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IP-пакет в соответствии с таблицей маршрутизации хоста передаётся на выбранный логический интерфейс.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Логический интерфейс сам непосредственно не может передать IP-пакет, он использует физический интерфейс. Физический интерфейс передаёт данные фреймами. Фрейм имеет заголовок и полезные данные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payload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). В заголовке фрейма указывается MAC-адрес получателя, MAC-адрес отправителя и какому протоколу принадлежат данные в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payload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Ethertype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). Адрес отправителя известен, это МАС-адрес интерфейса отправляющего хоста. Для протокола IPv4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Ethertype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=0x0800.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Адрес физического интерфейса определяется путём посылки ARP-сообщения в широковещательный домен. ARP-сообщение инкапсулируется во фрейм, у которого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EtherType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= 0x0806 (ARP). В сообщении указывается MAC-адрес отправителя, широковещательный MAC-адрес получателя и интересующий IP-адрес. Хост с физическим интерфейсом, которому назначен этот IP-адрес в ответном сообщении, указывает MAC-адрес этого физического интерфейса. Чтобы не отсылать ARP-сообщение каждый раз, соответствие IP-адреса MAC-адресу сохраняется в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кеше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хоста.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После передачи фрейма на другой сетевой интерфейс из него извлекается содержимое IP-пакета, и, если IP-адрес логического интерфейса хоста соответствует IP-адресу получателя, он собирается в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Из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извлекается TCP-сегмент или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Из них извлекаются сами данные и передаются процессу операционной системы, который уже понимает, что с ними делать дальше.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Иначе IP-пакет или отвергается или пересылается далее в соответствии с таблицей маршрутизации хоста. При отсылке он опять передаётся на логический интерфейс. Там упаковывается во фрейм и отсылается.</w:t>
      </w:r>
    </w:p>
    <w:p w:rsidR="37080BEF" w:rsidP="37080BEF" w:rsidRDefault="37080BEF" w14:paraId="5DC06DCA" w14:textId="1C11C252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Адресация</w:t>
      </w:r>
    </w:p>
    <w:p w:rsidR="37080BEF" w:rsidP="37080BEF" w:rsidRDefault="37080BEF" w14:paraId="7D1292B1" w14:textId="79C9742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Адресация позволяет указать источника и получателя данных. Для слоя L2 получатель и отправитель идентифицируются MAC-адресами, для L3 — IP-адресами, для L4 — портами.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Что касается MAC-адресации, вам достаточно знать, что в большинстве случаев физический интерфейс имеет уникальный MAC-адрес, состоящий из 6 байт.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Что касается IP-адресации, тут всё немного интереснее. Начнём с того, что всего возможно 2^32 IP-адресов, но количество допустимых IP-адресов хостов меньше, а глобальных (IP-адресов, видимых в интернете) ещё меньше.</w:t>
      </w:r>
    </w:p>
    <w:p w:rsidR="37080BEF" w:rsidP="37080BEF" w:rsidRDefault="37080BEF" w14:paraId="42EBB87D" w14:textId="0F508581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Интернет проектировался как множество соединённых компьютерных сетей, хосты которых взаимодействуют между собой.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Для идентификации сетей используется то же адресное пространство, что и для идентификации интерфейсов хостов. Как это реализуется?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Каждый IP-адрес — это последовательность из 32 бит. Первые n-бит в IP-адресе несут информацию о том, к какой сети принадлежит IP-адрес, оставшиеся биты — это уникальный адрес внутри этой сети. Однако адреса, у которых все биты 0 или все биты 1 имеют особое значение. Если все биты 0 — это сеть, если 1 — это широковещательный адрес.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Сколько первых бит в IP-адресе несут информацию о сети определяется маской сети. Если выполнить побитовое “И” IP-адреса с маской сети, то получится идентификатор сети. Если выполнить побитовое “И” с инвертированной маской сети, то мы получим уникальный адрес внутри сети. Чтобы можно было проще представить информацию об IP-адресе, и какая его часть используется для идентификации сети, используется CIDR-нотация.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Например, запись 192.168.0.0/24 означает: сеть имеет идентификатор 192.168.0.0, 24 первых бита используются для идентификации сети. Для кодирования хостов используется 8 последних бит. Максимальное количество хостов в сети — 254 (0 — сеть, 255 — широковещательный адрес).</w:t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Но это ещё не всё. Не все сети могут быть видимыми в сети и некоторые из них используются для специальных целей.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Как мы видим, количество IP-адресов хостов в интернете не так уж и велико, поэтому выполняется переход на IPv6-адресацию, где количество IP-адресов гораздо больше.</w:t>
      </w:r>
    </w:p>
    <w:p w:rsidR="37080BEF" w:rsidP="37080BEF" w:rsidRDefault="37080BEF" w14:paraId="6986E3D6" w14:textId="02385A1A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Сегмент сети, подсеть, широковещательный домен, виды адресов</w:t>
      </w:r>
    </w:p>
    <w:p w:rsidR="37080BEF" w:rsidP="37080BEF" w:rsidRDefault="37080BEF" w14:paraId="0A4D61E8" w14:textId="0C2EB914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Когда рассматривается сеть, нужно всегда иметь представление на каком уровне это выполняется. Если сеть рассматривается на канальном уровне, она состоит из устройств, имеющих MAC-адреса. Если она рассматривается на сетевом уровне, она состоит из хостов, имеющих IP-адреса.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С целью упрощения управления, сети на канальном уровне разделяются на сегменты, а на сетевом уровне на подсети. И сегмент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сети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подсеть являются широковещательным доменом. Иногда подсети называют также сегментами, однако нужно понимать, что подразумевается сегмент сети на уровне L3.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Сетевое устройство или хост могут иметь следующие типы адресов:</w:t>
      </w:r>
      <w:r>
        <w:br/>
      </w:r>
      <w:r>
        <w:br/>
      </w:r>
    </w:p>
    <w:p w:rsidR="37080BEF" w:rsidP="37080BEF" w:rsidRDefault="37080BEF" w14:paraId="69679E75" w14:textId="745602FF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индивидуальный адрес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unicast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address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0C0FE33E" w14:textId="3317F818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широковещательный адрес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broadcast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address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3AD6C4E6" w14:textId="61419513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групповой адрес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multicast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address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</w:t>
      </w:r>
    </w:p>
    <w:p w:rsidR="37080BEF" w:rsidP="37080BEF" w:rsidRDefault="37080BEF" w14:paraId="10FD036B" w14:textId="1395AA40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Индивидуальный адрес — это уникальный адрес в сегменте сети, или локальной (глобальной) сети.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Широковещательный адрес — общий для всех сетевых устройств, имеющих MAC-адрес или для всех хостов подсети. Сообщения, посылаемые на широковещательный адрес, будут получены всеми узлами.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Можно сделать так, чтобы сообщения отсылались только тем узлам, которые в них заинтересованы. Для этого используются групповые адреса. Но это уже отдельная тема, требующая отдельного и более широкого объяснения.</w:t>
      </w:r>
    </w:p>
    <w:p w:rsidR="37080BEF" w:rsidP="37080BEF" w:rsidRDefault="37080BEF" w14:paraId="0EA99D46" w14:textId="32342181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Маршрутизация в IP-сетях</w:t>
      </w:r>
    </w:p>
    <w:p w:rsidR="37080BEF" w:rsidP="37080BEF" w:rsidRDefault="37080BEF" w14:paraId="00C3DAB4" w14:textId="5A9B2610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Маршрутизация обычному пользователю сети выглядит следующим образом. Если необходимо отправить IP-пакет по определённому адресу, то каждый раз просматривается таблица маршрутизации хоста, и на основании её определяется, нужно его отправлять на хост внутри сети, которой принадлежит отправляющий хост, или нужно его перенаправить на особый хост (маршрутизатор, шлюз), который решит, что делать с ним дальше. В локальных домашних сетях часто таким шлюзом является WiFi-роутер.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WiFi-роутер обладает рядом функций и фактически состоит из нескольких устройств. Одной из важных функций WiFi-роутера является функция трансляции сетевых устройств (Network Address Translation — NAT), позволяющая устройствам из локальной сети получить доступ в интернет. Доступ этот немного ограниченный, но большинству пользователей этого достаточно.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Суть работы NAT в том, что хост, который находится за NAT, виден для глобальной сети как хост, у которого IP-адрес такой же, как и внешний адрес NAT, что позволяет более экономно расходовать глобальные IP-адреса. Подробное описание работы NAT потребует отдельной статьи, а то и книги.</w:t>
      </w:r>
    </w:p>
    <w:p w:rsidR="37080BEF" w:rsidP="37080BEF" w:rsidRDefault="37080BEF" w14:paraId="25274050" w14:textId="16A921E9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Расчёт контрольной суммы</w:t>
      </w:r>
    </w:p>
    <w:p w:rsidR="37080BEF" w:rsidP="37080BEF" w:rsidRDefault="37080BEF" w14:paraId="0A17E673" w14:textId="6E17AE7F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При передаче данных по сети могут происходить различные ситуации, когда принятые данные могут отличаться от тех, которые были переданы. Чтобы определить такие случаи, с данными передаётся контрольная сумма, вычислив которую на принимающей стороне и сравнив с принятой, можно дать ответ, передались ли данные верно, или где-то произошла ошибка передачи данных. Как правило, сообщения с неверной контрольной суммой отвергаются, и сообщение считается потерявшимся. На различных уровнях стека используются различные варианты подсчёта контрольной суммы. Например, для Ethernet-фрейма используется CRC-32. Для вычисления контрольной суммы IP-заголовка, ICMP-сообщения,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TCP-сегмента используется расчёт контрольной суммы с использованием обратного кода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one’s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complement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checksum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 Чтобы не тратить процессорное время на вычисление контрольных сумм для передаваемых Ethernet-фреймов или IP-пакетов, используется механизм разгрузки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offloading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), который заключается в том, что контрольные суммы вычисляются сетевым адаптером.</w:t>
      </w:r>
    </w:p>
    <w:p w:rsidR="37080BEF" w:rsidP="37080BEF" w:rsidRDefault="37080BEF" w14:paraId="0817FE1F" w14:textId="18D994B5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Порядок байтов и битов</w:t>
      </w:r>
    </w:p>
    <w:p w:rsidR="37080BEF" w:rsidP="37080BEF" w:rsidRDefault="37080BEF" w14:paraId="1FD514B0" w14:textId="75230C7B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Данные в компьютере хранятся и обрабатываются в виде двоичного кода. Двоичный код подразумевает, что информация кодируется при помощи двух значений — 0 и 1. Один 0 или одна 1 содержат минимальное количество информации, которое называется бит. Процессор обычно оперирует не отдельными битами, а порциями по 8, 16, 32, 64 и т. д. Минимальная такая порция это 8 бит. 8 бит называются байтом. Можно сказать, что информация в памяти хранится в виде последовательности байт. Но байт может принимать только 256 значений, что явно недостаточно для большинства математических операций, поэтому байты группируются в слова (2 байта), двойное слово (4 байта) и т. д. Но хранить эти группы байт в памяти можно по-разному. Возьмём двойное слово 4 байта 0x12345678, оно состоит из 4 байт со значениями 0x12, 0x34, 0x56, 0x78. В памяти их можно разместить в следующем порядке 0x12, 0x34, 0x56, 0x78 или 0x78, 0x56, 0x34, 0x12. Как они будут размещены в памяти зависит от архитектуры процессора.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Например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в архитектуре x86 это будет порядок, при котором байт с менее значимыми битами будет храниться раньше байта с более значимыми битами.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Так исторически сложилось, что данные в пакетах, передаваемых в IP-сетях, имеют сетевой порядок байтов, который подразумевает, что байт, содержащий старшие биты, хранится первый.</w:t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Что касается порядка битов, то если не углубляться в вопросы кодирования передаваемых данных на уровне сигналов, порядок не важен, так как сетевой адаптер сделает всё без вмешательства программиста.</w:t>
      </w:r>
    </w:p>
    <w:p w:rsidR="37080BEF" w:rsidP="37080BEF" w:rsidRDefault="37080BEF" w14:paraId="10F6759A" w14:textId="078937E7">
      <w:pPr>
        <w:pStyle w:val="Heading2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>Cтек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 xml:space="preserve"> протоколов TCP/IP</w:t>
      </w:r>
    </w:p>
    <w:p w:rsidR="37080BEF" w:rsidP="37080BEF" w:rsidRDefault="37080BEF" w14:paraId="73385820" w14:textId="514CDEB5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Существует ряд протоколов, на которых всё основывается:</w:t>
      </w:r>
      <w:r>
        <w:br/>
      </w:r>
      <w:r>
        <w:br/>
      </w:r>
    </w:p>
    <w:p w:rsidR="37080BEF" w:rsidP="37080BEF" w:rsidRDefault="37080BEF" w14:paraId="2646A5A4" w14:textId="5648E88F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Ethernet II;</w:t>
      </w:r>
    </w:p>
    <w:p w:rsidR="37080BEF" w:rsidP="37080BEF" w:rsidRDefault="37080BEF" w14:paraId="41D2C110" w14:textId="5096B15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 — Internet Protocol;</w:t>
      </w:r>
    </w:p>
    <w:p w:rsidR="37080BEF" w:rsidP="37080BEF" w:rsidRDefault="37080BEF" w14:paraId="3A63E90A" w14:textId="61FDCA6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ICMP — Internet Control Management Protocol;</w:t>
      </w:r>
    </w:p>
    <w:p w:rsidR="37080BEF" w:rsidP="37080BEF" w:rsidRDefault="37080BEF" w14:paraId="7CB1495B" w14:textId="46989F91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UDP — User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Datagram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Protocol;</w:t>
      </w:r>
    </w:p>
    <w:p w:rsidR="37080BEF" w:rsidP="37080BEF" w:rsidRDefault="37080BEF" w14:paraId="586F8382" w14:textId="55367F6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TCP —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Transmission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Control Protocol;</w:t>
      </w:r>
    </w:p>
    <w:p w:rsidR="37080BEF" w:rsidP="37080BEF" w:rsidRDefault="37080BEF" w14:paraId="613D3D92" w14:textId="4E53B0C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DHCP — Dynamic Host Configuration Protocol;</w:t>
      </w:r>
    </w:p>
    <w:p w:rsidR="37080BEF" w:rsidP="37080BEF" w:rsidRDefault="37080BEF" w14:paraId="00DCD820" w14:textId="207EDC8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DNS — Domain Name Service.</w:t>
      </w:r>
    </w:p>
    <w:p w:rsidR="37080BEF" w:rsidP="37080BEF" w:rsidRDefault="37080BEF" w14:paraId="35C6F1CA" w14:textId="2F3CAB91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Рассмотрим их поподробнее. Данные передаются порциями, которые называются Protocol Data Unit (PDU). PDU состоит из заголовка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header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 и полезных данных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payload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 PDU одного протокола в полезных данных могут содержать PDU другого протокола. Это называется инкапсуляцией. В зависимости от уровня, на котором работает сетевой протокол, PDU могут называться по-разному:</w:t>
      </w:r>
      <w:r>
        <w:br/>
      </w:r>
      <w:r>
        <w:br/>
      </w:r>
    </w:p>
    <w:p w:rsidR="37080BEF" w:rsidP="37080BEF" w:rsidRDefault="37080BEF" w14:paraId="3A5E4633" w14:textId="3B7F1B9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 канальном уровне — фрейм;</w:t>
      </w:r>
    </w:p>
    <w:p w:rsidR="37080BEF" w:rsidP="37080BEF" w:rsidRDefault="37080BEF" w14:paraId="5A4BDF7D" w14:textId="611AC14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 сетевом уровне — пакет (IP, ICMP);</w:t>
      </w:r>
    </w:p>
    <w:p w:rsidR="37080BEF" w:rsidP="37080BEF" w:rsidRDefault="37080BEF" w14:paraId="6D380F74" w14:textId="49CAE8E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на транспортном уровне — сегмент или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(TCP, UDP);</w:t>
      </w:r>
    </w:p>
    <w:p w:rsidR="37080BEF" w:rsidP="37080BEF" w:rsidRDefault="37080BEF" w14:paraId="7F1C7001" w14:textId="3F27915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 прикладном уровне — сообщение (DNS, DHCP).</w:t>
      </w:r>
    </w:p>
    <w:p w:rsidR="37080BEF" w:rsidP="37080BEF" w:rsidRDefault="37080BEF" w14:paraId="229AED47" w14:textId="24E98B15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Но в разной литературе могут не следовать правилу, например, часто можно встретить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TCP-пакеты или UDP-пакеты. А в программах по анализу трафика в сети все PDU называются пакетами. По мере приобретения опыта, вы будете лучше ориентироваться, что имелось в виду при употреблении того или иного термина.</w:t>
      </w:r>
    </w:p>
    <w:p w:rsidR="37080BEF" w:rsidP="37080BEF" w:rsidRDefault="37080BEF" w14:paraId="3862E063" w14:textId="0AA16903">
      <w:pPr>
        <w:pStyle w:val="Heading2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>Протокол Ethernet</w:t>
      </w:r>
    </w:p>
    <w:p w:rsidR="37080BEF" w:rsidP="37080BEF" w:rsidRDefault="37080BEF" w14:paraId="05516FAD" w14:textId="6DC16115">
      <w:pPr>
        <w:pStyle w:val="Normal"/>
        <w:spacing w:line="360" w:lineRule="auto"/>
        <w:jc w:val="both"/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Обычно при описании протокола Ethernet опускаются чуть ли не до бит, а то и сигналов, передаваемых по сети. Я не буду углубляться в такие подробности, к тому же с большой долей вероятности вы используете WiFi-соединение, поэтому различные средства для перехвата сетевого трафика, как правило, будут показывать его как IP-пакеты, инкапсулированные в Ethernet II фреймы. Эти фреймы имеют мало чего общего с фреймами WiFi, но унифицируют работу с канальным уровнем. </w:t>
      </w:r>
      <w:r w:rsidRPr="37080BEF" w:rsidR="37080BE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</w:p>
    <w:p w:rsidR="37080BEF" w:rsidP="37080BEF" w:rsidRDefault="37080BEF" w14:paraId="46CC00CF" w14:textId="59952714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Ethernet-фрейм, который передаётся или принимается драйвером сетевого адаптера, состоит из заголовка и полезных данных.</w:t>
      </w:r>
      <w:r>
        <w:br/>
      </w:r>
      <w:r>
        <w:br/>
      </w:r>
    </w:p>
    <w:p w:rsidR="37080BEF" w:rsidP="37080BEF" w:rsidRDefault="37080BEF" w14:paraId="157492A6" w14:textId="0A4C519F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489950B1" wp14:anchorId="5D536333">
            <wp:extent cx="4572000" cy="971550"/>
            <wp:effectExtent l="0" t="0" r="0" b="0"/>
            <wp:docPr id="30312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2df953f09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5CEAFCF3" w14:textId="2140169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Часто можно встретить информацию о минимальном размере Ethernet-фрейма, преамбуле и контрольной сумме. Но это уровень реализации драйвера сетевого адаптера или аппаратной реализации самого адаптера.</w:t>
      </w:r>
    </w:p>
    <w:p w:rsidR="37080BEF" w:rsidP="37080BEF" w:rsidRDefault="37080BEF" w14:paraId="46D87E34" w14:textId="20BF4836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Ethernet-фрейм содержит MAC-адрес получателя, MAC-адрес отправителя, тип фрейма и сами данные.</w:t>
      </w:r>
    </w:p>
    <w:p w:rsidR="37080BEF" w:rsidP="37080BEF" w:rsidRDefault="37080BEF" w14:paraId="2D50110E" w14:textId="5A216E99">
      <w:pPr>
        <w:pStyle w:val="Heading3"/>
        <w:spacing w:before="0" w:beforeAutospacing="off" w:after="0" w:afterAutospacing="off" w:line="360" w:lineRule="auto"/>
        <w:jc w:val="both"/>
      </w:pPr>
      <w:r>
        <w:br/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IP</w:t>
      </w:r>
    </w:p>
    <w:p w:rsidR="37080BEF" w:rsidP="37080BEF" w:rsidRDefault="37080BEF" w14:paraId="037637F2" w14:textId="748FE6B6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Оригинальное описание протокола находится в </w:t>
      </w:r>
      <w:hyperlink r:id="Rf97e500d84084928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791 Internet Protocol — DARPA Internet Program Protocol Specification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</w:p>
    <w:p w:rsidR="37080BEF" w:rsidP="37080BEF" w:rsidRDefault="37080BEF" w14:paraId="615D9B4F" w14:textId="014C5957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Структура пакетов</w:t>
      </w:r>
    </w:p>
    <w:p w:rsidR="37080BEF" w:rsidP="37080BEF" w:rsidRDefault="37080BEF" w14:paraId="19186A30" w14:textId="6A06B047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Структура IP-пакета приведена ниже.</w:t>
      </w:r>
      <w:r>
        <w:br/>
      </w:r>
      <w:r>
        <w:br/>
      </w:r>
      <w:r>
        <w:drawing>
          <wp:inline wp14:editId="33C1F7A8" wp14:anchorId="3E87D399">
            <wp:extent cx="4572000" cy="3743325"/>
            <wp:effectExtent l="0" t="0" r="0" b="0"/>
            <wp:docPr id="116293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d87182527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7080BEF" w:rsidP="37080BEF" w:rsidRDefault="37080BEF" w14:paraId="2F803554" w14:textId="5962E87D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IP-пакеты и IP-датаграммы</w:t>
      </w:r>
    </w:p>
    <w:p w:rsidR="37080BEF" w:rsidP="37080BEF" w:rsidRDefault="37080BEF" w14:paraId="415A124B" w14:textId="277146D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Протокол IP позволяет передавать данные порциями. В литературе можно встретить два похожих термина: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IP-пакет.</w:t>
      </w:r>
    </w:p>
    <w:p w:rsidR="37080BEF" w:rsidP="37080BEF" w:rsidRDefault="37080BEF" w14:paraId="0004850C" w14:textId="5B2D78E1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— это те данные, которые передаются на сетевой уровень, а IP-пакет — это те данные, которые передаются в IP-сети. Размер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ограничивается максимальным значением в поле Total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Length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Размер IP-пакета ограничивается MTU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Maximum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Transmission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Unit) — максимально возможное количество данных, которые могут быть переданы одним фреймом на канальном уровне. Чтобы передать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которая содержит полезных данных больше, чем может поместиться в один IP-пакет, используется фрагментация.</w:t>
      </w:r>
    </w:p>
    <w:p w:rsidR="37080BEF" w:rsidP="37080BEF" w:rsidRDefault="37080BEF" w14:paraId="653D0E6F" w14:textId="3B442D71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Фрагментация IP-датаграмм</w:t>
      </w:r>
    </w:p>
    <w:p w:rsidR="37080BEF" w:rsidP="37080BEF" w:rsidRDefault="37080BEF" w14:paraId="67658BC3" w14:textId="0F015ED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Протокол IP поддерживает фрагментацию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Cуть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фрагментации заключается в том, что максимальный размер передаваемых данных в одной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датаграмме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составляет 65535 байт (октетов), а максимальный размер данных, который может поместиться в PDU канального уровня (MTU), гораздо меньше (обычно он составляет 1500 или около байт). Если размер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больше MTU, она будет разбита на несколько IP-пакетов, каждый из которых можно будет передать в PDU канального уровня. При получении IP-пакетов они будут собраны в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датаграмму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и она будет разобрана на транспортном уровне.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Все IP-пакеты одной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имеют одинаковое значение в поле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Identification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а поле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Offset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содержит смещение в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payload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Хотя фрагментация позволяет соединять хосты в разнородных сетях, её желательно избегать, так как она усложняет передачу данных и увеличивает нагрузку на сеть из-за создания новых IP-пакетов и перерасчёта контрольных сумм. Поэтому желательно, чтобы TCP-сегмент или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имела размер не больше MTU по пути следования IP-пакетов.</w:t>
      </w:r>
    </w:p>
    <w:p w:rsidR="37080BEF" w:rsidP="37080BEF" w:rsidRDefault="37080BEF" w14:paraId="46E2AEBC" w14:textId="19BB964E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ARP</w:t>
      </w:r>
    </w:p>
    <w:p w:rsidR="37080BEF" w:rsidP="37080BEF" w:rsidRDefault="37080BEF" w14:paraId="108931B8" w14:textId="10C9CEBB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Протокол ARP используется для определения МАС-адреса физического интерфейса хоста по его IP-адресу. Описание протокола приведено в </w:t>
      </w:r>
      <w:hyperlink r:id="R2e23bdb42f8943ef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826 — An Ethernet Address Resolution Protocol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MAC-адрес не обязательно должен быть адресом в Ethernet-сети, структуру ARP-сообщения для Ethernet-сети.</w:t>
      </w:r>
    </w:p>
    <w:p w:rsidR="37080BEF" w:rsidP="37080BEF" w:rsidRDefault="37080BEF" w14:paraId="109852CC" w14:textId="7CD27511">
      <w:pPr>
        <w:spacing w:line="360" w:lineRule="auto"/>
        <w:jc w:val="both"/>
      </w:pPr>
      <w:r>
        <w:br/>
      </w:r>
      <w:r>
        <w:drawing>
          <wp:inline wp14:editId="35922A04" wp14:anchorId="3273BC8A">
            <wp:extent cx="4572000" cy="3752850"/>
            <wp:effectExtent l="0" t="0" r="0" b="0"/>
            <wp:docPr id="1548157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4687887c3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7080BEF" w:rsidP="37080BEF" w:rsidRDefault="37080BEF" w14:paraId="0A209720" w14:textId="2EDFC07E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ICMP</w:t>
      </w:r>
    </w:p>
    <w:p w:rsidR="37080BEF" w:rsidP="37080BEF" w:rsidRDefault="37080BEF" w14:paraId="152B340E" w14:textId="4053EC16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Описание протокола приведено в </w:t>
      </w:r>
      <w:hyperlink r:id="Rba5ef220712544d1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 xml:space="preserve">RFC 792 (Internet Protocol DARPA Internet Program Protocol Specification) 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</w:p>
    <w:p w:rsidR="37080BEF" w:rsidP="37080BEF" w:rsidRDefault="37080BEF" w14:paraId="2456DD4C" w14:textId="39234DBE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Структура сообщений</w:t>
      </w:r>
    </w:p>
    <w:p w:rsidR="37080BEF" w:rsidP="37080BEF" w:rsidRDefault="37080BEF" w14:paraId="485EB52E" w14:textId="633CC76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В описании протокола приведено много различных сообщений, но нам достаточно для начала разобраться с сообщениями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Echo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Reply</w:t>
      </w:r>
      <w:r>
        <w:br/>
      </w:r>
      <w:r>
        <w:br/>
      </w:r>
      <w:r>
        <w:drawing>
          <wp:inline wp14:editId="451C41EA" wp14:anchorId="640A92F5">
            <wp:extent cx="4572000" cy="2505075"/>
            <wp:effectExtent l="0" t="0" r="0" b="0"/>
            <wp:docPr id="1271561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fa77c9614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Хотя сообщения, используемые протоколом, инкапсулируются в IP-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ICMP причисляют к тому же уровню, что и IP — сетевому.</w:t>
      </w:r>
    </w:p>
    <w:p w:rsidR="37080BEF" w:rsidP="37080BEF" w:rsidRDefault="37080BEF" w14:paraId="3ED44A71" w14:textId="5B1AF3D3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UDP</w:t>
      </w:r>
    </w:p>
    <w:p w:rsidR="37080BEF" w:rsidP="37080BEF" w:rsidRDefault="37080BEF" w14:paraId="3E894F1C" w14:textId="32204920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Описание протокола приведено в </w:t>
      </w:r>
      <w:hyperlink r:id="Rb0fd527e9f1b4670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768 (User Datagram Protocol)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Протокол позволяет двум процессам обмениваться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датаграммами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Каждая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содержит в себе порт отправителя (Source Port), порт получателя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Destination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Port), длину дейтаграммы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Length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), контрольную сумму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Checksum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)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 собственно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сами передаваемые данные.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При расчёте контрольной суммы добавляется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псевдозаголовок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который не передаётся, а только участвует в расчёте контрольной суммы.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Протокол используется в качестве транспортного протокола там, где на транспортном уровне допускается дублирование получаемых данных, пропуск данных или не важен порядок, в котором данные будут доставлены.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Как правило, обработка этих случаев возлагается на протоколы уровня приложений или не осуществляется вовсе. Например, в потоковом видео или аудио данные пропускаются, так как повторная передача данных является в этом случае бессмысленной. Но если вы хотите гарантированную доставку данных на транспортном уровне, то вам необходимо использовать протокол TCP.</w:t>
      </w:r>
      <w:r>
        <w:br/>
      </w:r>
      <w:r>
        <w:br/>
      </w:r>
    </w:p>
    <w:p w:rsidR="37080BEF" w:rsidP="37080BEF" w:rsidRDefault="37080BEF" w14:paraId="2EE05582" w14:textId="2BD91437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Структура сообщений</w:t>
      </w:r>
    </w:p>
    <w:p w:rsidR="37080BEF" w:rsidP="37080BEF" w:rsidRDefault="37080BEF" w14:paraId="68CE9B4E" w14:textId="73B68CD5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Структуры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псевдозаголовка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используемого при вычислении контрольной суммы и UDP-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датаграммы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приведены ниже.</w:t>
      </w:r>
      <w:r>
        <w:br/>
      </w:r>
      <w:r>
        <w:br/>
      </w:r>
    </w:p>
    <w:p w:rsidR="37080BEF" w:rsidP="37080BEF" w:rsidRDefault="37080BEF" w14:paraId="72806B3C" w14:textId="4622F5AC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18FC833F" wp14:anchorId="20AD6EA5">
            <wp:extent cx="4572000" cy="1638300"/>
            <wp:effectExtent l="0" t="0" r="0" b="0"/>
            <wp:docPr id="1098037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f4a1db3a1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6FF56D13" w14:textId="239F2ED3">
      <w:pPr>
        <w:spacing w:line="360" w:lineRule="auto"/>
        <w:jc w:val="both"/>
      </w:pPr>
      <w:r>
        <w:br/>
      </w:r>
    </w:p>
    <w:p w:rsidR="37080BEF" w:rsidP="37080BEF" w:rsidRDefault="37080BEF" w14:paraId="61A17647" w14:textId="51A26998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38B1965C" wp14:anchorId="718B0E72">
            <wp:extent cx="4572000" cy="1685925"/>
            <wp:effectExtent l="0" t="0" r="0" b="0"/>
            <wp:docPr id="468391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f6fbfec58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722CEDA4" w14:textId="752675DA">
      <w:pPr>
        <w:spacing w:line="360" w:lineRule="auto"/>
        <w:jc w:val="both"/>
      </w:pPr>
      <w:r>
        <w:br/>
      </w:r>
    </w:p>
    <w:p w:rsidR="37080BEF" w:rsidP="37080BEF" w:rsidRDefault="37080BEF" w14:paraId="46C2DE5F" w14:textId="2903788A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TCP</w:t>
      </w:r>
    </w:p>
    <w:p w:rsidR="37080BEF" w:rsidP="37080BEF" w:rsidRDefault="37080BEF" w14:paraId="1BEE4CBC" w14:textId="179B654E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Назначение протокола TCP — создать надёжное виртуальное полнодуплексное соединение между процессами. На данный момент самое свежее описание протокола приведено в </w:t>
      </w:r>
      <w:hyperlink r:id="R1c040f10fe124b63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9293 — Transmission Control Protocol (TCP)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</w:p>
    <w:p w:rsidR="37080BEF" w:rsidP="37080BEF" w:rsidRDefault="37080BEF" w14:paraId="51F422BC" w14:textId="43973F45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Структура сообщений</w:t>
      </w:r>
    </w:p>
    <w:p w:rsidR="37080BEF" w:rsidP="37080BEF" w:rsidRDefault="37080BEF" w14:paraId="040D3207" w14:textId="28D1832D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Сообщения, используемые в протоколе TCP, называются TCP-сегментами. Просьба не путать с сегментами сети. Они с ними не имеют ничего общего. При расчёте контрольной суммы для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TCP-сегмента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как и в UPD используется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псевдозаголовок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Но если для UDP расчёт контрольной суммы не является обязательным, то для TCP он таким не является.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Структура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псевдозаголовка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TCP-сегмента приведена ниже.</w:t>
      </w:r>
      <w:r>
        <w:br/>
      </w:r>
      <w:r>
        <w:br/>
      </w:r>
      <w:r>
        <w:drawing>
          <wp:inline wp14:editId="21318E83" wp14:anchorId="1F3977F6">
            <wp:extent cx="4572000" cy="1638300"/>
            <wp:effectExtent l="0" t="0" r="0" b="0"/>
            <wp:docPr id="120314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69a6ef1ba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wp14:editId="7ABC1F63" wp14:anchorId="727CFE65">
            <wp:extent cx="4572000" cy="2514600"/>
            <wp:effectExtent l="0" t="0" r="0" b="0"/>
            <wp:docPr id="1925348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eee6b9270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Как видно из структуры заголовка, в протокол TCP, как и в протокол IP, заложены возможности для расширения и эволюции протокола при помощи поля Options.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Ключевые понятия, необходимые для понимания TCP:</w:t>
      </w:r>
      <w:r>
        <w:br/>
      </w:r>
      <w:r>
        <w:br/>
      </w:r>
    </w:p>
    <w:p w:rsidR="37080BEF" w:rsidP="37080BEF" w:rsidRDefault="37080BEF" w14:paraId="3E543A3F" w14:textId="117FCDD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Segment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4E8F8D75" w14:textId="2D4110B3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Number;</w:t>
      </w:r>
    </w:p>
    <w:p w:rsidR="37080BEF" w:rsidP="37080BEF" w:rsidRDefault="37080BEF" w14:paraId="41882010" w14:textId="348D8EF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number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274E3468" w14:textId="0EBFBD4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3A85B56E" w14:textId="24ECA0D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Handshake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37E65DA8" w14:textId="205A2F9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MSS —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Maximum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Segment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Size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154AEDA4" w14:textId="237E73B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Flags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and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Options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13405AB7" w14:textId="2D1330C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Scaling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;</w:t>
      </w:r>
    </w:p>
    <w:p w:rsidR="37080BEF" w:rsidP="37080BEF" w:rsidRDefault="37080BEF" w14:paraId="203B61A5" w14:textId="4FD1011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Selective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Acknowledgement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</w:p>
    <w:p w:rsidR="37080BEF" w:rsidP="37080BEF" w:rsidRDefault="37080BEF" w14:paraId="42E6052F" w14:textId="2C138644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Для надёжной передачи данных используются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Number,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Size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Рассмотрим, как они работают вместе. Передаваемые данные разбиваются на TCP-сегменты.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За каждым TCP-сегментом закрепляется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number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Sequence Number может принимать значения от 0x00000000 до 0xffffffff. Если каждому передаваемому байту присвоить номер и разбить на сегменты, то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— это номер первого байта каждого сегмента.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 Number служит для упорядочивания сегментов, которые пришли не в порядке их отсылки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out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of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order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), подтверждения полученных сегментов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acknowledgement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), а также для повторной отсылки потерявшихся сегментов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retransmitting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Каждый передаваемый по сети TCP-сегмент содержит поля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идентифицирует отправляемый сегмент, 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указывает на то, какой сегмент ожидается.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Значения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 позволяют отслеживать прогресс передачи данных по TCP-соединению. Каждая сторона генерирует случайное число из диапазона от 0 до 2^32, которое называется ISN. Это число является началом для генерирования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Numbers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отсылаемых сегментов.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Сегменты отсылаются только те, которые попадают в окно. Размер этого окна сообщается отправителю при установлении соединения, но может быть изменён принимающей стороной в дальнейшем.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По мере получения подтверждений с принимающей стороны, окно сдвигается по кругу.</w:t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Перед передачей данных, необходимо установить соединение. При установке соединения стороны обмениваются параметрами будущего соединения. Любая сторона может инициировать разрыв соединения.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При установке соединения стороны обмениваются параметрами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Number,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Number,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Size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а также параметрами, которые передаются в поле 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Options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(MSS,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scale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</w:t>
      </w:r>
      <w:r>
        <w:br/>
      </w:r>
      <w:r>
        <w:br/>
      </w:r>
    </w:p>
    <w:p w:rsidR="37080BEF" w:rsidP="37080BEF" w:rsidRDefault="37080BEF" w14:paraId="30DD1817" w14:textId="7F7A01BC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Флаги TCP</w:t>
      </w:r>
    </w:p>
    <w:p w:rsidR="37080BEF" w:rsidP="37080BEF" w:rsidRDefault="37080BEF" w14:paraId="71263230" w14:textId="32EAE76A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Для управления TCP-соединением используются флаги в отсылаемых TCP-сегментах. Наиболее важными являются:</w:t>
      </w:r>
      <w:r>
        <w:br/>
      </w:r>
      <w:r>
        <w:br/>
      </w:r>
    </w:p>
    <w:p w:rsidR="37080BEF" w:rsidP="37080BEF" w:rsidRDefault="37080BEF" w14:paraId="46177436" w14:textId="02E7B6A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SYN — используется при установлении TCP-соединения;</w:t>
      </w:r>
    </w:p>
    <w:p w:rsidR="37080BEF" w:rsidP="37080BEF" w:rsidRDefault="37080BEF" w14:paraId="184DBA4E" w14:textId="305E612E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 — означает, что сегмент был получен принимающей стороной;</w:t>
      </w:r>
    </w:p>
    <w:p w:rsidR="37080BEF" w:rsidP="37080BEF" w:rsidRDefault="37080BEF" w14:paraId="5A2AB2BD" w14:textId="670AACC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FIN — используется при нормальном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graceful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 закрытии TCP-соединении;</w:t>
      </w:r>
    </w:p>
    <w:p w:rsidR="37080BEF" w:rsidP="37080BEF" w:rsidRDefault="37080BEF" w14:paraId="48A720C1" w14:textId="4020AC35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RST — используется при аварийном закрытии TCP-соединения.</w:t>
      </w:r>
    </w:p>
    <w:p w:rsidR="37080BEF" w:rsidP="37080BEF" w:rsidRDefault="37080BEF" w14:paraId="480FF448" w14:textId="2C3F624C">
      <w:pPr>
        <w:spacing w:line="360" w:lineRule="auto"/>
        <w:jc w:val="both"/>
      </w:pPr>
      <w:r>
        <w:br/>
      </w:r>
    </w:p>
    <w:p w:rsidR="37080BEF" w:rsidP="37080BEF" w:rsidRDefault="37080BEF" w14:paraId="2A7F116B" w14:textId="36C99739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Опции TCP</w:t>
      </w:r>
    </w:p>
    <w:p w:rsidR="37080BEF" w:rsidP="37080BEF" w:rsidRDefault="37080BEF" w14:paraId="3EC7E2EE" w14:textId="70C3F482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Протокол TCP разработан таким образом, что его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можно расширять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используя механизм опций.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Опции это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дополнительные поля, которые передаются в заголовке. Например, при установлении соединения стороны обмениваются опциями,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Window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Scale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MSS. В зависимости от настроек стека в TCP-сегменте может передаваться опция TCP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timestamp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Если опция не поддерживается, она игнорируется стеком.</w:t>
      </w:r>
      <w:r>
        <w:br/>
      </w:r>
      <w:r>
        <w:br/>
      </w:r>
    </w:p>
    <w:p w:rsidR="37080BEF" w:rsidP="37080BEF" w:rsidRDefault="37080BEF" w14:paraId="5DA7DF83" w14:textId="4BE5A6C6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Открытие соединения, передача данных, закрытие соединения</w:t>
      </w:r>
    </w:p>
    <w:p w:rsidR="37080BEF" w:rsidP="37080BEF" w:rsidRDefault="37080BEF" w14:paraId="7B1C67D8" w14:textId="42A627A3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 RFC 9293 приведено подробное описание и представлена диаграмма состояний для TCP-соединения. Ниже представлена диаграмма последовательностей для жизненного цикла TCP соединения.</w:t>
      </w:r>
      <w:r>
        <w:br/>
      </w:r>
      <w:r>
        <w:br/>
      </w:r>
    </w:p>
    <w:p w:rsidR="37080BEF" w:rsidP="37080BEF" w:rsidRDefault="37080BEF" w14:paraId="5A534B1D" w14:textId="14ECDE59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290FDFDB" wp14:anchorId="5F3CA490">
            <wp:extent cx="4572000" cy="4419600"/>
            <wp:effectExtent l="0" t="0" r="0" b="0"/>
            <wp:docPr id="34894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cabec4a96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1E0312B8" w14:textId="6F1F890E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Обратите внимание, как меняются значения в полях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SequenceNumber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AcknowledgeNumber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предаваемых TCP сегментов.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Если при установлении TCP-соединения используется 3-way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handshake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то с закрытием существует множество различных вариантов. На диаграмме приведен 4-way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handshake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который будет в случае, если сервер не обработал все данные от клиента при получении TCP-сегмента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FIN,ACK.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В случае, если данные все обработанные, то выполняется 3-way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handshake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(сервер отсылает только сегмент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FIN,ACK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 Механизм передачи и приёма TCP-сегментов:</w:t>
      </w:r>
    </w:p>
    <w:p w:rsidR="37080BEF" w:rsidP="37080BEF" w:rsidRDefault="37080BEF" w14:paraId="10948577" w14:textId="2359F707">
      <w:pPr>
        <w:spacing w:line="360" w:lineRule="auto"/>
        <w:jc w:val="both"/>
      </w:pPr>
      <w:r>
        <w:br/>
      </w:r>
      <w:r>
        <w:br/>
      </w:r>
    </w:p>
    <w:p w:rsidR="37080BEF" w:rsidP="37080BEF" w:rsidRDefault="37080BEF" w14:paraId="52F496DC" w14:textId="4F865D8E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7DDA9E3C" wp14:anchorId="446FB5BD">
            <wp:extent cx="4572000" cy="4476750"/>
            <wp:effectExtent l="0" t="0" r="0" b="0"/>
            <wp:docPr id="1048590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48bbdb4c0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1B8B6502" w14:textId="46429BA9">
      <w:pPr>
        <w:spacing w:line="360" w:lineRule="auto"/>
        <w:jc w:val="both"/>
      </w:pPr>
      <w:r>
        <w:br/>
      </w:r>
    </w:p>
    <w:p w:rsidR="37080BEF" w:rsidP="37080BEF" w:rsidRDefault="37080BEF" w14:paraId="141F3B94" w14:textId="4C5D2AE4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Настройка стека TCP/IP</w:t>
      </w:r>
    </w:p>
    <w:p w:rsidR="37080BEF" w:rsidP="37080BEF" w:rsidRDefault="37080BEF" w14:paraId="0E7F9537" w14:textId="0A5A49E7">
      <w:pPr>
        <w:spacing w:line="360" w:lineRule="auto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Работу стека протоколов TCP/IP можно настраивать в операционной системе, только делать это лучше в том случае, если вы точно осознаёте, что именно вы изменяете и зачем.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В Windows стек можно настроить командой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netsh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В Linux/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MacOS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— командой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sysctl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. В зависимости от операционной системы перечень и значения по умолчанию настраиваемых параметров могут отличаться. Например, в Windows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tcp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timestamps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отключены по умолчанию. Чтобы включить, нужно выполнить команду: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netsh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int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tcp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set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global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timestamps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=enabled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В Linux, напротив,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tcp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timestamps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включены, если вы хотите их отключить нужно выполнить команду: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sysctl -w net.ipv4.tcp_timestamps=0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В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MacOS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включить/отключить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tcp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timestamps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у вас не получится.</w:t>
      </w:r>
      <w:r>
        <w:br/>
      </w:r>
      <w:r>
        <w:br/>
      </w:r>
    </w:p>
    <w:p w:rsidR="37080BEF" w:rsidP="37080BEF" w:rsidRDefault="37080BEF" w14:paraId="755B7FC8" w14:textId="2EEBEF77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DHCP</w:t>
      </w:r>
    </w:p>
    <w:p w:rsidR="37080BEF" w:rsidP="37080BEF" w:rsidRDefault="37080BEF" w14:paraId="7AEE3F1B" w14:textId="09BE544F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Для работы в сети TCP/IP хост необходимо настроить. Минимально необходимо указать его IP-адрес и маску подсети. Также может понадобиться указать адрес шлюза и адрес DNS-сервера. Протокол DHCP позволяет хосту получить эти данные автоматически из сети.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Существуют различные варианты использования данного протокола, но мы рассмотрим основной успешный сценарий получения IP-адреса хостом, который состоит из обмена 4 сообщениями.</w:t>
      </w:r>
      <w:r>
        <w:br/>
      </w:r>
      <w:r>
        <w:br/>
      </w:r>
    </w:p>
    <w:p w:rsidR="37080BEF" w:rsidP="37080BEF" w:rsidRDefault="37080BEF" w14:paraId="29161E8F" w14:textId="292868F5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Получение конфигурации</w:t>
      </w:r>
    </w:p>
    <w:p w:rsidR="37080BEF" w:rsidP="37080BEF" w:rsidRDefault="37080BEF" w14:paraId="16E41C4C" w14:textId="3C0AAAEB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1. Изначально хост не имеет IP-адреса и не знает, где расположен DHCP-сервер, который ему эту информацию может предоставить. Поэтому он посылает широковещательное сообщение DHCP Discover в свой сегмент сети.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2. Если в сети присутствует DHCP-сервер, он отвечает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unicast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-сообщением DHCP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Offer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в котором содержится предлагаемая конфигурация для хоста.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3. Хост посылает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unicast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-сообщение DHCP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Request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в котором указывает, назначенный ему IP-адрес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4. Сервер отвечает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unicast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-сообщением DHCP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Acknowledge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которое говорит о том, что конфигурация хосту назначена.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Диаграмма последовательностей приведена ниже.</w:t>
      </w:r>
      <w:r>
        <w:br/>
      </w:r>
      <w:r>
        <w:br/>
      </w:r>
    </w:p>
    <w:p w:rsidR="37080BEF" w:rsidP="37080BEF" w:rsidRDefault="37080BEF" w14:paraId="654674A8" w14:textId="593A013D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38DFFF8E" wp14:anchorId="55114406">
            <wp:extent cx="4210050" cy="3067050"/>
            <wp:effectExtent l="0" t="0" r="0" b="0"/>
            <wp:docPr id="549296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685c8a88b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7F3CCDE6" w14:textId="3ABDD9A0">
      <w:pPr>
        <w:spacing w:line="360" w:lineRule="auto"/>
        <w:jc w:val="both"/>
      </w:pPr>
      <w:r>
        <w:br/>
      </w:r>
      <w:r>
        <w:br/>
      </w:r>
    </w:p>
    <w:p w:rsidR="37080BEF" w:rsidP="37080BEF" w:rsidRDefault="37080BEF" w14:paraId="5F72A241" w14:textId="62B51155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Структура сообщений</w:t>
      </w:r>
    </w:p>
    <w:p w:rsidR="37080BEF" w:rsidP="37080BEF" w:rsidRDefault="37080BEF" w14:paraId="59CE36EC" w14:textId="30FB40AD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Описание протокола приведено в </w:t>
      </w:r>
      <w:hyperlink r:id="Rcf9b4acfb2374742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2131 — Dynamic Host Configuration Protocol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DHCP-протокол является расширением более раннего протокола BOOTP (</w:t>
      </w:r>
      <w:hyperlink r:id="Rc036c4ccdefb46ec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951 Bootstrap Protocol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). Поэтому заголовок DHCP-сообщения почти полностью совпадает с BOOTP-сообщением. Поле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options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всегда начинается с магического числа 0x62825363, за которым следуют DHCP-опции, описанные в </w:t>
      </w:r>
      <w:hyperlink r:id="R25599bb4431f4930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 xml:space="preserve">RFC 2132 DHCP Options and BOOTP Vendor Extensions 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Каждая опция состоит из кода, длины и одного или нескольких октетов сообщения. Исключение составляют опции с кодами 0x00 (заполнитель) и 0xff (конец опций). Размер DHCP-сообщения в октетах должен быть кратным четырём, поэтому после опции с кодом 0xff может быть одна или несколько опций с кодом 0x00.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Как выглядит DHCP-сообщение, приведено ниже:</w:t>
      </w:r>
      <w:r>
        <w:br/>
      </w:r>
      <w:r>
        <w:br/>
      </w:r>
      <w:r>
        <w:drawing>
          <wp:inline wp14:editId="76077403" wp14:anchorId="65040879">
            <wp:extent cx="3648075" cy="4572000"/>
            <wp:effectExtent l="0" t="0" r="0" b="0"/>
            <wp:docPr id="189829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546ba6bc8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7080BEF" w:rsidP="37080BEF" w:rsidRDefault="37080BEF" w14:paraId="289A88E1" w14:textId="07B9AC58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Протокол DNS</w:t>
      </w:r>
    </w:p>
    <w:p w:rsidR="37080BEF" w:rsidP="37080BEF" w:rsidRDefault="37080BEF" w14:paraId="2239F47A" w14:textId="7B2F8A0B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Протокол DNS регламентируется </w:t>
      </w:r>
      <w:hyperlink r:id="Rf58cd00c72504063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RFC 1035 DOMAIN NAMES — IMPLEMENTATION AND SPECIFICATION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Скорее всего, вы имеете представление о службе DNS, так она используется для преобразования доменного имени хоста в его IP-адрес. Вроде бы всё просто, и для программиста всё скрывается за простым API, но этот факт затрудняет понимание сути DNS. IP-адрес хоста — это лишь часть той информации, которую может хранить DNS.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Программы типа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nslookup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функции в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Winsock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или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glibc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запутывают в понимании DNS. Я бы советовал начинать изучение DNS с экспериментов с утилитой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dig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анализа трафика. DNS нужно рассматривать, не привязываясь к IP. DNS — это распределённая иерархическая база данных доменов.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Чтобы убедиться, что это действительно база данных можете зайти </w:t>
      </w:r>
      <w:hyperlink r:id="R189eb53eb5c4477a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на сайт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и увидеть тому подтверждение.</w:t>
      </w:r>
      <w:r>
        <w:br/>
      </w:r>
      <w:r>
        <w:br/>
      </w:r>
    </w:p>
    <w:p w:rsidR="37080BEF" w:rsidP="37080BEF" w:rsidRDefault="37080BEF" w14:paraId="07E8C57E" w14:textId="7B71925C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Домен</w:t>
      </w:r>
    </w:p>
    <w:p w:rsidR="37080BEF" w:rsidP="37080BEF" w:rsidRDefault="37080BEF" w14:paraId="40BE9B8E" w14:textId="13D18748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Что такое домен? Домен можно определить как именованную сущность, которая содержит метаинформацию о себе и находится в ведении организации или частного лица. К такой информации относятся IP-адрес, имя используемого почтового сервера, имена серверов имён, обслуживающих данный домен и др. Для упрощения управления доменами они организовываются в иерархию.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Домены не существуют сами по себе, они хранятся серверами имён. Информация, связанная с доменом, объединяется в зону, которая обслуживается конкретным сервером имён.</w:t>
      </w:r>
      <w:r>
        <w:br/>
      </w:r>
      <w:r>
        <w:br/>
      </w:r>
    </w:p>
    <w:p w:rsidR="37080BEF" w:rsidP="37080BEF" w:rsidRDefault="37080BEF" w14:paraId="354B958E" w14:textId="47DF7B21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Зона</w:t>
      </w:r>
    </w:p>
    <w:p w:rsidR="37080BEF" w:rsidP="37080BEF" w:rsidRDefault="37080BEF" w14:paraId="4417F30B" w14:textId="3F24FEE9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Зона — это информация о доменах, размещённая на DNS-сервере.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Корневую зону доменов интернета можно посмотреть </w:t>
      </w:r>
      <w:hyperlink r:id="R4e2d9c002e774fb4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здесь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Корневая зона доменов обслуживается </w:t>
      </w:r>
      <w:hyperlink r:id="R2f49ed31fc6d45e0">
        <w:r w:rsidRPr="37080BEF" w:rsidR="37080BEF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548EAA"/>
            <w:sz w:val="24"/>
            <w:szCs w:val="24"/>
            <w:u w:val="none"/>
            <w:lang w:val="ru-RU"/>
          </w:rPr>
          <w:t>13 корневыми доменными серверами</w:t>
        </w:r>
      </w:hyperlink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</w:t>
      </w:r>
      <w:r>
        <w:br/>
      </w:r>
      <w:r>
        <w:br/>
      </w:r>
    </w:p>
    <w:p w:rsidR="37080BEF" w:rsidP="37080BEF" w:rsidRDefault="37080BEF" w14:paraId="108075A9" w14:textId="0F2724D5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Ресурсная запись</w:t>
      </w:r>
    </w:p>
    <w:p w:rsidR="37080BEF" w:rsidP="37080BEF" w:rsidRDefault="37080BEF" w14:paraId="6433BE8A" w14:textId="25BAD341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Система доменных имён позволяет структурировано хранить информацию. Доменные имена организуются в древовидную структуру, листьями которой являются ресурсные записи (Resource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Record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(RR)). Каждая RR имеет класс и тип. Как правило, классы могут принимать следующие значения:</w:t>
      </w:r>
      <w:r>
        <w:br/>
      </w:r>
      <w:r>
        <w:br/>
      </w:r>
    </w:p>
    <w:p w:rsidR="37080BEF" w:rsidP="37080BEF" w:rsidRDefault="37080BEF" w14:paraId="2A8EAA63" w14:textId="2D911648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IN (Internet);</w:t>
      </w:r>
    </w:p>
    <w:p w:rsidR="37080BEF" w:rsidP="37080BEF" w:rsidRDefault="37080BEF" w14:paraId="3DDBF5CD" w14:textId="79C68F61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CH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Chaos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77BEC827" w14:textId="08E3489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HS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Hesiod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).</w:t>
      </w:r>
    </w:p>
    <w:p w:rsidR="37080BEF" w:rsidP="37080BEF" w:rsidRDefault="37080BEF" w14:paraId="678213A7" w14:textId="184E65D0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Хотя можно встретить классы CH и HS, применение их специфическое, и с большой долей вероятности вы с ними не столкнётесь.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А вот типов RR гораздо больше, и часть из них знать обязательно:</w:t>
      </w:r>
      <w:r>
        <w:br/>
      </w:r>
      <w:r>
        <w:br/>
      </w:r>
    </w:p>
    <w:p w:rsidR="37080BEF" w:rsidP="37080BEF" w:rsidRDefault="37080BEF" w14:paraId="57A31D80" w14:textId="7FFAFAC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 (Address) — IP-адрес, закреплённый за доменным именем;</w:t>
      </w:r>
    </w:p>
    <w:p w:rsidR="37080BEF" w:rsidP="37080BEF" w:rsidRDefault="37080BEF" w14:paraId="6B71ABC4" w14:textId="37B6FDE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AAAA (IPv6 Address) — IPv6-адрес, закреплённый за доменным именем;</w:t>
      </w:r>
    </w:p>
    <w:p w:rsidR="37080BEF" w:rsidP="37080BEF" w:rsidRDefault="37080BEF" w14:paraId="585A0B40" w14:textId="409F1903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CNAME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Canonical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Name);</w:t>
      </w:r>
    </w:p>
    <w:p w:rsidR="37080BEF" w:rsidP="37080BEF" w:rsidRDefault="37080BEF" w14:paraId="7888AE88" w14:textId="32D619EE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MX (Mail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Exchanger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2183C8C6" w14:textId="2F4B18FA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NS (Name Server);</w:t>
      </w:r>
    </w:p>
    <w:p w:rsidR="37080BEF" w:rsidP="37080BEF" w:rsidRDefault="37080BEF" w14:paraId="324879EE" w14:textId="7B8D766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PTR (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Pointer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);</w:t>
      </w:r>
    </w:p>
    <w:p w:rsidR="37080BEF" w:rsidP="37080BEF" w:rsidRDefault="37080BEF" w14:paraId="469CC914" w14:textId="5446285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SOA (Start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of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Authority);</w:t>
      </w:r>
    </w:p>
    <w:p w:rsidR="37080BEF" w:rsidP="37080BEF" w:rsidRDefault="37080BEF" w14:paraId="547B4557" w14:textId="41F9AB1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TXT (Text);</w:t>
      </w:r>
    </w:p>
    <w:p w:rsidR="37080BEF" w:rsidP="37080BEF" w:rsidRDefault="37080BEF" w14:paraId="511D7D76" w14:textId="7BF13F3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SRV (Service).</w:t>
      </w:r>
    </w:p>
    <w:p w:rsidR="37080BEF" w:rsidP="37080BEF" w:rsidRDefault="37080BEF" w14:paraId="504D5B4F" w14:textId="686F4822">
      <w:pPr>
        <w:spacing w:line="360" w:lineRule="auto"/>
        <w:jc w:val="both"/>
      </w:pPr>
      <w:r>
        <w:br/>
      </w:r>
    </w:p>
    <w:p w:rsidR="37080BEF" w:rsidP="37080BEF" w:rsidRDefault="37080BEF" w14:paraId="794C55A3" w14:textId="6BF4E0F0">
      <w:pPr>
        <w:pStyle w:val="Heading4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 xml:space="preserve">▍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Резолвер</w:t>
      </w:r>
    </w:p>
    <w:p w:rsidR="37080BEF" w:rsidP="37080BEF" w:rsidRDefault="37080BEF" w14:paraId="709EBF63" w14:textId="57A6B644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Domain Name Service позволяет по имени хоста получить его IP-адрес. Реализуется это при помощи распределённой базы данных, работающих на множестве хостов. Хост, как правило, взаимодействует с локальным компонентом, называемым резолвером (resolver). К резолверу можно обратиться через API операционной системы или библиотеки языка программирования.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При выполнении API-функции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резолвер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проверяет в своём локальном кэше IP-адрес для имени хоста. Если не находит, то пытается сделать запрос DNS-серверу, адрес которого прописан в конфигурации. Что может происходить дальше опустим, для упрощения описания. В конечном итоге DNS-сервер возвращает IP-адрес для имени хоста или ошибку, если такой хост отсутствует. Резолвер помещает эту информацию в кэш и возвращает значение вызвавшему коду. В Linux API к резолверу находится в библиотеке glibc, в Windows — в библиотеке Winsock.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Обычно в примерах по сетевому программированию приводится именно работа с API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резолвера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. Я же в практической части покажу, как можно послать запрос DNS-серверу на низком уровне, сформировав IP-пакет, содержащий DNS-запрос.</w:t>
      </w:r>
      <w:r>
        <w:br/>
      </w:r>
      <w:r>
        <w:br/>
      </w:r>
    </w:p>
    <w:p w:rsidR="37080BEF" w:rsidP="37080BEF" w:rsidRDefault="37080BEF" w14:paraId="0C12C0AC" w14:textId="12F255D8">
      <w:pPr>
        <w:pStyle w:val="Heading4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4"/>
          <w:szCs w:val="24"/>
          <w:lang w:val="ru-RU"/>
        </w:rPr>
        <w:t>▍ Структура пакетов</w:t>
      </w:r>
    </w:p>
    <w:p w:rsidR="37080BEF" w:rsidP="37080BEF" w:rsidRDefault="37080BEF" w14:paraId="51ABEA2E" w14:textId="20BBEFDE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Простой DNS-запрос выглядит следующим образом:</w:t>
      </w:r>
      <w:r>
        <w:br/>
      </w:r>
      <w:r>
        <w:br/>
      </w:r>
    </w:p>
    <w:p w:rsidR="37080BEF" w:rsidP="37080BEF" w:rsidRDefault="37080BEF" w14:paraId="5406EA33" w14:textId="65895790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71B63AE0" wp14:anchorId="4672D22C">
            <wp:extent cx="4572000" cy="4381500"/>
            <wp:effectExtent l="0" t="0" r="0" b="0"/>
            <wp:docPr id="59980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e3a815d11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1F99FA79" w14:textId="013FD8CC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Пример DNS-ответа приведён ниже:</w:t>
      </w:r>
      <w:r>
        <w:br/>
      </w:r>
      <w:r>
        <w:br/>
      </w:r>
    </w:p>
    <w:p w:rsidR="37080BEF" w:rsidP="37080BEF" w:rsidRDefault="37080BEF" w14:paraId="45480D6D" w14:textId="463B90DA">
      <w:pPr>
        <w:shd w:val="clear" w:color="auto" w:fill="FFFFFF" w:themeFill="background1"/>
        <w:spacing w:before="0" w:beforeAutospacing="off" w:after="0" w:afterAutospacing="off" w:line="360" w:lineRule="auto"/>
        <w:jc w:val="both"/>
      </w:pPr>
      <w:r>
        <w:drawing>
          <wp:inline wp14:editId="0435E761" wp14:anchorId="7DB9F5F1">
            <wp:extent cx="4076700" cy="4572000"/>
            <wp:effectExtent l="0" t="0" r="0" b="0"/>
            <wp:docPr id="1724214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1f65538d7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0BEF" w:rsidP="37080BEF" w:rsidRDefault="37080BEF" w14:paraId="67EEA3A3" w14:textId="632A72FC">
      <w:pPr>
        <w:pStyle w:val="Heading2"/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Как правило, запросы и ответы отсылаются с использованием UDP в качестве транспортного протокола. Однако если ответ слишком большой, сервер вернёт флаг TC. Это означает, что для получения полного ответа нужно использовать TCP в качестве транспорта.</w:t>
      </w:r>
      <w:r>
        <w:br/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>Сетевое программирование и анализ сетевого трафика</w:t>
      </w:r>
    </w:p>
    <w:p w:rsidR="37080BEF" w:rsidP="37080BEF" w:rsidRDefault="37080BEF" w14:paraId="7919E294" w14:textId="7186D615">
      <w:pPr>
        <w:spacing w:line="360" w:lineRule="auto"/>
        <w:jc w:val="both"/>
      </w:pPr>
      <w:r>
        <w:br/>
      </w:r>
    </w:p>
    <w:p w:rsidR="37080BEF" w:rsidP="37080BEF" w:rsidRDefault="37080BEF" w14:paraId="2E30A868" w14:textId="73DE031C">
      <w:pPr>
        <w:pStyle w:val="Heading3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Стеки протоколов TCP/IP и программные интерфейсы</w:t>
      </w:r>
      <w:r>
        <w:br/>
      </w:r>
    </w:p>
    <w:p w:rsidR="37080BEF" w:rsidP="37080BEF" w:rsidRDefault="37080BEF" w14:paraId="6A13D252" w14:textId="72C88396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Практически любая современная операционная система имеет поддержку работы с семейством протоколов TCP/IP. Набор компонентов операционной системы, которые обеспечивают коммуникацию посредством семейства протоколов TCP/IP, называют стеком протоколов. Разные операционные системы предоставляют доступ к стеку, используя различные программные интерфейсы. Наиболее распространённым является интерфейс сокетов.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Хотя и существуют различия в этом интерфейсе для различных операционных систем, большинство функций схожи. Работа с сокетами подразумевает программирование на языке С. Однако для различных языков написаны обёртки, которые позволяют кроссплатформенно работать с сокетами.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В зависимости от языка,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обёртки могут предоставлять больше или меньше функций.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Например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обёртка в Python больше зависит от платформы, на которой исполняется, чем обёртка в Java.</w:t>
      </w:r>
      <w:r>
        <w:br/>
      </w:r>
      <w:r>
        <w:br/>
      </w:r>
    </w:p>
    <w:p w:rsidR="37080BEF" w:rsidP="37080BEF" w:rsidRDefault="37080BEF" w14:paraId="361D44A0" w14:textId="7C3C1ACD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Анализ пакетов в сети</w:t>
      </w:r>
    </w:p>
    <w:p w:rsidR="37080BEF" w:rsidP="37080BEF" w:rsidRDefault="37080BEF" w14:paraId="7CE6C174" w14:textId="28B6A8CB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Обычно в литературе по сетевым технологиям рассматриваются основы компьютерных сетей, потом сокеты. Но то, как именно можно создать и послать пакет, структура которого подробно расписана, не приводится. Я хочу восполнить этот пробел.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Инструкции процессора в операционной системе могут исполняться в режиме ядра или режиме пользователя. Большинств кода, который пишет программист — это инструкции процессору, которые выполняются в режиме пользователя. В режиме ядра выполняется код драйверов и ядра операционной системы.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Стек TCP/IP выполняется в режиме ядра, а из режима пользователя он, как правило, доступен только через вызов АPI-сокетов. Поэтому программист только может выполнить высокоуровневые операции, такие как открыть TCP-соединение, передать данные по TCP-соединению или передать данные как UDP-датаграмму. Доступа к формируемым пакетам он не имеет.</w:t>
      </w:r>
      <w:r>
        <w:br/>
      </w: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Чтобы получить доступ к формируемым пакетам, используются так называемые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Raw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-сокеты. Замечу, что в Windows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Raw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-сокеты имеют ограниченный функционал. Например, невозможно создать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Raw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-сокет, который бы позволял работать с Ethernet-фреймами. Поэтому для получения доступа к формированию Ethernet-фреймов используют специальный NDIS-драйвер и библиотеку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npcap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. В Linux же достаточно же просто создать AF_PACKET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Raw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-сокет.</w:t>
      </w:r>
      <w:r>
        <w:br/>
      </w:r>
      <w:r>
        <w:br/>
      </w:r>
    </w:p>
    <w:p w:rsidR="37080BEF" w:rsidP="37080BEF" w:rsidRDefault="37080BEF" w14:paraId="3B845297" w14:textId="5FE7D95C">
      <w:pPr>
        <w:pStyle w:val="Heading3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libpcap</w:t>
      </w:r>
    </w:p>
    <w:p w:rsidR="37080BEF" w:rsidP="37080BEF" w:rsidRDefault="37080BEF" w14:paraId="78E83B6F" w14:textId="6D006CB8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Библиотека предоставляет высокоуровневый, если так можно сказать, API для формирования, фильтрации и перехвата пакетов, который прячет детали реализации для разных платформ.</w:t>
      </w:r>
      <w:r>
        <w:br/>
      </w:r>
      <w:r>
        <w:br/>
      </w:r>
    </w:p>
    <w:p w:rsidR="37080BEF" w:rsidP="37080BEF" w:rsidRDefault="37080BEF" w14:paraId="09346E1E" w14:textId="3EE86828">
      <w:pPr>
        <w:pStyle w:val="Heading3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Scapy</w:t>
      </w:r>
    </w:p>
    <w:p w:rsidR="37080BEF" w:rsidP="37080BEF" w:rsidRDefault="37080BEF" w14:paraId="360AF1CF" w14:textId="70D3B447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Для Windows существует библиотека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npcap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для Unix-подобных систем —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libpcap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. Python-библиотека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Scapy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позволяет писать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платформо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-независимые приложения, игнорируя этот факт. Также она поддерживает многие сетевые протоколы. И содержит средства для разбора, генерации и отсылки пакетов из пространства пользователя. Например, расчёт контрольной суммы для заголовка IP-пакета, указание правильного Ethertype или Protocol при инкапсуляции пакетов. Библиотека удобна для экспериментирования и исследования сетевых протоколов.</w:t>
      </w:r>
      <w:r>
        <w:br/>
      </w:r>
      <w:r>
        <w:br/>
      </w:r>
    </w:p>
    <w:p w:rsidR="37080BEF" w:rsidP="37080BEF" w:rsidRDefault="37080BEF" w14:paraId="498798B7" w14:textId="0D9A103F">
      <w:pPr>
        <w:pStyle w:val="Heading3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Wireshark</w:t>
      </w:r>
    </w:p>
    <w:p w:rsidR="37080BEF" w:rsidP="37080BEF" w:rsidRDefault="37080BEF" w14:paraId="25D0AB22" w14:textId="437E8113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Программа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Wireshark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, можно сказать, самая распространённая программа для анализа сетевого трафика.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При помощи графического интерфейса,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можно записывать сетевой трафик на диск, фильтровать пакеты, рассматривать их структуру, отслеживать работу TCP-сессий и многое другое. Совместно с 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Scapy</w:t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, это, наверное, лучший набор для изучения основ сетевых протоколов и проведения различных экспериментов.</w:t>
      </w:r>
    </w:p>
    <w:p w:rsidR="37080BEF" w:rsidP="37080BEF" w:rsidRDefault="37080BEF" w14:paraId="3BCAC69B" w14:textId="2A8DD12B">
      <w:pPr>
        <w:pStyle w:val="Heading2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30"/>
          <w:szCs w:val="30"/>
          <w:lang w:val="ru-RU"/>
        </w:rPr>
        <w:t>Примеры программного кода</w:t>
      </w:r>
    </w:p>
    <w:p w:rsidR="37080BEF" w:rsidP="37080BEF" w:rsidRDefault="37080BEF" w14:paraId="54760EC4" w14:textId="66E1CCDD">
      <w:p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>
        <w:br/>
      </w:r>
      <w:r w:rsidRPr="37080BEF" w:rsidR="37080B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Далее я хочу привести фрагменты из моего приложения для упрощения понимания основ TCP/IP.</w:t>
      </w:r>
      <w:r>
        <w:br/>
      </w:r>
      <w:r>
        <w:br/>
      </w:r>
    </w:p>
    <w:p w:rsidR="37080BEF" w:rsidP="37080BEF" w:rsidRDefault="37080BEF" w14:paraId="57A1E59E" w14:textId="4FB8E695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Создание ARP-запроса</w:t>
      </w:r>
    </w:p>
    <w:p w:rsidR="37080BEF" w:rsidP="37080BEF" w:rsidRDefault="37080BEF" w14:paraId="54247F22" w14:textId="5B4D42DA">
      <w:pPr>
        <w:spacing w:line="360" w:lineRule="auto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</w:pPr>
      <w:r>
        <w:br/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def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create_arp_request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ip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Ether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ff:ff:ff:ff:ff:ff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)/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ARP(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ip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</w:p>
    <w:p w:rsidR="37080BEF" w:rsidP="37080BEF" w:rsidRDefault="37080BEF" w14:paraId="73607923" w14:textId="053A66E2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Создание сообщения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Echo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, используемого в протоколе ICMP</w:t>
      </w:r>
    </w:p>
    <w:p w:rsidR="37080BEF" w:rsidP="37080BEF" w:rsidRDefault="37080BEF" w14:paraId="7CA87E4E" w14:textId="7CAAE132">
      <w:pPr>
        <w:spacing w:line="360" w:lineRule="auto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</w:pPr>
      <w:r>
        <w:br/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def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create_ping_request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ip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IP(dst=ip)/ICMP()</w:t>
      </w:r>
      <w:r>
        <w:br/>
      </w:r>
      <w:r>
        <w:br/>
      </w:r>
    </w:p>
    <w:p w:rsidR="37080BEF" w:rsidP="37080BEF" w:rsidRDefault="37080BEF" w14:paraId="28E8D06B" w14:textId="74BE1BD0">
      <w:pPr>
        <w:pStyle w:val="Heading3"/>
        <w:spacing w:before="0" w:beforeAutospacing="off" w:after="0" w:afterAutospacing="off" w:line="360" w:lineRule="auto"/>
        <w:jc w:val="both"/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Создание сообщений DHCP Discover и DHCP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Request</w:t>
      </w:r>
    </w:p>
    <w:p w:rsidR="37080BEF" w:rsidP="37080BEF" w:rsidRDefault="37080BEF" w14:paraId="136DA94B" w14:textId="21120FC3">
      <w:pPr>
        <w:spacing w:line="360" w:lineRule="auto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</w:pPr>
      <w:r>
        <w:br/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def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create_dhcp_discover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Ether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ff:ff:ff:ff:ff:ff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IP(src=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'0.0.0.0'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'255.255.255.255'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UDP(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67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68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BOOTP(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op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chaddr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mac_to_bytes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DHCP(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options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=[(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message-type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discover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),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end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]))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def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create_dhcp_request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ip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Ether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ff:ff:ff:ff:ff:ff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IP(src=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'0.0.0.0'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'255.255.255.255'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UDP(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67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68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BOOTP(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op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chaddr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mac_to_bytes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mac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),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ciaddr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ip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        / DHCP(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options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=[(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message-type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request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),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end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'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]))</w:t>
      </w:r>
      <w:r>
        <w:br/>
      </w:r>
      <w:r>
        <w:br/>
      </w:r>
    </w:p>
    <w:p w:rsidR="37080BEF" w:rsidP="37080BEF" w:rsidRDefault="37080BEF" w14:paraId="76D86D08" w14:textId="567BCA18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▍ Создание сообщения DNS на получение Resource 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Record</w:t>
      </w: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 xml:space="preserve"> типа AA</w:t>
      </w:r>
    </w:p>
    <w:p w:rsidR="37080BEF" w:rsidP="37080BEF" w:rsidRDefault="37080BEF" w14:paraId="0D02F6F2" w14:textId="53AE485A">
      <w:pPr>
        <w:spacing w:line="360" w:lineRule="auto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</w:pP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IP(dst=dns_server)/UDP()/DNS(rd=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qd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DNSQR(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qname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host_name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))</w:t>
      </w:r>
      <w:r>
        <w:br/>
      </w:r>
      <w:r>
        <w:br/>
      </w:r>
    </w:p>
    <w:p w:rsidR="37080BEF" w:rsidP="37080BEF" w:rsidRDefault="37080BEF" w14:paraId="4D8610DC" w14:textId="2E738598">
      <w:pPr>
        <w:pStyle w:val="Heading3"/>
        <w:spacing w:before="0" w:beforeAutospacing="off" w:after="0" w:afterAutospacing="off" w:line="360" w:lineRule="auto"/>
        <w:jc w:val="both"/>
      </w:pPr>
      <w:r w:rsidRPr="37080BEF" w:rsidR="37080BEF">
        <w:rPr>
          <w:rFonts w:ascii="Fira Sans" w:hAnsi="Fira Sans" w:eastAsia="Fira Sans" w:cs="Fira Sans"/>
          <w:b w:val="0"/>
          <w:bCs w:val="0"/>
          <w:i w:val="0"/>
          <w:iCs w:val="0"/>
          <w:caps w:val="0"/>
          <w:smallCaps w:val="0"/>
          <w:noProof w:val="0"/>
          <w:color w:val="3AC1EF"/>
          <w:sz w:val="27"/>
          <w:szCs w:val="27"/>
          <w:lang w:val="ru-RU"/>
        </w:rPr>
        <w:t>▍ Организация TCP соединения</w:t>
      </w:r>
    </w:p>
    <w:p w:rsidR="37080BEF" w:rsidP="37080BEF" w:rsidRDefault="37080BEF" w14:paraId="109B7696" w14:textId="37589D68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ru-RU"/>
        </w:rPr>
      </w:pPr>
      <w:r>
        <w:br/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def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create_tcp_syn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IP(src=src, dst=dst)/TCP(seq=seq,sport=sport, dport=dport, flags=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"S"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def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create_tcp_ack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IP(src=src, dst=dst)/TCP(ack=ack, seq=seq, sport=sport, dport=dport, flags=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"A"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def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create_tcp_fin_ack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8959A8"/>
          <w:sz w:val="21"/>
          <w:szCs w:val="21"/>
          <w:lang w:val="ru-RU"/>
        </w:rPr>
        <w:t>return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IP(src=src, dst=dst)/TCP(ack=ack, seq=seq, sport=sport, dport=dport, flags=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18C00"/>
          <w:sz w:val="21"/>
          <w:szCs w:val="21"/>
          <w:lang w:val="ru-RU"/>
        </w:rPr>
        <w:t>"F"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def </w:t>
      </w:r>
      <w:r w:rsidRPr="37080BEF" w:rsidR="37080BE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271AE"/>
          <w:sz w:val="21"/>
          <w:szCs w:val="21"/>
          <w:lang w:val="ru-RU"/>
        </w:rPr>
        <w:t>create_and_close_tcp_connection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host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):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socket.gethostbyname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host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get_default_interface_ip()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12360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1000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syn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packets.create_tcp_syn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send_receive_l3(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syn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packets.create_tcp_ack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[TCP].seq+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send_l3(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fin_ack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packets.create_tcp_fin_ack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[TCP].seq+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send_receive_l3(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fin_ack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=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packets.create_tcp_ack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src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dst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dport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seq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,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=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response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[TCP].seq+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5871F"/>
          <w:sz w:val="21"/>
          <w:szCs w:val="21"/>
          <w:lang w:val="ru-RU"/>
        </w:rPr>
        <w:t>1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   send_l3(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)</w:t>
      </w:r>
      <w:r>
        <w:br/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Так как мы вмешиваемся в стандартную работу стека протоколов TCP/IP, и стек не догадывается о нашем вмешательстве, то он может отсылать RST-сегменты на сегменты, которые он не ожидает. Чтобы такого не было, нам придётся временно запретить отсылку RST-сегментов. В MacOS это выполняется при помощи команды pfctl. В Linux можно использовать iptables.</w:t>
      </w:r>
      <w:r>
        <w:br/>
      </w:r>
      <w:r>
        <w:br/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echo "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block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drop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out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proto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tcp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from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any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to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any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flags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R/R" |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cat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/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etc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/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pf.conf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- | 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sudo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/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sbin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/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pfctl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-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>Ef</w:t>
      </w:r>
      <w:r w:rsidRPr="37080BEF" w:rsidR="37080B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D4D4C"/>
          <w:sz w:val="21"/>
          <w:szCs w:val="21"/>
          <w:lang w:val="ru-RU"/>
        </w:rPr>
        <w:t xml:space="preserve"> -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f195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1bf3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2F771A"/>
    <w:rsid w:val="37080BEF"/>
    <w:rsid w:val="592F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F771A"/>
  <w15:chartTrackingRefBased/>
  <w15:docId w15:val="{3E96798B-AD86-4243-8B92-B249756E4E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f1742490aa4724" /><Relationship Type="http://schemas.openxmlformats.org/officeDocument/2006/relationships/image" Target="/media/image2.png" Id="Rd7fdb43de56444a8" /><Relationship Type="http://schemas.openxmlformats.org/officeDocument/2006/relationships/hyperlink" Target="https://datatracker.ietf.org/doc/html/rfc1122" TargetMode="External" Id="Rd0464df62c0b44af" /><Relationship Type="http://schemas.openxmlformats.org/officeDocument/2006/relationships/hyperlink" Target="https://datatracker.ietf.org/doc/html/rfc1123" TargetMode="External" Id="R255ff56c14624d49" /><Relationship Type="http://schemas.openxmlformats.org/officeDocument/2006/relationships/image" Target="/media/image3.png" Id="Rbad2df953f0944ee" /><Relationship Type="http://schemas.openxmlformats.org/officeDocument/2006/relationships/hyperlink" Target="https://datatracker.ietf.org/doc/html/rfc791" TargetMode="External" Id="Rf97e500d84084928" /><Relationship Type="http://schemas.openxmlformats.org/officeDocument/2006/relationships/image" Target="/media/image4.png" Id="R0f2d8718252741fd" /><Relationship Type="http://schemas.openxmlformats.org/officeDocument/2006/relationships/hyperlink" Target="https://datatracker.ietf.org/doc/html/rfc826" TargetMode="External" Id="R2e23bdb42f8943ef" /><Relationship Type="http://schemas.openxmlformats.org/officeDocument/2006/relationships/image" Target="/media/image5.png" Id="Rcaa4687887c34cb5" /><Relationship Type="http://schemas.openxmlformats.org/officeDocument/2006/relationships/hyperlink" Target="https://datatracker.ietf.org/doc/html/rfc792" TargetMode="External" Id="Rba5ef220712544d1" /><Relationship Type="http://schemas.openxmlformats.org/officeDocument/2006/relationships/image" Target="/media/image6.png" Id="R5bbfa77c96144f5c" /><Relationship Type="http://schemas.openxmlformats.org/officeDocument/2006/relationships/hyperlink" Target="https://datatracker.ietf.org/doc/html/rfc768" TargetMode="External" Id="Rb0fd527e9f1b4670" /><Relationship Type="http://schemas.openxmlformats.org/officeDocument/2006/relationships/image" Target="/media/image7.png" Id="Rbfef4a1db3a14105" /><Relationship Type="http://schemas.openxmlformats.org/officeDocument/2006/relationships/image" Target="/media/image8.png" Id="Rf09f6fbfec5842e6" /><Relationship Type="http://schemas.openxmlformats.org/officeDocument/2006/relationships/hyperlink" Target="https://datatracker.ietf.org/doc/html/rfc9293" TargetMode="External" Id="R1c040f10fe124b63" /><Relationship Type="http://schemas.openxmlformats.org/officeDocument/2006/relationships/image" Target="/media/image9.png" Id="Re5d69a6ef1ba4074" /><Relationship Type="http://schemas.openxmlformats.org/officeDocument/2006/relationships/image" Target="/media/imagea.png" Id="Rf68eee6b92704152" /><Relationship Type="http://schemas.openxmlformats.org/officeDocument/2006/relationships/image" Target="/media/imageb.png" Id="Ra97cabec4a964bf3" /><Relationship Type="http://schemas.openxmlformats.org/officeDocument/2006/relationships/image" Target="/media/imagec.png" Id="R7eb48bbdb4c04f9c" /><Relationship Type="http://schemas.openxmlformats.org/officeDocument/2006/relationships/image" Target="/media/imaged.png" Id="Rce9685c8a88b4c0a" /><Relationship Type="http://schemas.openxmlformats.org/officeDocument/2006/relationships/hyperlink" Target="https://datatracker.ietf.org/doc/html/rfc2131" TargetMode="External" Id="Rcf9b4acfb2374742" /><Relationship Type="http://schemas.openxmlformats.org/officeDocument/2006/relationships/hyperlink" Target="https://datatracker.ietf.org/doc/html/rfc951" TargetMode="External" Id="Rc036c4ccdefb46ec" /><Relationship Type="http://schemas.openxmlformats.org/officeDocument/2006/relationships/hyperlink" Target="https://datatracker.ietf.org/doc/html/rfc2132" TargetMode="External" Id="R25599bb4431f4930" /><Relationship Type="http://schemas.openxmlformats.org/officeDocument/2006/relationships/image" Target="/media/imagee.png" Id="Rc60546ba6bc84c5f" /><Relationship Type="http://schemas.openxmlformats.org/officeDocument/2006/relationships/hyperlink" Target="https://datatracker.ietf.org/doc/html/rfc1035" TargetMode="External" Id="Rf58cd00c72504063" /><Relationship Type="http://schemas.openxmlformats.org/officeDocument/2006/relationships/hyperlink" Target="https://trendoceans.com/dns-toys/" TargetMode="External" Id="R189eb53eb5c4477a" /><Relationship Type="http://schemas.openxmlformats.org/officeDocument/2006/relationships/hyperlink" Target="https://www.internic.net/domain/root.zone" TargetMode="External" Id="R4e2d9c002e774fb4" /><Relationship Type="http://schemas.openxmlformats.org/officeDocument/2006/relationships/hyperlink" Target="https://www.iana.org/domains/root/servers" TargetMode="External" Id="R2f49ed31fc6d45e0" /><Relationship Type="http://schemas.openxmlformats.org/officeDocument/2006/relationships/image" Target="/media/imagef.png" Id="Rbf0e3a815d114ae1" /><Relationship Type="http://schemas.openxmlformats.org/officeDocument/2006/relationships/image" Target="/media/image10.png" Id="Ra021f65538d74238" /><Relationship Type="http://schemas.openxmlformats.org/officeDocument/2006/relationships/numbering" Target="numbering.xml" Id="Rc2977c41effd4d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2023-10-03T22:55:55.9953417Z</dcterms:created>
  <dcterms:modified xsi:type="dcterms:W3CDTF">2023-10-03T23:25:37.5800381Z</dcterms:modified>
  <dc:creator>Новиков Никита</dc:creator>
  <lastModifiedBy>Новиков Никита</lastModifiedBy>
</coreProperties>
</file>