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C4C229" wp14:paraId="680BCCC1" wp14:textId="4A42556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SSL (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secure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sockets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layer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— уровень защищённых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cокетов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) представляет собой криптографический протокол для безопасной связи. С версии 3.0 SSL заменили на TLS (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transport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layer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security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— безопасность транспортного уровня), но название предыдущей версии прижилось, поэтому сегодня под SSL чаще всего подразумевают TLS.</w:t>
      </w:r>
      <w:r>
        <w:br/>
      </w:r>
      <w:r>
        <w:br/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Цель протокола — обеспечить защищенную передачу данных. При этом для аутентификации используются асимметричные алгоритмы шифрования (пара открытый — закрытый ключ), а для сохранения конфиденциальности — симметричные (секретный ключ). Первый тип шифрования более ресурсоемкий, поэтому его комбинация с симметричным алгоритмом помогает сохранить высокую скорость обработки данных.</w:t>
      </w:r>
      <w:r>
        <w:br/>
      </w:r>
      <w:r>
        <w:br/>
      </w:r>
    </w:p>
    <w:p xmlns:wp14="http://schemas.microsoft.com/office/word/2010/wordml" w:rsidP="3AC4C229" wp14:paraId="3121204E" wp14:textId="6C064462">
      <w:pPr>
        <w:pStyle w:val="Heading2"/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Рукопожатие</w:t>
      </w:r>
    </w:p>
    <w:p xmlns:wp14="http://schemas.microsoft.com/office/word/2010/wordml" w:rsidP="3AC4C229" wp14:paraId="2F5BC518" wp14:textId="2D8267B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>
        <w:br/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Когда пользователь заходит на веб-сайт, браузер запрашивает информацию о сертификате у сервера, который высылает копию SSL-сертификата с открытым ключом. Далее, браузер проверяет сертификат, название которого должно совпадать с именем веб-сайта.</w:t>
      </w:r>
      <w:r>
        <w:br/>
      </w:r>
      <w:r>
        <w:br/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Кроме того, проверяется дата действия сертификата и наличие корневого сертификата, выданного надежным центром сертификации. Если браузер доверяет сертификату, то он генерирует предварительный секрет (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pre-master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secret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) сессии на основе открытого ключа, используя максимально высокий уровень шифрования, который поддерживают обе стороны.</w:t>
      </w:r>
      <w:r>
        <w:br/>
      </w:r>
      <w:r>
        <w:br/>
      </w:r>
      <w:r>
        <w:drawing>
          <wp:inline xmlns:wp14="http://schemas.microsoft.com/office/word/2010/wordprocessingDrawing" wp14:editId="4FC73ABE" wp14:anchorId="4833C37D">
            <wp:extent cx="4572000" cy="1790700"/>
            <wp:effectExtent l="0" t="0" r="0" b="0"/>
            <wp:docPr id="926392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13ccc628844f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Сервер расшифровывает предварительный секрет с помощью своего закрытого ключа, соглашается продолжить коммуникацию и создать общий секрет (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master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secret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), используя определенный вид шифрования. Теперь обе стороны используют симметричный ключ, который действителен только для данной сессии. После ее завершения ключ уничтожается, а при следующем посещении сайта процесс рукопожатия запускается сначала.</w:t>
      </w:r>
      <w:r>
        <w:br/>
      </w:r>
      <w:r>
        <w:br/>
      </w:r>
    </w:p>
    <w:p xmlns:wp14="http://schemas.microsoft.com/office/word/2010/wordml" w:rsidP="3AC4C229" wp14:paraId="7E7464B5" wp14:textId="23B36296">
      <w:pPr>
        <w:pStyle w:val="Heading2"/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Алгоритмы шифрования</w:t>
      </w:r>
    </w:p>
    <w:p xmlns:wp14="http://schemas.microsoft.com/office/word/2010/wordml" w:rsidP="3AC4C229" wp14:paraId="0C815B38" wp14:textId="0EEF087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>
        <w:br/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Для симметричного шифрования использовались разные алгоритмы. Первым был блочный </w:t>
      </w:r>
      <w:hyperlink r:id="Rc01439fc664d4681">
        <w:r w:rsidRPr="3AC4C229" w:rsidR="3AC4C22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548EAA"/>
            <w:sz w:val="28"/>
            <w:szCs w:val="28"/>
            <w:u w:val="none"/>
            <w:lang w:val="ru-RU"/>
          </w:rPr>
          <w:t>шифр</w:t>
        </w:r>
      </w:hyperlink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DES, разработанный компанией IBM. В США его утвердили в качестве стандарта в 70-х годах. В основе алгоритма лежит </w:t>
      </w:r>
      <w:hyperlink r:id="Ra66a02d922d14f24">
        <w:r w:rsidRPr="3AC4C229" w:rsidR="3AC4C22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548EAA"/>
            <w:sz w:val="28"/>
            <w:szCs w:val="28"/>
            <w:u w:val="none"/>
            <w:lang w:val="ru-RU"/>
          </w:rPr>
          <w:t>сеть Фейстеля</w:t>
        </w:r>
      </w:hyperlink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с 16-ю циклами. Длина ключа составляет 56 бит, а блока данных — 64.</w:t>
      </w:r>
      <w:r>
        <w:br/>
      </w:r>
      <w:r>
        <w:br/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Развитием DES является алгоритм 3DES. Он </w:t>
      </w:r>
      <w:hyperlink r:id="Rbc01f0df67ce4065">
        <w:r w:rsidRPr="3AC4C229" w:rsidR="3AC4C22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548EAA"/>
            <w:sz w:val="28"/>
            <w:szCs w:val="28"/>
            <w:u w:val="none"/>
            <w:lang w:val="ru-RU"/>
          </w:rPr>
          <w:t>создавался</w:t>
        </w:r>
      </w:hyperlink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с целью совершенствования короткого ключа в алгоритме-прародителе. Размер ключа и количество циклов шифрования увеличилось в три раза, что снизило скорость работы, но повысило надежность.</w:t>
      </w:r>
      <w:r>
        <w:br/>
      </w:r>
      <w:r>
        <w:br/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Еще был блочный </w:t>
      </w:r>
      <w:hyperlink r:id="Rc24e32347b7e4e99">
        <w:r w:rsidRPr="3AC4C229" w:rsidR="3AC4C22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548EAA"/>
            <w:sz w:val="28"/>
            <w:szCs w:val="28"/>
            <w:u w:val="none"/>
            <w:lang w:val="ru-RU"/>
          </w:rPr>
          <w:t>шифр</w:t>
        </w:r>
      </w:hyperlink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RC2 с переменной длиной ключа, который работал быстрее DES, а его 128-битный ключ был сопоставим с 3DES по надежности. Потоковый </w:t>
      </w:r>
      <w:hyperlink r:id="R55b869263ce240aa">
        <w:r w:rsidRPr="3AC4C229" w:rsidR="3AC4C22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548EAA"/>
            <w:sz w:val="28"/>
            <w:szCs w:val="28"/>
            <w:u w:val="none"/>
            <w:lang w:val="ru-RU"/>
          </w:rPr>
          <w:t>шифр</w:t>
        </w:r>
      </w:hyperlink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RC4 был намного быстрее блочных и строился на основе генератора псевдослучайных битов. Но сегодня все эти алгоритмы </w:t>
      </w:r>
      <w:hyperlink r:id="Rf22df1c7a07a4a68">
        <w:r w:rsidRPr="3AC4C229" w:rsidR="3AC4C22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548EAA"/>
            <w:sz w:val="28"/>
            <w:szCs w:val="28"/>
            <w:u w:val="none"/>
            <w:lang w:val="ru-RU"/>
          </w:rPr>
          <w:t>считаются</w:t>
        </w:r>
      </w:hyperlink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небезопасными или устаревшими.</w:t>
      </w:r>
      <w:r>
        <w:br/>
      </w:r>
      <w:r>
        <w:br/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Самым современным признан </w:t>
      </w:r>
      <w:hyperlink r:id="R42a65feec5b542e9">
        <w:r w:rsidRPr="3AC4C229" w:rsidR="3AC4C22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548EAA"/>
            <w:sz w:val="28"/>
            <w:szCs w:val="28"/>
            <w:u w:val="none"/>
            <w:lang w:val="ru-RU"/>
          </w:rPr>
          <w:t>стандарт</w:t>
        </w:r>
      </w:hyperlink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AES, который официально заменил DES в 2002 году. Он основан на блочном алгоритме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Rijndael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и скорость его работы в 6 раз выше по сравнению с 3DES. Размер блока здесь равен 128 битам, а размер ключа — 128/192/256 битам, а количество раундов шифрования зависит от размера ключа и может составлять 10/12/14 соответственно.</w:t>
      </w:r>
      <w:r>
        <w:br/>
      </w:r>
      <w:r>
        <w:br/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Что касается асимметричного шифрования, то оно чаще всего строится на базе таких алгоритмов, как RSA, DSA или ECC. RSA (назван в честь авторов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Rivest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,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Shamir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и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Adleman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) используется и для шифрования, и для цифровой подписи. Алгоритм основан на сложности факторизации больших чисел и поддерживает все типы SSL-сертификатов.</w:t>
      </w:r>
      <w:r>
        <w:br/>
      </w:r>
      <w:r>
        <w:br/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DSA (Digital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Signature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Algorithm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) используется только для создания цифровой подписи и основан на вычислительной сложности взятия логарифмов в конечных полях. По безопасности и производительности полностью сопоставим с RSA.</w:t>
      </w:r>
      <w:r>
        <w:br/>
      </w:r>
      <w:r>
        <w:br/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ECC (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Elliptic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Curve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Cryptography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) определяет пару ключей с помощью точек на кривой и используется только для цифровой подписи. Основным преимуществом алгоритма является более высокий уровень надежности при меньшей длине ключа (256-битный ECC-ключ </w:t>
      </w:r>
      <w:hyperlink r:id="R2503e27820444ba0">
        <w:r w:rsidRPr="3AC4C229" w:rsidR="3AC4C22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548EAA"/>
            <w:sz w:val="28"/>
            <w:szCs w:val="28"/>
            <w:u w:val="none"/>
            <w:lang w:val="ru-RU"/>
          </w:rPr>
          <w:t>сопоставим</w:t>
        </w:r>
      </w:hyperlink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по надежности с 3072-битным RSA-ключом.</w:t>
      </w:r>
      <w:r>
        <w:br/>
      </w:r>
      <w:r>
        <w:br/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Более короткий ключ также влияет на время обработки данных, которое заметно сокращается. Этот факт и то, что алгоритм эффективно обрабатывает большое количество подключений, сделали его удобным инструментом для работы с мобильной связью. В SSL-сертификатах можно использовать сразу несколько методов шифрования для большей защиты.</w:t>
      </w:r>
      <w:r>
        <w:br/>
      </w:r>
      <w:r>
        <w:br/>
      </w:r>
    </w:p>
    <w:p xmlns:wp14="http://schemas.microsoft.com/office/word/2010/wordml" w:rsidP="3AC4C229" wp14:paraId="66B444C2" wp14:textId="4D3F8CCE">
      <w:pPr>
        <w:pStyle w:val="Heading2"/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Хеш и MAC</w:t>
      </w:r>
    </w:p>
    <w:p xmlns:wp14="http://schemas.microsoft.com/office/word/2010/wordml" w:rsidP="3AC4C229" wp14:paraId="21C1831F" wp14:textId="34E4D05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>
        <w:br/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Цель хеш-алгоритма — </w:t>
      </w:r>
      <w:hyperlink r:id="R05c2c00dd4464222">
        <w:r w:rsidRPr="3AC4C229" w:rsidR="3AC4C22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548EAA"/>
            <w:sz w:val="28"/>
            <w:szCs w:val="28"/>
            <w:u w:val="none"/>
            <w:lang w:val="ru-RU"/>
          </w:rPr>
          <w:t>преобразовывать</w:t>
        </w:r>
      </w:hyperlink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все содержимое SSL-сертификата в битовую строку фиксированной длины. Для шифрования значения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хеша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применяется закрытый ключ центра сертификации, который включается в сертификат как подпись.</w:t>
      </w:r>
      <w:r>
        <w:br/>
      </w:r>
      <w:r>
        <w:br/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Хеш-алгоритм также </w:t>
      </w:r>
      <w:hyperlink r:id="R815aa418710d4445">
        <w:r w:rsidRPr="3AC4C229" w:rsidR="3AC4C22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548EAA"/>
            <w:sz w:val="28"/>
            <w:szCs w:val="28"/>
            <w:u w:val="none"/>
            <w:lang w:val="ru-RU"/>
          </w:rPr>
          <w:t>использует</w:t>
        </w:r>
      </w:hyperlink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величину, необходимую для проверки целостности передаваемых данных — MAC (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message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authentication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code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). MAC использует функцию отображения, чтобы представлять данные сообщения как фиксированное значение длины, а затем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хеширует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сообщение.</w:t>
      </w:r>
      <w:r>
        <w:br/>
      </w:r>
      <w:r>
        <w:br/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В протоколе TLS применяется HMAC (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hashed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message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authentication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code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), который использует хеш-алгоритм сразу с общим секретным ключом. Здесь ключ прикрепляется к данным, и для подтверждения их подлинности обе стороны должны использовать одинаковые секретные ключи, что обеспечивает большую безопасность.</w:t>
      </w:r>
      <w:r>
        <w:br/>
      </w:r>
      <w:r>
        <w:br/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Все алгоритмы шифрования сегодня поддерживают алгоритм хеширования SHA2, чаще всего именно SHA-256. SHA-512 имеет </w:t>
      </w:r>
      <w:hyperlink r:id="R2a74e45512d643b4">
        <w:r w:rsidRPr="3AC4C229" w:rsidR="3AC4C22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548EAA"/>
            <w:sz w:val="28"/>
            <w:szCs w:val="28"/>
            <w:u w:val="none"/>
            <w:lang w:val="ru-RU"/>
          </w:rPr>
          <w:t>похожую</w:t>
        </w:r>
      </w:hyperlink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структуру, но в нем длина слова равна 64 бита (вместо 32), количество раундов в цикле равно 80 (вместо 64), а сообщение разбивается на блоки по 1024 бита (вместо 512 бит). Раньше для тех же целей применялся алгоритм SHA1 и MD5, но сегодня они считаются </w:t>
      </w:r>
      <w:hyperlink r:id="R1079d32ab5aa4b96">
        <w:r w:rsidRPr="3AC4C229" w:rsidR="3AC4C22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548EAA"/>
            <w:sz w:val="28"/>
            <w:szCs w:val="28"/>
            <w:u w:val="none"/>
            <w:lang w:val="ru-RU"/>
          </w:rPr>
          <w:t>уязвимыми</w:t>
        </w:r>
      </w:hyperlink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.</w:t>
      </w:r>
      <w:r>
        <w:br/>
      </w:r>
      <w:r>
        <w:br/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Разговоры об отказе от SHA1 велись достаточно давно, но в конце февраля алгоритм был официально </w:t>
      </w:r>
      <w:hyperlink r:id="Rbb4505dea50f4d66">
        <w:r w:rsidRPr="3AC4C229" w:rsidR="3AC4C22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548EAA"/>
            <w:sz w:val="28"/>
            <w:szCs w:val="28"/>
            <w:u w:val="none"/>
            <w:lang w:val="ru-RU"/>
          </w:rPr>
          <w:t>взломан</w:t>
        </w:r>
      </w:hyperlink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. Исследователям удалось добиться коллизии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хешей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, то есть одинакового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хеша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для двух разных файлов, что доказало небезопасность использования алгоритма для цифровых подписей. Первая попытка была сделана еще в 2015, хотя тогда удалось подобрать только те сообщения,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хеш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которых совпадал. Сегодня же речь идет о целых документах.</w:t>
      </w:r>
      <w:r>
        <w:br/>
      </w:r>
      <w:r>
        <w:br/>
      </w:r>
    </w:p>
    <w:p xmlns:wp14="http://schemas.microsoft.com/office/word/2010/wordml" w:rsidP="3AC4C229" wp14:paraId="12A789B5" wp14:textId="63482F11">
      <w:pPr>
        <w:pStyle w:val="Heading2"/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Сертификаты бывают разные</w:t>
      </w:r>
    </w:p>
    <w:p xmlns:wp14="http://schemas.microsoft.com/office/word/2010/wordml" w:rsidP="3AC4C229" wp14:paraId="501817AE" wp14:textId="5F89C72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>
        <w:br/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Теперь, когда мы разобрались, что представляет собой протокол SSL/TLS и как происходит соединений на его основе, можно поговорить и о </w:t>
      </w:r>
      <w:hyperlink r:id="R3b6969629e344336">
        <w:r w:rsidRPr="3AC4C229" w:rsidR="3AC4C22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548EAA"/>
            <w:sz w:val="28"/>
            <w:szCs w:val="28"/>
            <w:u w:val="none"/>
            <w:lang w:val="ru-RU"/>
          </w:rPr>
          <w:t>видах</w:t>
        </w:r>
      </w:hyperlink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сертификатов.</w:t>
      </w:r>
      <w:r>
        <w:br/>
      </w:r>
      <w:r>
        <w:br/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Domain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Validation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, или сертификаты с проверкой домена, подходят для некоммерческих сайтов, так как они подтверждают только веб-сервер, обслуживающий определенный сайт, на который был осуществлен переход. Этот вид сертификата самый дешевый и популярный, но не может считаться полностью безопасным, так как содержит только информацию о зарегистрированном доменном имени.</w:t>
      </w:r>
      <w:r>
        <w:br/>
      </w:r>
      <w:r>
        <w:br/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Organization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Validation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, или сертификаты с проверкой организации, являются более надежными, так как подтверждают еще регистрационные данные компании-владельца. Эту информацию юридическое лицо обязано предоставить при покупке сертификата, а удостоверяющий центр может связаться напрямую с компанией для подтверждения этой информации. Сертификат отвечает стандартам </w:t>
      </w:r>
      <w:hyperlink r:id="Rafb43af5b3dd436b">
        <w:r w:rsidRPr="3AC4C229" w:rsidR="3AC4C22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548EAA"/>
            <w:sz w:val="28"/>
            <w:szCs w:val="28"/>
            <w:u w:val="none"/>
            <w:lang w:val="ru-RU"/>
          </w:rPr>
          <w:t>RFC</w:t>
        </w:r>
      </w:hyperlink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и содержит информацию о том, кто его подтвердил, но данные о владельце не отображаются.</w:t>
      </w:r>
      <w:r>
        <w:br/>
      </w:r>
      <w:r>
        <w:br/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Extended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Validation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, или сертификат с расширенной проверкой, считается самым надежным. Собственно, зеленый замочек или ярлык в браузере означает как раз то, что у сайта есть именно такой сертификат. О том, как разные браузеры информируют пользователей о наличии сертификата или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возникающих ошибках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можно почитать </w:t>
      </w:r>
      <w:hyperlink r:id="R608ad99abd2f4a41">
        <w:r w:rsidRPr="3AC4C229" w:rsidR="3AC4C22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548EAA"/>
            <w:sz w:val="28"/>
            <w:szCs w:val="28"/>
            <w:u w:val="none"/>
            <w:lang w:val="ru-RU"/>
          </w:rPr>
          <w:t>тут</w:t>
        </w:r>
      </w:hyperlink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.</w:t>
      </w:r>
      <w:r>
        <w:br/>
      </w:r>
      <w:r>
        <w:br/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Он нужен веб-сайтам, которые проводят финансовые транзакции и требуют высокий уровень конфиденциальности. Однако многие сайты предпочитают перенаправлять пользователей для совершения платежей на внешние ресурсы, подтвержденные сертификатами с расширенной проверкой, при этом используя сертификаты OV, которых вполне хватает для защиты остальных данных пользователей.</w:t>
      </w:r>
      <w:r>
        <w:br/>
      </w:r>
      <w:r>
        <w:br/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Кроме того, сертификаты могут различаться в зависимости от количества доменов, на которые они были выданы. Однодоменные сертификаты (Single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Certificate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) привязываются к одному домену, который указывается при покупке. </w:t>
      </w:r>
      <w:hyperlink r:id="R5663280cc6b545d5">
        <w:r w:rsidRPr="3AC4C229" w:rsidR="3AC4C22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548EAA"/>
            <w:sz w:val="28"/>
            <w:szCs w:val="28"/>
            <w:u w:val="none"/>
            <w:lang w:val="ru-RU"/>
          </w:rPr>
          <w:t>Мультидоменные</w:t>
        </w:r>
      </w:hyperlink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сертификаты (типа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Subject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Alternative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Name, Unified Communications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Certificate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, Multi Domain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Certificate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) будут действовать уже для большего числа доменных имен и серверов, которые также определяются при заказе. Однако за включение дополнительных доменов, свыше определенной нормы, потребуется платить отдельно.</w:t>
      </w:r>
      <w:r>
        <w:br/>
      </w:r>
      <w:r>
        <w:br/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Еще существуют </w:t>
      </w:r>
      <w:hyperlink r:id="R04acfcaa326e40f9">
        <w:r w:rsidRPr="3AC4C229" w:rsidR="3AC4C22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548EAA"/>
            <w:sz w:val="28"/>
            <w:szCs w:val="28"/>
            <w:u w:val="none"/>
            <w:lang w:val="ru-RU"/>
          </w:rPr>
          <w:t>поддоменные</w:t>
        </w:r>
      </w:hyperlink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сертификаты (типа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WildCard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), которые охватывают все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поддомены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указанного при регистрации доменного имени. Иногда могут потребоваться сертификаты, которые будут одновременно включать не только несколько доменов, но и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поддомены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. В таких случаях можно приобрести сертификаты типа </w:t>
      </w:r>
      <w:hyperlink r:id="Rc156d3a476c3446b">
        <w:r w:rsidRPr="3AC4C229" w:rsidR="3AC4C22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548EAA"/>
            <w:sz w:val="28"/>
            <w:szCs w:val="28"/>
            <w:u w:val="none"/>
            <w:lang w:val="ru-RU"/>
          </w:rPr>
          <w:t>Comodo PositiveSSL Multi-Domain Wildcard</w:t>
        </w:r>
      </w:hyperlink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и </w:t>
      </w:r>
      <w:hyperlink r:id="R1ba35a9501e3496e">
        <w:r w:rsidRPr="3AC4C229" w:rsidR="3AC4C22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548EAA"/>
            <w:sz w:val="28"/>
            <w:szCs w:val="28"/>
            <w:u w:val="none"/>
            <w:lang w:val="ru-RU"/>
          </w:rPr>
          <w:t>Comodo Multi-Domain Wildcard SSL</w:t>
        </w:r>
      </w:hyperlink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или (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лайфхак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) обычный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мультидоменный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сертификат, где в списке доменов указать также и нужные 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поддоменные</w:t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имена.</w:t>
      </w:r>
      <w:r>
        <w:br/>
      </w:r>
      <w:r>
        <w:br/>
      </w:r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Получить SSL-сертификат можно и самостоятельно: пара ключей для этого генерируется через любой генератор, например, бесплатный </w:t>
      </w:r>
      <w:hyperlink r:id="R9eeccb5dc4fb4478">
        <w:r w:rsidRPr="3AC4C229" w:rsidR="3AC4C22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548EAA"/>
            <w:sz w:val="28"/>
            <w:szCs w:val="28"/>
            <w:u w:val="none"/>
            <w:lang w:val="ru-RU"/>
          </w:rPr>
          <w:t>OpenSSL</w:t>
        </w:r>
      </w:hyperlink>
      <w:r w:rsidRPr="3AC4C229" w:rsidR="3AC4C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. И такой защищенный канал связи вполне получится использовать для внутренних целей: между устройствами своей сети или приложениями. Но вот для использования на веб-сайте сертификат необходимо приобретать официально, чтобы в цепочке подтверждения сертификатов обязательно имелся корневой сертификат, браузеры не показывали сообщений о небезопасном соединении, а пользователи были спокойны за свои данные.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7EFF9F"/>
    <w:rsid w:val="0A7EFF9F"/>
    <w:rsid w:val="3AC4C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FF9F"/>
  <w15:chartTrackingRefBased/>
  <w15:docId w15:val="{94E81753-FB92-4A24-9CFC-291DB040A2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a13ccc628844fca" /><Relationship Type="http://schemas.openxmlformats.org/officeDocument/2006/relationships/hyperlink" Target="https://www.vocal.com/cryptography/data-encryption-standard-des/" TargetMode="External" Id="Rc01439fc664d4681" /><Relationship Type="http://schemas.openxmlformats.org/officeDocument/2006/relationships/hyperlink" Target="https://en.wikipedia.org/wiki/Feistel_cipher" TargetMode="External" Id="Ra66a02d922d14f24" /><Relationship Type="http://schemas.openxmlformats.org/officeDocument/2006/relationships/hyperlink" Target="https://www.vocal.com/cryptography/tdes/" TargetMode="External" Id="Rbc01f0df67ce4065" /><Relationship Type="http://schemas.openxmlformats.org/officeDocument/2006/relationships/hyperlink" Target="http://www.isiloniq.com/emc-plus/rsa-labs/standards-initiatives/rc2.htm" TargetMode="External" Id="Rc24e32347b7e4e99" /><Relationship Type="http://schemas.openxmlformats.org/officeDocument/2006/relationships/hyperlink" Target="https://poland.emc.com/emc-plus/rsa-labs/standards-initiatives/rc4.htm" TargetMode="External" Id="R55b869263ce240aa" /><Relationship Type="http://schemas.openxmlformats.org/officeDocument/2006/relationships/hyperlink" Target="https://hynek.me/articles/hardening-your-web-servers-ssl-ciphers/" TargetMode="External" Id="Rf22df1c7a07a4a68" /><Relationship Type="http://schemas.openxmlformats.org/officeDocument/2006/relationships/hyperlink" Target="https://www.vocal.com/cryptography/advanced-encryption-standard-aes/" TargetMode="External" Id="R42a65feec5b542e9" /><Relationship Type="http://schemas.openxmlformats.org/officeDocument/2006/relationships/hyperlink" Target="https://www.ssl247.com/kb/ssl-certificates/generalinformation/what-is-rsa-dsa-ecc" TargetMode="External" Id="R2503e27820444ba0" /><Relationship Type="http://schemas.openxmlformats.org/officeDocument/2006/relationships/hyperlink" Target="https://www.symantec.com/connect/blogs/how-manage-sha-1-deprecation-ssl-encryption" TargetMode="External" Id="R05c2c00dd4464222" /><Relationship Type="http://schemas.openxmlformats.org/officeDocument/2006/relationships/hyperlink" Target="https://technet.microsoft.com/en-us/library/cc783349(v=ws.10).aspx" TargetMode="External" Id="R815aa418710d4445" /><Relationship Type="http://schemas.openxmlformats.org/officeDocument/2006/relationships/hyperlink" Target="https://en.wikipedia.org/wiki/SHA-2" TargetMode="External" Id="R2a74e45512d643b4" /><Relationship Type="http://schemas.openxmlformats.org/officeDocument/2006/relationships/hyperlink" Target="https://support.comodo.com/index.php?/comodo/Knowledgebase/Article/View/973/102/important-change-announcement---deprecation-of-sha-1" TargetMode="External" Id="R1079d32ab5aa4b96" /><Relationship Type="http://schemas.openxmlformats.org/officeDocument/2006/relationships/hyperlink" Target="https://security.googleblog.com/2017/02/announcing-first-sha1-collision.html" TargetMode="External" Id="Rbb4505dea50f4d66" /><Relationship Type="http://schemas.openxmlformats.org/officeDocument/2006/relationships/hyperlink" Target="https://www.ssl.com/article/dv-ov-and-ev-certificates/" TargetMode="External" Id="R3b6969629e344336" /><Relationship Type="http://schemas.openxmlformats.org/officeDocument/2006/relationships/hyperlink" Target="https://ru.wikipedia.org/wiki/RFC" TargetMode="External" Id="Rafb43af5b3dd436b" /><Relationship Type="http://schemas.openxmlformats.org/officeDocument/2006/relationships/hyperlink" Target="https://1cloud.ru/blog/otobrazhenie-https-v-raznyh-brauzerah" TargetMode="External" Id="R608ad99abd2f4a41" /><Relationship Type="http://schemas.openxmlformats.org/officeDocument/2006/relationships/hyperlink" Target="https://1cloud.ru/services/ssl/san" TargetMode="External" Id="R5663280cc6b545d5" /><Relationship Type="http://schemas.openxmlformats.org/officeDocument/2006/relationships/hyperlink" Target="https://1cloud.ru/services/ssl/wc" TargetMode="External" Id="R04acfcaa326e40f9" /><Relationship Type="http://schemas.openxmlformats.org/officeDocument/2006/relationships/hyperlink" Target="https://1cloud.ru/services/ssl/order/27" TargetMode="External" Id="Rc156d3a476c3446b" /><Relationship Type="http://schemas.openxmlformats.org/officeDocument/2006/relationships/hyperlink" Target="https://1cloud.ru/services/ssl/order/46" TargetMode="External" Id="R1ba35a9501e3496e" /><Relationship Type="http://schemas.openxmlformats.org/officeDocument/2006/relationships/hyperlink" Target="https://www.openssl.org/" TargetMode="External" Id="R9eeccb5dc4fb44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2023-10-03T23:26:46.0999706Z</dcterms:created>
  <dcterms:modified xsi:type="dcterms:W3CDTF">2023-10-03T23:33:33.4199375Z</dcterms:modified>
  <dc:creator>Новиков Никита</dc:creator>
  <lastModifiedBy>Новиков Никита</lastModifiedBy>
</coreProperties>
</file>