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2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382A13" w14:paraId="69EE43F5" w14:textId="77777777">
        <w:tc>
          <w:tcPr>
            <w:tcW w:w="96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578BE66D" w14:textId="77777777" w:rsidR="00382A13" w:rsidRDefault="00082953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eastAsia="Calibri" w:cs="Times New Roman"/>
                <w:b/>
              </w:rPr>
              <w:t>Министерство образования и науки Российской Федерации</w:t>
            </w:r>
          </w:p>
          <w:p w14:paraId="2D13BAF7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Федеральное государственное автономное образовательное</w:t>
            </w:r>
          </w:p>
          <w:p w14:paraId="68F867A0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учреждение высшего образования</w:t>
            </w:r>
          </w:p>
          <w:p w14:paraId="1CAC536C" w14:textId="77777777" w:rsidR="00382A13" w:rsidRDefault="00082953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eastAsia="Calibri" w:cs="Times New Roman"/>
                <w:b/>
              </w:rPr>
              <w:t>«НАЦИОНАЛЬНЫЙ ИССЛЕДОВАТЕЛЬСКИЙ</w:t>
            </w:r>
          </w:p>
          <w:p w14:paraId="1A091819" w14:textId="77777777" w:rsidR="00382A13" w:rsidRDefault="00082953">
            <w:pPr>
              <w:spacing w:line="276" w:lineRule="auto"/>
              <w:ind w:firstLine="0"/>
              <w:jc w:val="center"/>
              <w:rPr>
                <w:b/>
              </w:rPr>
            </w:pPr>
            <w:r>
              <w:rPr>
                <w:rFonts w:eastAsia="Calibri" w:cs="Times New Roman"/>
                <w:b/>
              </w:rPr>
              <w:t>ТОМСКИЙ ПОЛИТЕХНИЧЕСКИЙ УНИВЕРСИТЕТ»</w:t>
            </w:r>
          </w:p>
        </w:tc>
      </w:tr>
    </w:tbl>
    <w:p w14:paraId="74B1F5C7" w14:textId="77777777" w:rsidR="00382A13" w:rsidRDefault="00382A13">
      <w:pPr>
        <w:ind w:firstLine="0"/>
        <w:jc w:val="left"/>
        <w:rPr>
          <w:rFonts w:eastAsia="Calibri" w:cs="Times New Roman"/>
        </w:rPr>
      </w:pPr>
    </w:p>
    <w:p w14:paraId="6A2EC315" w14:textId="77777777" w:rsidR="00382A13" w:rsidRDefault="00082953">
      <w:pPr>
        <w:ind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Подразделение: Инженерная школа энергетики</w:t>
      </w:r>
    </w:p>
    <w:p w14:paraId="1EFEFD22" w14:textId="77777777" w:rsidR="00382A13" w:rsidRDefault="00082953">
      <w:pPr>
        <w:ind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Направление подготовки: 09.04.03 – Прикладная информатика</w:t>
      </w:r>
    </w:p>
    <w:p w14:paraId="3741C889" w14:textId="77777777" w:rsidR="00382A13" w:rsidRDefault="00082953">
      <w:pPr>
        <w:ind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Отделение: Электроэнергетики и электротехники</w:t>
      </w:r>
    </w:p>
    <w:p w14:paraId="71B6F8AC" w14:textId="77777777" w:rsidR="00382A13" w:rsidRDefault="00082953">
      <w:pPr>
        <w:spacing w:before="2640"/>
        <w:ind w:firstLine="0"/>
        <w:jc w:val="center"/>
        <w:rPr>
          <w:rFonts w:eastAsia="Calibri" w:cs="Times New Roman"/>
          <w:b/>
          <w:caps/>
        </w:rPr>
      </w:pPr>
      <w:r>
        <w:rPr>
          <w:rFonts w:eastAsia="Calibri" w:cs="Times New Roman"/>
          <w:b/>
          <w:caps/>
        </w:rPr>
        <w:t>Проектная документация</w:t>
      </w:r>
    </w:p>
    <w:p w14:paraId="136ED493" w14:textId="77777777" w:rsidR="00382A13" w:rsidRDefault="00082953">
      <w:pPr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Отчёт по лабораторной работе №5</w:t>
      </w:r>
    </w:p>
    <w:p w14:paraId="1DDDC912" w14:textId="77777777" w:rsidR="00382A13" w:rsidRDefault="00082953">
      <w:pPr>
        <w:spacing w:after="1680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по дисциплине: «Основы объектно-ориентированного программирования»</w:t>
      </w:r>
    </w:p>
    <w:tbl>
      <w:tblPr>
        <w:tblStyle w:val="12"/>
        <w:tblW w:w="5000" w:type="pct"/>
        <w:tblLayout w:type="fixed"/>
        <w:tblLook w:val="04A0" w:firstRow="1" w:lastRow="0" w:firstColumn="1" w:lastColumn="0" w:noHBand="0" w:noVBand="1"/>
      </w:tblPr>
      <w:tblGrid>
        <w:gridCol w:w="1888"/>
        <w:gridCol w:w="2365"/>
        <w:gridCol w:w="1260"/>
        <w:gridCol w:w="1434"/>
        <w:gridCol w:w="232"/>
        <w:gridCol w:w="277"/>
        <w:gridCol w:w="2182"/>
      </w:tblGrid>
      <w:tr w:rsidR="00382A13" w14:paraId="1B7C913A" w14:textId="77777777">
        <w:tc>
          <w:tcPr>
            <w:tcW w:w="4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77DD2" w14:textId="77777777" w:rsidR="00382A13" w:rsidRDefault="00082953" w:rsidP="00A528A2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Выполнил студент гр. О-5КМ</w:t>
            </w:r>
            <w:r w:rsidR="00A528A2">
              <w:rPr>
                <w:rFonts w:eastAsia="Calibri" w:cs="Times New Roman"/>
              </w:rPr>
              <w:t>3</w:t>
            </w:r>
            <w:r>
              <w:rPr>
                <w:rFonts w:eastAsia="Calibri" w:cs="Times New Roman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2C9AA" w14:textId="77777777" w:rsidR="00382A13" w:rsidRDefault="00382A13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F5992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__________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243C1593" w14:textId="77777777" w:rsidR="00382A13" w:rsidRDefault="00382A13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47295" w14:textId="77777777" w:rsidR="00382A13" w:rsidRPr="00A528A2" w:rsidRDefault="00A528A2">
            <w:pPr>
              <w:spacing w:line="240" w:lineRule="auto"/>
              <w:ind w:firstLine="0"/>
              <w:jc w:val="right"/>
              <w:rPr>
                <w:u w:val="single"/>
              </w:rPr>
            </w:pPr>
            <w:r>
              <w:rPr>
                <w:rFonts w:eastAsia="Calibri" w:cs="Times New Roman"/>
                <w:u w:val="single"/>
              </w:rPr>
              <w:t>Новиков А.И.</w:t>
            </w:r>
          </w:p>
        </w:tc>
      </w:tr>
      <w:tr w:rsidR="00382A13" w14:paraId="6506B16F" w14:textId="77777777">
        <w:tc>
          <w:tcPr>
            <w:tcW w:w="4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C2268" w14:textId="77777777" w:rsidR="00382A13" w:rsidRDefault="00382A13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0BC6E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9C131" w14:textId="77777777" w:rsidR="00382A13" w:rsidRDefault="00A528A2" w:rsidP="00A528A2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(подпись)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18A570F6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B4019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382A13" w14:paraId="3DE45BCC" w14:textId="77777777">
        <w:tc>
          <w:tcPr>
            <w:tcW w:w="4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1CB8F" w14:textId="77777777" w:rsidR="00382A13" w:rsidRDefault="00382A13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B1DCB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2BD5A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6FFE8" w14:textId="77777777" w:rsidR="00382A13" w:rsidRDefault="00382A13">
            <w:pPr>
              <w:rPr>
                <w:sz w:val="20"/>
              </w:rPr>
            </w:pPr>
          </w:p>
        </w:tc>
      </w:tr>
      <w:tr w:rsidR="00382A13" w14:paraId="4F8F855A" w14:textId="77777777">
        <w:tc>
          <w:tcPr>
            <w:tcW w:w="4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265E4" w14:textId="77777777" w:rsidR="00382A13" w:rsidRDefault="00382A13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BD249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F4178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50EF5150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F5729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382A13" w14:paraId="6A8112BE" w14:textId="77777777"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BB625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Отчёт принял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78B3A" w14:textId="77777777" w:rsidR="00382A13" w:rsidRDefault="00082953">
            <w:pPr>
              <w:spacing w:line="240" w:lineRule="auto"/>
              <w:ind w:firstLine="0"/>
              <w:jc w:val="left"/>
              <w:rPr>
                <w:u w:val="single"/>
              </w:rPr>
            </w:pPr>
            <w:r>
              <w:rPr>
                <w:rFonts w:eastAsia="Calibri" w:cs="Times New Roman"/>
                <w:u w:val="single"/>
              </w:rPr>
              <w:t>доцент, к.т.н.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4E51F" w14:textId="77777777" w:rsidR="00382A13" w:rsidRDefault="00382A13">
            <w:pPr>
              <w:rPr>
                <w:u w:val="single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6A0D2" w14:textId="77777777" w:rsidR="00382A13" w:rsidRDefault="00082953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eastAsia="Calibri" w:cs="Times New Roman"/>
                <w:szCs w:val="28"/>
              </w:rPr>
              <w:t>__________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44180" w14:textId="77777777" w:rsidR="00382A13" w:rsidRDefault="00382A13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1A199" w14:textId="77777777" w:rsidR="00382A13" w:rsidRDefault="00082953">
            <w:pPr>
              <w:spacing w:line="240" w:lineRule="auto"/>
              <w:ind w:firstLine="0"/>
              <w:jc w:val="right"/>
              <w:rPr>
                <w:szCs w:val="28"/>
                <w:u w:val="single"/>
              </w:rPr>
            </w:pPr>
            <w:proofErr w:type="spellStart"/>
            <w:r>
              <w:rPr>
                <w:rFonts w:eastAsia="Calibri" w:cs="Times New Roman"/>
                <w:szCs w:val="28"/>
                <w:u w:val="single"/>
              </w:rPr>
              <w:t>Калентьев</w:t>
            </w:r>
            <w:proofErr w:type="spellEnd"/>
            <w:r>
              <w:rPr>
                <w:rFonts w:eastAsia="Calibri" w:cs="Times New Roman"/>
                <w:szCs w:val="28"/>
                <w:u w:val="single"/>
              </w:rPr>
              <w:t xml:space="preserve"> А. А.</w:t>
            </w:r>
          </w:p>
        </w:tc>
      </w:tr>
      <w:tr w:rsidR="00382A13" w14:paraId="279D4531" w14:textId="77777777"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8EAA5" w14:textId="77777777" w:rsidR="00382A13" w:rsidRDefault="00382A13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EC428" w14:textId="77777777" w:rsidR="00382A13" w:rsidRDefault="00382A13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83B6D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C990B" w14:textId="77777777" w:rsidR="00382A13" w:rsidRDefault="00A528A2" w:rsidP="00A528A2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(подпись)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2E6809AC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7DAAE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382A13" w14:paraId="23E7144A" w14:textId="77777777"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42591" w14:textId="77777777" w:rsidR="00382A13" w:rsidRDefault="00382A13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2116E" w14:textId="77777777" w:rsidR="00382A13" w:rsidRDefault="00382A13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37611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7D051A20" w14:textId="77777777" w:rsidR="00A528A2" w:rsidRDefault="00A528A2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47C8476B" w14:textId="77777777" w:rsidR="00A528A2" w:rsidRDefault="00A528A2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6968AF35" w14:textId="77777777" w:rsidR="00A528A2" w:rsidRDefault="00A528A2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66E33" w14:textId="77777777" w:rsidR="00382A13" w:rsidRDefault="00382A1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E9496" w14:textId="77777777" w:rsidR="00382A13" w:rsidRDefault="00382A13" w:rsidP="00A528A2">
            <w:pPr>
              <w:spacing w:line="240" w:lineRule="auto"/>
              <w:ind w:firstLine="0"/>
              <w:rPr>
                <w:rFonts w:eastAsia="Calibri" w:cs="Times New Roman"/>
              </w:rPr>
            </w:pPr>
          </w:p>
        </w:tc>
      </w:tr>
    </w:tbl>
    <w:p w14:paraId="73020D88" w14:textId="77777777" w:rsidR="00382A13" w:rsidRDefault="00A528A2">
      <w:pPr>
        <w:spacing w:before="1800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Томск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211500402"/>
        <w:docPartObj>
          <w:docPartGallery w:val="Table of Contents"/>
          <w:docPartUnique/>
        </w:docPartObj>
      </w:sdtPr>
      <w:sdtEndPr/>
      <w:sdtContent>
        <w:p w14:paraId="30CE1284" w14:textId="77777777" w:rsidR="00382A13" w:rsidRPr="001150DB" w:rsidRDefault="00082953">
          <w:pPr>
            <w:pStyle w:val="ab"/>
            <w:spacing w:after="24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br w:type="page"/>
          </w:r>
          <w:r w:rsidRPr="001150DB">
            <w:rPr>
              <w:rFonts w:ascii="Times New Roman" w:hAnsi="Times New Roman" w:cs="Times New Roman"/>
              <w:color w:val="auto"/>
              <w:sz w:val="28"/>
              <w:szCs w:val="28"/>
            </w:rPr>
            <w:lastRenderedPageBreak/>
            <w:t>СОДЕРЖАНИЕ</w:t>
          </w:r>
        </w:p>
        <w:p w14:paraId="6CA93262" w14:textId="77777777" w:rsidR="00467B00" w:rsidRDefault="0008295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1150DB">
            <w:fldChar w:fldCharType="begin"/>
          </w:r>
          <w:r w:rsidRPr="001150DB">
            <w:rPr>
              <w:rStyle w:val="a4"/>
              <w:bCs/>
              <w:webHidden/>
            </w:rPr>
            <w:instrText xml:space="preserve"> TOC \z \o "1-3" \u \h</w:instrText>
          </w:r>
          <w:r w:rsidRPr="001150DB">
            <w:rPr>
              <w:rStyle w:val="a4"/>
              <w:bCs/>
            </w:rPr>
            <w:fldChar w:fldCharType="separate"/>
          </w:r>
          <w:hyperlink w:anchor="_Toc201833634" w:history="1">
            <w:r w:rsidR="00467B00" w:rsidRPr="003C7A1A">
              <w:rPr>
                <w:rStyle w:val="a3"/>
                <w:b/>
                <w:bCs/>
                <w:noProof/>
              </w:rPr>
              <w:t>ВВЕДЕНИЕ</w:t>
            </w:r>
            <w:r w:rsidR="00467B00">
              <w:rPr>
                <w:noProof/>
                <w:webHidden/>
              </w:rPr>
              <w:tab/>
            </w:r>
            <w:r w:rsidR="00467B00">
              <w:rPr>
                <w:noProof/>
                <w:webHidden/>
              </w:rPr>
              <w:fldChar w:fldCharType="begin"/>
            </w:r>
            <w:r w:rsidR="00467B00">
              <w:rPr>
                <w:noProof/>
                <w:webHidden/>
              </w:rPr>
              <w:instrText xml:space="preserve"> PAGEREF _Toc201833634 \h </w:instrText>
            </w:r>
            <w:r w:rsidR="00467B00">
              <w:rPr>
                <w:noProof/>
                <w:webHidden/>
              </w:rPr>
            </w:r>
            <w:r w:rsidR="00467B00">
              <w:rPr>
                <w:noProof/>
                <w:webHidden/>
              </w:rPr>
              <w:fldChar w:fldCharType="separate"/>
            </w:r>
            <w:r w:rsidR="00467B00">
              <w:rPr>
                <w:noProof/>
                <w:webHidden/>
              </w:rPr>
              <w:t>3</w:t>
            </w:r>
            <w:r w:rsidR="00467B00">
              <w:rPr>
                <w:noProof/>
                <w:webHidden/>
              </w:rPr>
              <w:fldChar w:fldCharType="end"/>
            </w:r>
          </w:hyperlink>
        </w:p>
        <w:p w14:paraId="31FED10A" w14:textId="77777777" w:rsidR="00467B00" w:rsidRDefault="006F355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5" w:history="1">
            <w:r w:rsidR="00467B00" w:rsidRPr="003C7A1A">
              <w:rPr>
                <w:rStyle w:val="a3"/>
                <w:b/>
                <w:bCs/>
                <w:noProof/>
              </w:rPr>
              <w:t>1 Основная часть</w:t>
            </w:r>
            <w:r w:rsidR="00467B00">
              <w:rPr>
                <w:noProof/>
                <w:webHidden/>
              </w:rPr>
              <w:tab/>
            </w:r>
            <w:r w:rsidR="00467B00">
              <w:rPr>
                <w:noProof/>
                <w:webHidden/>
              </w:rPr>
              <w:fldChar w:fldCharType="begin"/>
            </w:r>
            <w:r w:rsidR="00467B00">
              <w:rPr>
                <w:noProof/>
                <w:webHidden/>
              </w:rPr>
              <w:instrText xml:space="preserve"> PAGEREF _Toc201833635 \h </w:instrText>
            </w:r>
            <w:r w:rsidR="00467B00">
              <w:rPr>
                <w:noProof/>
                <w:webHidden/>
              </w:rPr>
            </w:r>
            <w:r w:rsidR="00467B00">
              <w:rPr>
                <w:noProof/>
                <w:webHidden/>
              </w:rPr>
              <w:fldChar w:fldCharType="separate"/>
            </w:r>
            <w:r w:rsidR="00467B00">
              <w:rPr>
                <w:noProof/>
                <w:webHidden/>
              </w:rPr>
              <w:t>4</w:t>
            </w:r>
            <w:r w:rsidR="00467B00">
              <w:rPr>
                <w:noProof/>
                <w:webHidden/>
              </w:rPr>
              <w:fldChar w:fldCharType="end"/>
            </w:r>
          </w:hyperlink>
        </w:p>
        <w:p w14:paraId="17A634CB" w14:textId="77777777" w:rsidR="00467B00" w:rsidRDefault="006F3553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6" w:history="1">
            <w:r w:rsidR="00467B00" w:rsidRPr="003C7A1A">
              <w:rPr>
                <w:rStyle w:val="a3"/>
                <w:b/>
                <w:bCs/>
                <w:noProof/>
              </w:rPr>
              <w:t xml:space="preserve">1.1 </w:t>
            </w:r>
            <w:r w:rsidR="00467B00" w:rsidRPr="003C7A1A">
              <w:rPr>
                <w:rStyle w:val="a3"/>
                <w:b/>
                <w:bCs/>
                <w:noProof/>
                <w:lang w:val="en-US"/>
              </w:rPr>
              <w:t xml:space="preserve">UML </w:t>
            </w:r>
            <w:r w:rsidR="00467B00" w:rsidRPr="003C7A1A">
              <w:rPr>
                <w:rStyle w:val="a3"/>
                <w:b/>
                <w:bCs/>
                <w:noProof/>
              </w:rPr>
              <w:t>диаграмма вариантов использования</w:t>
            </w:r>
            <w:r w:rsidR="00467B00">
              <w:rPr>
                <w:noProof/>
                <w:webHidden/>
              </w:rPr>
              <w:tab/>
            </w:r>
            <w:r w:rsidR="00467B00">
              <w:rPr>
                <w:noProof/>
                <w:webHidden/>
              </w:rPr>
              <w:fldChar w:fldCharType="begin"/>
            </w:r>
            <w:r w:rsidR="00467B00">
              <w:rPr>
                <w:noProof/>
                <w:webHidden/>
              </w:rPr>
              <w:instrText xml:space="preserve"> PAGEREF _Toc201833636 \h </w:instrText>
            </w:r>
            <w:r w:rsidR="00467B00">
              <w:rPr>
                <w:noProof/>
                <w:webHidden/>
              </w:rPr>
            </w:r>
            <w:r w:rsidR="00467B00">
              <w:rPr>
                <w:noProof/>
                <w:webHidden/>
              </w:rPr>
              <w:fldChar w:fldCharType="separate"/>
            </w:r>
            <w:r w:rsidR="00467B00">
              <w:rPr>
                <w:noProof/>
                <w:webHidden/>
              </w:rPr>
              <w:t>4</w:t>
            </w:r>
            <w:r w:rsidR="00467B00">
              <w:rPr>
                <w:noProof/>
                <w:webHidden/>
              </w:rPr>
              <w:fldChar w:fldCharType="end"/>
            </w:r>
          </w:hyperlink>
        </w:p>
        <w:p w14:paraId="5E440026" w14:textId="77777777" w:rsidR="00467B00" w:rsidRDefault="006F3553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7" w:history="1">
            <w:r w:rsidR="00467B00" w:rsidRPr="003C7A1A">
              <w:rPr>
                <w:rStyle w:val="a3"/>
                <w:b/>
                <w:bCs/>
                <w:noProof/>
              </w:rPr>
              <w:t xml:space="preserve">1.2 </w:t>
            </w:r>
            <w:r w:rsidR="00467B00" w:rsidRPr="003C7A1A">
              <w:rPr>
                <w:rStyle w:val="a3"/>
                <w:b/>
                <w:bCs/>
                <w:noProof/>
                <w:lang w:val="en-US"/>
              </w:rPr>
              <w:t>UML</w:t>
            </w:r>
            <w:r w:rsidR="00467B00" w:rsidRPr="003C7A1A">
              <w:rPr>
                <w:rStyle w:val="a3"/>
                <w:b/>
                <w:bCs/>
                <w:noProof/>
              </w:rPr>
              <w:t xml:space="preserve"> диаграмма классов</w:t>
            </w:r>
            <w:r w:rsidR="00467B00">
              <w:rPr>
                <w:noProof/>
                <w:webHidden/>
              </w:rPr>
              <w:tab/>
            </w:r>
            <w:r w:rsidR="00467B00">
              <w:rPr>
                <w:noProof/>
                <w:webHidden/>
              </w:rPr>
              <w:fldChar w:fldCharType="begin"/>
            </w:r>
            <w:r w:rsidR="00467B00">
              <w:rPr>
                <w:noProof/>
                <w:webHidden/>
              </w:rPr>
              <w:instrText xml:space="preserve"> PAGEREF _Toc201833637 \h </w:instrText>
            </w:r>
            <w:r w:rsidR="00467B00">
              <w:rPr>
                <w:noProof/>
                <w:webHidden/>
              </w:rPr>
            </w:r>
            <w:r w:rsidR="00467B00">
              <w:rPr>
                <w:noProof/>
                <w:webHidden/>
              </w:rPr>
              <w:fldChar w:fldCharType="separate"/>
            </w:r>
            <w:r w:rsidR="00467B00">
              <w:rPr>
                <w:noProof/>
                <w:webHidden/>
              </w:rPr>
              <w:t>4</w:t>
            </w:r>
            <w:r w:rsidR="00467B00">
              <w:rPr>
                <w:noProof/>
                <w:webHidden/>
              </w:rPr>
              <w:fldChar w:fldCharType="end"/>
            </w:r>
          </w:hyperlink>
        </w:p>
        <w:p w14:paraId="71C698AE" w14:textId="77777777" w:rsidR="00467B00" w:rsidRDefault="006F3553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8" w:history="1">
            <w:r w:rsidR="00467B00" w:rsidRPr="003C7A1A">
              <w:rPr>
                <w:rStyle w:val="a3"/>
                <w:b/>
                <w:bCs/>
                <w:noProof/>
              </w:rPr>
              <w:t>1.3 Описание классов, образующих связь типа «общее-частное»</w:t>
            </w:r>
            <w:r w:rsidR="00467B00">
              <w:rPr>
                <w:noProof/>
                <w:webHidden/>
              </w:rPr>
              <w:tab/>
            </w:r>
            <w:r w:rsidR="00467B00">
              <w:rPr>
                <w:noProof/>
                <w:webHidden/>
              </w:rPr>
              <w:fldChar w:fldCharType="begin"/>
            </w:r>
            <w:r w:rsidR="00467B00">
              <w:rPr>
                <w:noProof/>
                <w:webHidden/>
              </w:rPr>
              <w:instrText xml:space="preserve"> PAGEREF _Toc201833638 \h </w:instrText>
            </w:r>
            <w:r w:rsidR="00467B00">
              <w:rPr>
                <w:noProof/>
                <w:webHidden/>
              </w:rPr>
            </w:r>
            <w:r w:rsidR="00467B00">
              <w:rPr>
                <w:noProof/>
                <w:webHidden/>
              </w:rPr>
              <w:fldChar w:fldCharType="separate"/>
            </w:r>
            <w:r w:rsidR="00467B00">
              <w:rPr>
                <w:noProof/>
                <w:webHidden/>
              </w:rPr>
              <w:t>7</w:t>
            </w:r>
            <w:r w:rsidR="00467B00">
              <w:rPr>
                <w:noProof/>
                <w:webHidden/>
              </w:rPr>
              <w:fldChar w:fldCharType="end"/>
            </w:r>
          </w:hyperlink>
        </w:p>
        <w:p w14:paraId="6ADC341C" w14:textId="77777777" w:rsidR="00467B00" w:rsidRDefault="006F3553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9" w:history="1">
            <w:r w:rsidR="00467B00" w:rsidRPr="003C7A1A">
              <w:rPr>
                <w:rStyle w:val="a3"/>
                <w:b/>
                <w:bCs/>
                <w:noProof/>
              </w:rPr>
              <w:t xml:space="preserve">1.4 Дерево ветвлений </w:t>
            </w:r>
            <w:r w:rsidR="00467B00" w:rsidRPr="003C7A1A">
              <w:rPr>
                <w:rStyle w:val="a3"/>
                <w:b/>
                <w:bCs/>
                <w:noProof/>
                <w:lang w:val="en-US"/>
              </w:rPr>
              <w:t>Git</w:t>
            </w:r>
            <w:r w:rsidR="00467B00">
              <w:rPr>
                <w:noProof/>
                <w:webHidden/>
              </w:rPr>
              <w:tab/>
            </w:r>
            <w:r w:rsidR="00467B00">
              <w:rPr>
                <w:noProof/>
                <w:webHidden/>
              </w:rPr>
              <w:fldChar w:fldCharType="begin"/>
            </w:r>
            <w:r w:rsidR="00467B00">
              <w:rPr>
                <w:noProof/>
                <w:webHidden/>
              </w:rPr>
              <w:instrText xml:space="preserve"> PAGEREF _Toc201833639 \h </w:instrText>
            </w:r>
            <w:r w:rsidR="00467B00">
              <w:rPr>
                <w:noProof/>
                <w:webHidden/>
              </w:rPr>
            </w:r>
            <w:r w:rsidR="00467B00">
              <w:rPr>
                <w:noProof/>
                <w:webHidden/>
              </w:rPr>
              <w:fldChar w:fldCharType="separate"/>
            </w:r>
            <w:r w:rsidR="00467B00">
              <w:rPr>
                <w:noProof/>
                <w:webHidden/>
              </w:rPr>
              <w:t>9</w:t>
            </w:r>
            <w:r w:rsidR="00467B00">
              <w:rPr>
                <w:noProof/>
                <w:webHidden/>
              </w:rPr>
              <w:fldChar w:fldCharType="end"/>
            </w:r>
          </w:hyperlink>
        </w:p>
        <w:p w14:paraId="1CC7FB67" w14:textId="77777777" w:rsidR="00467B00" w:rsidRDefault="006F3553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40" w:history="1">
            <w:r w:rsidR="00467B00" w:rsidRPr="003C7A1A">
              <w:rPr>
                <w:rStyle w:val="a3"/>
                <w:b/>
                <w:bCs/>
                <w:noProof/>
              </w:rPr>
              <w:t>1.5 Тестирование программы</w:t>
            </w:r>
            <w:r w:rsidR="00467B00">
              <w:rPr>
                <w:noProof/>
                <w:webHidden/>
              </w:rPr>
              <w:tab/>
            </w:r>
            <w:r w:rsidR="00467B00">
              <w:rPr>
                <w:noProof/>
                <w:webHidden/>
              </w:rPr>
              <w:fldChar w:fldCharType="begin"/>
            </w:r>
            <w:r w:rsidR="00467B00">
              <w:rPr>
                <w:noProof/>
                <w:webHidden/>
              </w:rPr>
              <w:instrText xml:space="preserve"> PAGEREF _Toc201833640 \h </w:instrText>
            </w:r>
            <w:r w:rsidR="00467B00">
              <w:rPr>
                <w:noProof/>
                <w:webHidden/>
              </w:rPr>
            </w:r>
            <w:r w:rsidR="00467B00">
              <w:rPr>
                <w:noProof/>
                <w:webHidden/>
              </w:rPr>
              <w:fldChar w:fldCharType="separate"/>
            </w:r>
            <w:r w:rsidR="00467B00">
              <w:rPr>
                <w:noProof/>
                <w:webHidden/>
              </w:rPr>
              <w:t>9</w:t>
            </w:r>
            <w:r w:rsidR="00467B00">
              <w:rPr>
                <w:noProof/>
                <w:webHidden/>
              </w:rPr>
              <w:fldChar w:fldCharType="end"/>
            </w:r>
          </w:hyperlink>
        </w:p>
        <w:p w14:paraId="3F04612E" w14:textId="77777777" w:rsidR="00467B00" w:rsidRDefault="006F355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41" w:history="1">
            <w:r w:rsidR="00467B00" w:rsidRPr="003C7A1A">
              <w:rPr>
                <w:rStyle w:val="a3"/>
                <w:b/>
                <w:bCs/>
                <w:noProof/>
              </w:rPr>
              <w:t>СПИСОК ИСПОЛЬЗОВАННЫХ ИСТОЧНИКОВ</w:t>
            </w:r>
            <w:r w:rsidR="00467B00">
              <w:rPr>
                <w:noProof/>
                <w:webHidden/>
              </w:rPr>
              <w:tab/>
            </w:r>
            <w:r w:rsidR="00467B00">
              <w:rPr>
                <w:noProof/>
                <w:webHidden/>
              </w:rPr>
              <w:fldChar w:fldCharType="begin"/>
            </w:r>
            <w:r w:rsidR="00467B00">
              <w:rPr>
                <w:noProof/>
                <w:webHidden/>
              </w:rPr>
              <w:instrText xml:space="preserve"> PAGEREF _Toc201833641 \h </w:instrText>
            </w:r>
            <w:r w:rsidR="00467B00">
              <w:rPr>
                <w:noProof/>
                <w:webHidden/>
              </w:rPr>
            </w:r>
            <w:r w:rsidR="00467B00">
              <w:rPr>
                <w:noProof/>
                <w:webHidden/>
              </w:rPr>
              <w:fldChar w:fldCharType="separate"/>
            </w:r>
            <w:r w:rsidR="00467B00">
              <w:rPr>
                <w:noProof/>
                <w:webHidden/>
              </w:rPr>
              <w:t>17</w:t>
            </w:r>
            <w:r w:rsidR="00467B00">
              <w:rPr>
                <w:noProof/>
                <w:webHidden/>
              </w:rPr>
              <w:fldChar w:fldCharType="end"/>
            </w:r>
          </w:hyperlink>
        </w:p>
        <w:p w14:paraId="2610F57C" w14:textId="77777777" w:rsidR="00382A13" w:rsidRDefault="00082953">
          <w:pPr>
            <w:ind w:firstLine="709"/>
          </w:pPr>
          <w:r w:rsidRPr="001150DB">
            <w:fldChar w:fldCharType="end"/>
          </w:r>
        </w:p>
      </w:sdtContent>
    </w:sdt>
    <w:p w14:paraId="73A64C5E" w14:textId="77777777" w:rsidR="00382A13" w:rsidRDefault="00082953">
      <w:r>
        <w:br w:type="page"/>
      </w:r>
    </w:p>
    <w:p w14:paraId="4DCCA670" w14:textId="77777777" w:rsidR="00382A13" w:rsidRDefault="00082953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201833634"/>
      <w:r>
        <w:rPr>
          <w:b/>
          <w:bCs/>
        </w:rPr>
        <w:lastRenderedPageBreak/>
        <w:t>ВВЕДЕНИЕ</w:t>
      </w:r>
      <w:bookmarkEnd w:id="0"/>
      <w:bookmarkEnd w:id="1"/>
    </w:p>
    <w:p w14:paraId="3F19ECEE" w14:textId="77777777" w:rsidR="00382A13" w:rsidRDefault="00082953">
      <w:pPr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60A342EC" w14:textId="77777777" w:rsidR="00382A13" w:rsidRDefault="00082953">
      <w:pPr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4B371E" w14:textId="77777777" w:rsidR="00382A13" w:rsidRDefault="00082953">
      <w:pPr>
        <w:ind w:firstLine="709"/>
      </w:pPr>
      <w:r>
        <w:t>Для достижения поставленной цели должны быть выполнены следующие задачи:</w:t>
      </w:r>
    </w:p>
    <w:p w14:paraId="4A8E5C81" w14:textId="77777777" w:rsidR="00382A13" w:rsidRDefault="00082953">
      <w:pPr>
        <w:pStyle w:val="aa"/>
        <w:numPr>
          <w:ilvl w:val="0"/>
          <w:numId w:val="1"/>
        </w:numPr>
      </w:pPr>
      <w:r>
        <w:t>Составление технического задания (далее – ТЗ) на разработанную программу (Приложение А);</w:t>
      </w:r>
    </w:p>
    <w:p w14:paraId="527F9C33" w14:textId="77777777" w:rsidR="00382A13" w:rsidRDefault="00082953">
      <w:pPr>
        <w:pStyle w:val="aa"/>
        <w:numPr>
          <w:ilvl w:val="0"/>
          <w:numId w:val="1"/>
        </w:numPr>
      </w:pPr>
      <w:r>
        <w:t xml:space="preserve">Составление </w:t>
      </w:r>
      <w:r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04983A7B" w14:textId="77777777" w:rsidR="00382A13" w:rsidRDefault="00082953">
      <w:pPr>
        <w:pStyle w:val="aa"/>
        <w:numPr>
          <w:ilvl w:val="0"/>
          <w:numId w:val="1"/>
        </w:numPr>
      </w:pPr>
      <w:r>
        <w:t xml:space="preserve">Составление </w:t>
      </w:r>
      <w:r>
        <w:rPr>
          <w:lang w:val="en-US"/>
        </w:rPr>
        <w:t>UML</w:t>
      </w:r>
      <w:r>
        <w:t xml:space="preserve"> диаграммы классов;</w:t>
      </w:r>
    </w:p>
    <w:p w14:paraId="5F082E03" w14:textId="77777777" w:rsidR="00382A13" w:rsidRDefault="00082953">
      <w:pPr>
        <w:pStyle w:val="aa"/>
        <w:numPr>
          <w:ilvl w:val="0"/>
          <w:numId w:val="1"/>
        </w:numPr>
      </w:pPr>
      <w:r>
        <w:t>Описание классов, образующих связь типа «общее-частное»;</w:t>
      </w:r>
    </w:p>
    <w:p w14:paraId="57DA252C" w14:textId="77777777" w:rsidR="00382A13" w:rsidRDefault="00082953">
      <w:pPr>
        <w:pStyle w:val="aa"/>
        <w:numPr>
          <w:ilvl w:val="0"/>
          <w:numId w:val="1"/>
        </w:numPr>
      </w:pPr>
      <w:r>
        <w:t xml:space="preserve">Привести дерево ветвлений </w:t>
      </w:r>
      <w:r>
        <w:rPr>
          <w:lang w:val="en-US"/>
        </w:rPr>
        <w:t>Git;</w:t>
      </w:r>
    </w:p>
    <w:p w14:paraId="66D0DB07" w14:textId="77777777" w:rsidR="00382A13" w:rsidRDefault="00082953">
      <w:pPr>
        <w:pStyle w:val="aa"/>
        <w:numPr>
          <w:ilvl w:val="0"/>
          <w:numId w:val="1"/>
        </w:numPr>
      </w:pPr>
      <w:r>
        <w:t>Провести тестирование программы.</w:t>
      </w:r>
    </w:p>
    <w:p w14:paraId="756F97C5" w14:textId="77777777" w:rsidR="00382A13" w:rsidRDefault="00082953">
      <w:r>
        <w:br w:type="page"/>
      </w:r>
    </w:p>
    <w:p w14:paraId="551E66E9" w14:textId="77777777" w:rsidR="00382A13" w:rsidRDefault="00082953">
      <w:pPr>
        <w:outlineLvl w:val="0"/>
        <w:rPr>
          <w:b/>
          <w:bCs/>
        </w:rPr>
      </w:pPr>
      <w:bookmarkStart w:id="2" w:name="_Toc74829063"/>
      <w:bookmarkStart w:id="3" w:name="_Toc201833635"/>
      <w:r>
        <w:rPr>
          <w:b/>
          <w:bCs/>
        </w:rPr>
        <w:lastRenderedPageBreak/>
        <w:t xml:space="preserve">1 </w:t>
      </w:r>
      <w:bookmarkEnd w:id="2"/>
      <w:r>
        <w:rPr>
          <w:b/>
          <w:bCs/>
        </w:rPr>
        <w:t>Основная часть</w:t>
      </w:r>
      <w:bookmarkEnd w:id="3"/>
    </w:p>
    <w:p w14:paraId="0A5EECB6" w14:textId="77777777" w:rsidR="00382A13" w:rsidRDefault="00082953">
      <w:pPr>
        <w:outlineLvl w:val="1"/>
        <w:rPr>
          <w:b/>
          <w:bCs/>
        </w:rPr>
      </w:pPr>
      <w:bookmarkStart w:id="4" w:name="_Toc74829064"/>
      <w:bookmarkStart w:id="5" w:name="_Toc201833636"/>
      <w:r>
        <w:rPr>
          <w:b/>
          <w:bCs/>
        </w:rPr>
        <w:t xml:space="preserve">1.1 </w:t>
      </w:r>
      <w:r>
        <w:rPr>
          <w:b/>
          <w:bCs/>
          <w:lang w:val="en-US"/>
        </w:rPr>
        <w:t xml:space="preserve">UML </w:t>
      </w:r>
      <w:r>
        <w:rPr>
          <w:b/>
          <w:bCs/>
        </w:rPr>
        <w:t>диаграмма вариантов использования</w:t>
      </w:r>
      <w:bookmarkEnd w:id="4"/>
      <w:bookmarkEnd w:id="5"/>
    </w:p>
    <w:p w14:paraId="76ABC374" w14:textId="77777777" w:rsidR="00382A13" w:rsidRDefault="00082953"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367621F7" w14:textId="77777777" w:rsidR="00382A13" w:rsidRDefault="00082953">
      <w:r>
        <w:t>Диаграмма вариантов использования для разработанного ПО приведена на рисунке 1.</w:t>
      </w:r>
    </w:p>
    <w:p w14:paraId="6D01DF10" w14:textId="77777777" w:rsidR="00382A13" w:rsidRDefault="00A40A06">
      <w:pPr>
        <w:ind w:firstLine="0"/>
        <w:jc w:val="center"/>
      </w:pPr>
      <w:r w:rsidRPr="00A40A06">
        <w:rPr>
          <w:noProof/>
          <w:lang w:eastAsia="ru-RU"/>
        </w:rPr>
        <w:drawing>
          <wp:inline distT="0" distB="0" distL="0" distR="0" wp14:anchorId="2008D468" wp14:editId="0DC96C21">
            <wp:extent cx="6120130" cy="3771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5CF3" w14:textId="77777777" w:rsidR="00382A13" w:rsidRDefault="00082953">
      <w:pPr>
        <w:ind w:firstLine="0"/>
        <w:jc w:val="center"/>
      </w:pPr>
      <w:r>
        <w:t>Рисунок 1 – Диаграмма вариантов использования</w:t>
      </w:r>
    </w:p>
    <w:p w14:paraId="1015C519" w14:textId="77777777" w:rsidR="00382A13" w:rsidRDefault="00382A13">
      <w:pPr>
        <w:ind w:firstLine="0"/>
        <w:jc w:val="center"/>
      </w:pPr>
    </w:p>
    <w:p w14:paraId="2E371C6F" w14:textId="77777777" w:rsidR="00382A13" w:rsidRDefault="00382A13">
      <w:pPr>
        <w:ind w:firstLine="0"/>
        <w:jc w:val="center"/>
      </w:pPr>
    </w:p>
    <w:p w14:paraId="134AABB0" w14:textId="77777777" w:rsidR="00382A13" w:rsidRDefault="00382A13">
      <w:pPr>
        <w:ind w:firstLine="0"/>
        <w:jc w:val="center"/>
      </w:pPr>
    </w:p>
    <w:p w14:paraId="686679E0" w14:textId="77777777" w:rsidR="00BC7861" w:rsidRDefault="00BC7861">
      <w:pPr>
        <w:spacing w:line="240" w:lineRule="auto"/>
        <w:ind w:firstLine="0"/>
        <w:jc w:val="left"/>
        <w:rPr>
          <w:b/>
          <w:bCs/>
        </w:rPr>
      </w:pPr>
      <w:bookmarkStart w:id="6" w:name="_Toc74829065"/>
      <w:bookmarkStart w:id="7" w:name="_Toc201833637"/>
      <w:r>
        <w:rPr>
          <w:b/>
          <w:bCs/>
        </w:rPr>
        <w:br w:type="page"/>
      </w:r>
    </w:p>
    <w:p w14:paraId="32A93EDA" w14:textId="7DE57FD8" w:rsidR="00382A13" w:rsidRDefault="00082953">
      <w:pPr>
        <w:spacing w:after="240"/>
        <w:ind w:firstLine="709"/>
        <w:outlineLvl w:val="1"/>
        <w:rPr>
          <w:b/>
          <w:bCs/>
        </w:rPr>
      </w:pPr>
      <w:r>
        <w:rPr>
          <w:b/>
          <w:bCs/>
        </w:rPr>
        <w:lastRenderedPageBreak/>
        <w:t xml:space="preserve">1.2 </w:t>
      </w:r>
      <w:r>
        <w:rPr>
          <w:b/>
          <w:bCs/>
          <w:lang w:val="en-US"/>
        </w:rPr>
        <w:t>UML</w:t>
      </w:r>
      <w:r>
        <w:rPr>
          <w:b/>
          <w:bCs/>
        </w:rPr>
        <w:t xml:space="preserve"> диаграмма классов</w:t>
      </w:r>
      <w:bookmarkEnd w:id="6"/>
      <w:bookmarkEnd w:id="7"/>
    </w:p>
    <w:p w14:paraId="21DD08B7" w14:textId="77777777" w:rsidR="00382A13" w:rsidRDefault="00082953">
      <w:pPr>
        <w:ind w:firstLine="709"/>
      </w:pPr>
      <w:r>
        <w:t xml:space="preserve">Диаграмма классов (англ.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37A40DF4" w14:textId="77777777" w:rsidR="00382A13" w:rsidRDefault="00082953">
      <w:pPr>
        <w:ind w:firstLine="709"/>
      </w:pPr>
      <w:r>
        <w:t>Диаграмма классов приведена на рисунке 2.</w:t>
      </w:r>
    </w:p>
    <w:p w14:paraId="2BB80955" w14:textId="77777777" w:rsidR="00382A13" w:rsidRDefault="00382A13"/>
    <w:p w14:paraId="4E4AC47D" w14:textId="77777777" w:rsidR="00382A13" w:rsidRDefault="00082953">
      <w:pPr>
        <w:sectPr w:rsidR="00382A13" w:rsidSect="001150DB">
          <w:footerReference w:type="default" r:id="rId9"/>
          <w:pgSz w:w="11906" w:h="16838"/>
          <w:pgMar w:top="1134" w:right="567" w:bottom="1134" w:left="1701" w:header="0" w:footer="0" w:gutter="0"/>
          <w:cols w:space="720"/>
          <w:formProt w:val="0"/>
          <w:titlePg/>
          <w:docGrid w:linePitch="381"/>
        </w:sectPr>
      </w:pPr>
      <w:r>
        <w:br w:type="page"/>
      </w:r>
    </w:p>
    <w:p w14:paraId="2560DB9C" w14:textId="3B2D780E" w:rsidR="00382A13" w:rsidRDefault="00E507C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A6384DB" wp14:editId="78021CB1">
            <wp:extent cx="9251950" cy="503364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AE3E" w14:textId="77777777" w:rsidR="00382A13" w:rsidRDefault="00082953">
      <w:pPr>
        <w:ind w:firstLine="0"/>
        <w:jc w:val="center"/>
        <w:sectPr w:rsidR="00382A13">
          <w:pgSz w:w="16838" w:h="11906" w:orient="landscape"/>
          <w:pgMar w:top="1701" w:right="1134" w:bottom="567" w:left="1134" w:header="0" w:footer="0" w:gutter="0"/>
          <w:cols w:space="720"/>
          <w:formProt w:val="0"/>
          <w:docGrid w:linePitch="100"/>
        </w:sectPr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38A2757" w14:textId="77777777" w:rsidR="00382A13" w:rsidRDefault="00082953">
      <w:pPr>
        <w:spacing w:after="240"/>
        <w:ind w:firstLine="709"/>
        <w:outlineLvl w:val="1"/>
        <w:rPr>
          <w:b/>
          <w:bCs/>
        </w:rPr>
      </w:pPr>
      <w:bookmarkStart w:id="8" w:name="_Toc74829066"/>
      <w:bookmarkStart w:id="9" w:name="_Toc201833638"/>
      <w:r>
        <w:rPr>
          <w:b/>
          <w:bCs/>
        </w:rPr>
        <w:lastRenderedPageBreak/>
        <w:t>1.3 Описание классов, образующих связь типа «общее-частное»</w:t>
      </w:r>
      <w:bookmarkEnd w:id="8"/>
      <w:bookmarkEnd w:id="9"/>
    </w:p>
    <w:p w14:paraId="3613EB87" w14:textId="77777777" w:rsidR="00382A13" w:rsidRDefault="00082953">
      <w:pPr>
        <w:spacing w:after="240"/>
        <w:ind w:firstLine="709"/>
      </w:pPr>
      <w:r>
        <w:t xml:space="preserve">В таблице 1 приведено описание абстрактного класса </w:t>
      </w:r>
      <w:proofErr w:type="spellStart"/>
      <w:r>
        <w:rPr>
          <w:i/>
          <w:iCs/>
          <w:sz w:val="24"/>
          <w:lang w:val="en-US"/>
        </w:rPr>
        <w:t>PassiveElementBase</w:t>
      </w:r>
      <w:proofErr w:type="spellEnd"/>
      <w:r>
        <w:rPr>
          <w:i/>
          <w:sz w:val="24"/>
        </w:rPr>
        <w:t xml:space="preserve"> </w:t>
      </w:r>
      <w:r>
        <w:t>с его полями, свойствами и методами.</w:t>
      </w:r>
    </w:p>
    <w:p w14:paraId="353F795A" w14:textId="77777777" w:rsidR="00382A13" w:rsidRDefault="00082953">
      <w:pPr>
        <w:ind w:firstLine="0"/>
        <w:rPr>
          <w:lang w:val="en-US"/>
        </w:rPr>
      </w:pPr>
      <w:r>
        <w:t xml:space="preserve">Таблица 1 – Описание класса </w:t>
      </w:r>
      <w:proofErr w:type="spellStart"/>
      <w:r>
        <w:rPr>
          <w:i/>
          <w:iCs/>
          <w:sz w:val="24"/>
          <w:lang w:val="en-US"/>
        </w:rPr>
        <w:t>PassiveElementBase</w:t>
      </w:r>
      <w:proofErr w:type="spellEnd"/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3261"/>
        <w:gridCol w:w="1349"/>
        <w:gridCol w:w="4735"/>
      </w:tblGrid>
      <w:tr w:rsidR="00382A13" w14:paraId="21DF4225" w14:textId="77777777">
        <w:tc>
          <w:tcPr>
            <w:tcW w:w="3265" w:type="dxa"/>
            <w:vAlign w:val="center"/>
          </w:tcPr>
          <w:p w14:paraId="5F1F4D55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Название</w:t>
            </w:r>
          </w:p>
        </w:tc>
        <w:tc>
          <w:tcPr>
            <w:tcW w:w="1350" w:type="dxa"/>
            <w:vAlign w:val="center"/>
          </w:tcPr>
          <w:p w14:paraId="4EE69556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Тип</w:t>
            </w:r>
          </w:p>
        </w:tc>
        <w:tc>
          <w:tcPr>
            <w:tcW w:w="4740" w:type="dxa"/>
            <w:vAlign w:val="center"/>
          </w:tcPr>
          <w:p w14:paraId="7EFBEDD0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Описание</w:t>
            </w:r>
          </w:p>
        </w:tc>
      </w:tr>
      <w:tr w:rsidR="00382A13" w14:paraId="5281C497" w14:textId="77777777">
        <w:tc>
          <w:tcPr>
            <w:tcW w:w="9355" w:type="dxa"/>
            <w:gridSpan w:val="3"/>
            <w:vAlign w:val="center"/>
          </w:tcPr>
          <w:p w14:paraId="0CF94968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rFonts w:eastAsia="Calibri"/>
                <w:sz w:val="24"/>
              </w:rPr>
              <w:t>Описание класса</w:t>
            </w:r>
          </w:p>
        </w:tc>
      </w:tr>
      <w:tr w:rsidR="00382A13" w14:paraId="0EC8DCCD" w14:textId="77777777">
        <w:tc>
          <w:tcPr>
            <w:tcW w:w="9355" w:type="dxa"/>
            <w:gridSpan w:val="3"/>
            <w:vAlign w:val="center"/>
          </w:tcPr>
          <w:p w14:paraId="575FBC55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rFonts w:eastAsia="Calibri"/>
                <w:sz w:val="20"/>
              </w:rPr>
              <w:t xml:space="preserve">Класс </w:t>
            </w:r>
            <w:proofErr w:type="spellStart"/>
            <w:r>
              <w:rPr>
                <w:rFonts w:eastAsia="Calibri"/>
                <w:i/>
                <w:iCs/>
                <w:sz w:val="20"/>
                <w:lang w:val="en-US"/>
              </w:rPr>
              <w:t>PassiveElementBase</w:t>
            </w:r>
            <w:proofErr w:type="spellEnd"/>
            <w:r>
              <w:rPr>
                <w:rFonts w:eastAsia="Calibri"/>
                <w:i/>
                <w:sz w:val="20"/>
              </w:rPr>
              <w:t xml:space="preserve"> </w:t>
            </w:r>
            <w:r>
              <w:rPr>
                <w:rFonts w:eastAsia="Calibri"/>
                <w:sz w:val="20"/>
              </w:rPr>
              <w:t>– абстрактный базовый класс для пассивных элементов</w:t>
            </w:r>
          </w:p>
        </w:tc>
      </w:tr>
      <w:tr w:rsidR="00382A13" w14:paraId="787DB9FA" w14:textId="77777777">
        <w:tc>
          <w:tcPr>
            <w:tcW w:w="9355" w:type="dxa"/>
            <w:gridSpan w:val="3"/>
            <w:vAlign w:val="center"/>
          </w:tcPr>
          <w:p w14:paraId="4ACB68BB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Поля</w:t>
            </w:r>
          </w:p>
        </w:tc>
      </w:tr>
      <w:tr w:rsidR="00382A13" w14:paraId="321DC9E7" w14:textId="77777777">
        <w:tc>
          <w:tcPr>
            <w:tcW w:w="3265" w:type="dxa"/>
            <w:vAlign w:val="center"/>
          </w:tcPr>
          <w:p w14:paraId="0A54A92E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-_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minValue</w:t>
            </w:r>
            <w:proofErr w:type="spellEnd"/>
          </w:p>
        </w:tc>
        <w:tc>
          <w:tcPr>
            <w:tcW w:w="1350" w:type="dxa"/>
            <w:vAlign w:val="center"/>
          </w:tcPr>
          <w:p w14:paraId="6CEAF8D7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740" w:type="dxa"/>
            <w:vAlign w:val="center"/>
          </w:tcPr>
          <w:p w14:paraId="0D59339D" w14:textId="77777777" w:rsidR="00382A13" w:rsidRDefault="00082953">
            <w:pPr>
              <w:spacing w:line="240" w:lineRule="auto"/>
              <w:ind w:firstLine="24"/>
              <w:rPr>
                <w:color w:val="000000"/>
                <w:sz w:val="24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Минимальное значение</w:t>
            </w:r>
          </w:p>
        </w:tc>
      </w:tr>
      <w:tr w:rsidR="00382A13" w14:paraId="559A877C" w14:textId="77777777">
        <w:tc>
          <w:tcPr>
            <w:tcW w:w="9355" w:type="dxa"/>
            <w:gridSpan w:val="3"/>
            <w:vAlign w:val="center"/>
          </w:tcPr>
          <w:p w14:paraId="3BD781C7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Свойства</w:t>
            </w:r>
          </w:p>
        </w:tc>
      </w:tr>
      <w:tr w:rsidR="00382A13" w14:paraId="04186F57" w14:textId="77777777">
        <w:tc>
          <w:tcPr>
            <w:tcW w:w="3265" w:type="dxa"/>
            <w:vAlign w:val="center"/>
          </w:tcPr>
          <w:p w14:paraId="244C71DF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</w:rPr>
              <w:t>+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FilterImpedance</w:t>
            </w:r>
            <w:proofErr w:type="spellEnd"/>
          </w:p>
        </w:tc>
        <w:tc>
          <w:tcPr>
            <w:tcW w:w="1350" w:type="dxa"/>
            <w:vAlign w:val="center"/>
          </w:tcPr>
          <w:p w14:paraId="23B938FA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Complex</w:t>
            </w:r>
          </w:p>
        </w:tc>
        <w:tc>
          <w:tcPr>
            <w:tcW w:w="4740" w:type="dxa"/>
            <w:vAlign w:val="center"/>
          </w:tcPr>
          <w:p w14:paraId="13CB94CE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rFonts w:eastAsia="Calibri"/>
                <w:sz w:val="20"/>
              </w:rPr>
              <w:t>Комплексное сопротивление элемента для фильтра</w:t>
            </w:r>
          </w:p>
        </w:tc>
      </w:tr>
      <w:tr w:rsidR="00382A13" w14:paraId="7711E7D1" w14:textId="77777777">
        <w:tc>
          <w:tcPr>
            <w:tcW w:w="3265" w:type="dxa"/>
            <w:vAlign w:val="center"/>
          </w:tcPr>
          <w:p w14:paraId="3874218A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</w:rPr>
              <w:t>+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GetImpedance</w:t>
            </w:r>
            <w:proofErr w:type="spellEnd"/>
          </w:p>
        </w:tc>
        <w:tc>
          <w:tcPr>
            <w:tcW w:w="1350" w:type="dxa"/>
            <w:vAlign w:val="center"/>
          </w:tcPr>
          <w:p w14:paraId="5A37892B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Complex</w:t>
            </w:r>
          </w:p>
        </w:tc>
        <w:tc>
          <w:tcPr>
            <w:tcW w:w="4740" w:type="dxa"/>
            <w:vAlign w:val="center"/>
          </w:tcPr>
          <w:p w14:paraId="1F960EE4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Рассчитанное комплексное сопротивление элемента.</w:t>
            </w:r>
          </w:p>
          <w:p w14:paraId="5AC5F341" w14:textId="77777777" w:rsidR="00382A13" w:rsidRDefault="00082953">
            <w:pP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Абстрактное свойство, переопределяется в производных классах.</w:t>
            </w:r>
          </w:p>
        </w:tc>
      </w:tr>
      <w:tr w:rsidR="00382A13" w14:paraId="3C5711E7" w14:textId="77777777">
        <w:tc>
          <w:tcPr>
            <w:tcW w:w="3265" w:type="dxa"/>
            <w:vAlign w:val="center"/>
          </w:tcPr>
          <w:p w14:paraId="04F729A7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</w:rPr>
              <w:t>+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Impedance</w:t>
            </w:r>
          </w:p>
        </w:tc>
        <w:tc>
          <w:tcPr>
            <w:tcW w:w="1350" w:type="dxa"/>
            <w:vAlign w:val="center"/>
          </w:tcPr>
          <w:p w14:paraId="19058E5D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740" w:type="dxa"/>
            <w:vAlign w:val="center"/>
          </w:tcPr>
          <w:p w14:paraId="05333D16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Комплексное сопротивление элемента.</w:t>
            </w:r>
          </w:p>
          <w:p w14:paraId="19BB2A6B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>
              <w:rPr>
                <w:rFonts w:eastAsia="Calibri" w:cs="Times New Roman"/>
                <w:sz w:val="22"/>
              </w:rPr>
              <w:t>Абстрактное свойство, переопределяется в производных классах.</w:t>
            </w:r>
          </w:p>
        </w:tc>
      </w:tr>
      <w:tr w:rsidR="00382A13" w14:paraId="42FBD3C3" w14:textId="77777777">
        <w:tc>
          <w:tcPr>
            <w:tcW w:w="3265" w:type="dxa"/>
            <w:vAlign w:val="center"/>
          </w:tcPr>
          <w:p w14:paraId="7356AC3F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</w:rPr>
              <w:t>+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Info</w:t>
            </w:r>
          </w:p>
        </w:tc>
        <w:tc>
          <w:tcPr>
            <w:tcW w:w="1350" w:type="dxa"/>
            <w:vAlign w:val="center"/>
          </w:tcPr>
          <w:p w14:paraId="5F1AEB37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740" w:type="dxa"/>
            <w:vAlign w:val="center"/>
          </w:tcPr>
          <w:p w14:paraId="26BE806A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Информация об элементе.</w:t>
            </w:r>
          </w:p>
          <w:p w14:paraId="75511767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Абстрактное свойство, переопределяется в производных классах.</w:t>
            </w:r>
          </w:p>
        </w:tc>
      </w:tr>
      <w:tr w:rsidR="00382A13" w14:paraId="67B20828" w14:textId="77777777">
        <w:tc>
          <w:tcPr>
            <w:tcW w:w="3265" w:type="dxa"/>
            <w:vAlign w:val="center"/>
          </w:tcPr>
          <w:p w14:paraId="51F7B7BB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</w:rPr>
              <w:t>+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Parameters</w:t>
            </w:r>
          </w:p>
        </w:tc>
        <w:tc>
          <w:tcPr>
            <w:tcW w:w="1350" w:type="dxa"/>
            <w:vAlign w:val="center"/>
          </w:tcPr>
          <w:p w14:paraId="27505D3F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740" w:type="dxa"/>
            <w:vAlign w:val="center"/>
          </w:tcPr>
          <w:p w14:paraId="51160B55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Параметры элемента.</w:t>
            </w:r>
          </w:p>
          <w:p w14:paraId="55BDA6BA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Абстрактное свойство, переопределяется в производных классах.</w:t>
            </w:r>
          </w:p>
        </w:tc>
      </w:tr>
      <w:tr w:rsidR="00382A13" w14:paraId="20FA8A47" w14:textId="77777777">
        <w:tc>
          <w:tcPr>
            <w:tcW w:w="3265" w:type="dxa"/>
            <w:vAlign w:val="center"/>
          </w:tcPr>
          <w:p w14:paraId="33EFD786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</w:rPr>
              <w:t xml:space="preserve">+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PassiveElement</w:t>
            </w:r>
            <w:proofErr w:type="spellEnd"/>
          </w:p>
        </w:tc>
        <w:tc>
          <w:tcPr>
            <w:tcW w:w="1350" w:type="dxa"/>
            <w:vAlign w:val="center"/>
          </w:tcPr>
          <w:p w14:paraId="132C063A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740" w:type="dxa"/>
            <w:vAlign w:val="center"/>
          </w:tcPr>
          <w:p w14:paraId="1AF78AAE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Название элемента.</w:t>
            </w:r>
          </w:p>
          <w:p w14:paraId="2590041D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Calibri"/>
                <w:sz w:val="20"/>
              </w:rPr>
              <w:t>Абстрактное свойство, переопределяется в производных классах.</w:t>
            </w:r>
          </w:p>
        </w:tc>
      </w:tr>
      <w:tr w:rsidR="00382A13" w14:paraId="3FF0F140" w14:textId="77777777">
        <w:tc>
          <w:tcPr>
            <w:tcW w:w="9355" w:type="dxa"/>
            <w:gridSpan w:val="3"/>
            <w:vAlign w:val="center"/>
          </w:tcPr>
          <w:p w14:paraId="4697930B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Методы</w:t>
            </w:r>
          </w:p>
        </w:tc>
      </w:tr>
      <w:tr w:rsidR="00382A13" w14:paraId="03E1251F" w14:textId="77777777">
        <w:tc>
          <w:tcPr>
            <w:tcW w:w="3265" w:type="dxa"/>
            <w:vAlign w:val="center"/>
          </w:tcPr>
          <w:p w14:paraId="1963FF71" w14:textId="77777777" w:rsidR="00382A13" w:rsidRDefault="00082953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 xml:space="preserve"># </w:t>
            </w:r>
            <w:proofErr w:type="spellStart"/>
            <w:r>
              <w:rPr>
                <w:rFonts w:eastAsia="Calibri"/>
                <w:sz w:val="20"/>
                <w:szCs w:val="20"/>
                <w:lang w:val="en-US"/>
              </w:rPr>
              <w:t>CheckValue</w:t>
            </w:r>
            <w:proofErr w:type="spellEnd"/>
            <w:r>
              <w:rPr>
                <w:rFonts w:eastAsia="Calibri"/>
                <w:sz w:val="20"/>
                <w:szCs w:val="20"/>
                <w:lang w:val="en-US"/>
              </w:rPr>
              <w:t>(double)</w:t>
            </w:r>
          </w:p>
        </w:tc>
        <w:tc>
          <w:tcPr>
            <w:tcW w:w="1350" w:type="dxa"/>
            <w:vAlign w:val="center"/>
          </w:tcPr>
          <w:p w14:paraId="2C4B47B3" w14:textId="77777777" w:rsidR="00382A13" w:rsidRDefault="00082953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4740" w:type="dxa"/>
            <w:vAlign w:val="center"/>
          </w:tcPr>
          <w:p w14:paraId="5F0A79F6" w14:textId="77777777" w:rsidR="00382A13" w:rsidRDefault="00082953">
            <w:pP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Метод проверки параметров</w:t>
            </w:r>
          </w:p>
          <w:p w14:paraId="2FF5CDB3" w14:textId="77777777" w:rsidR="00382A13" w:rsidRDefault="00082953">
            <w:pP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double</w:t>
            </w:r>
            <w:r>
              <w:rPr>
                <w:rFonts w:eastAsia="Calibri"/>
                <w:sz w:val="20"/>
                <w:szCs w:val="20"/>
              </w:rPr>
              <w:t xml:space="preserve"> – Вводимый параметр</w:t>
            </w:r>
          </w:p>
        </w:tc>
      </w:tr>
      <w:tr w:rsidR="00382A13" w14:paraId="4466E995" w14:textId="77777777">
        <w:tc>
          <w:tcPr>
            <w:tcW w:w="3265" w:type="dxa"/>
            <w:vAlign w:val="center"/>
          </w:tcPr>
          <w:p w14:paraId="6F59C89C" w14:textId="77777777" w:rsidR="00382A13" w:rsidRDefault="00082953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 xml:space="preserve">+ 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FilteredImpedance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Complex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int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vAlign w:val="center"/>
          </w:tcPr>
          <w:p w14:paraId="62720B45" w14:textId="77777777" w:rsidR="00382A13" w:rsidRDefault="00082953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Complex</w:t>
            </w:r>
          </w:p>
        </w:tc>
        <w:tc>
          <w:tcPr>
            <w:tcW w:w="4740" w:type="dxa"/>
            <w:vAlign w:val="center"/>
          </w:tcPr>
          <w:p w14:paraId="4C2746FC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Метод округления для фильтра </w:t>
            </w:r>
          </w:p>
          <w:p w14:paraId="19DB0120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Complex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– комплексное сопротивление элемента,</w:t>
            </w:r>
          </w:p>
          <w:p w14:paraId="01C6D85C" w14:textId="77777777" w:rsidR="00382A13" w:rsidRDefault="00082953">
            <w:pP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  <w:lang w:val="en-US"/>
              </w:rPr>
              <w:t xml:space="preserve">int – </w:t>
            </w:r>
            <w:r>
              <w:rPr>
                <w:rFonts w:eastAsia="Calibri"/>
                <w:color w:val="000000"/>
                <w:sz w:val="20"/>
                <w:szCs w:val="20"/>
              </w:rPr>
              <w:t>степень округления</w:t>
            </w:r>
          </w:p>
        </w:tc>
      </w:tr>
      <w:tr w:rsidR="00382A13" w14:paraId="5DFEC1AA" w14:textId="77777777">
        <w:tc>
          <w:tcPr>
            <w:tcW w:w="3265" w:type="dxa"/>
            <w:vAlign w:val="center"/>
          </w:tcPr>
          <w:p w14:paraId="3B1BE0C2" w14:textId="77777777" w:rsidR="00382A13" w:rsidRDefault="00082953">
            <w:pP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RoundImpedance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Complex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int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vAlign w:val="center"/>
          </w:tcPr>
          <w:p w14:paraId="378A44F9" w14:textId="77777777" w:rsidR="00382A13" w:rsidRDefault="00082953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740" w:type="dxa"/>
            <w:vAlign w:val="center"/>
          </w:tcPr>
          <w:p w14:paraId="4E84DDC5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Метод округления для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DataGrid</w:t>
            </w:r>
          </w:p>
          <w:p w14:paraId="5A3CBC2F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Complex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– комплексное сопротивление элемента,</w:t>
            </w:r>
          </w:p>
          <w:p w14:paraId="670C4D4F" w14:textId="77777777" w:rsidR="00382A13" w:rsidRDefault="00082953">
            <w:pPr>
              <w:spacing w:line="240" w:lineRule="auto"/>
              <w:ind w:firstLine="0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rFonts w:eastAsia="Calibri"/>
                <w:color w:val="000000"/>
                <w:sz w:val="20"/>
                <w:szCs w:val="20"/>
                <w:lang w:val="en-US"/>
              </w:rPr>
              <w:t xml:space="preserve">int – </w:t>
            </w:r>
            <w:r>
              <w:rPr>
                <w:rFonts w:eastAsia="Calibri"/>
                <w:color w:val="000000"/>
                <w:sz w:val="20"/>
                <w:szCs w:val="20"/>
              </w:rPr>
              <w:t>степень округления</w:t>
            </w:r>
          </w:p>
        </w:tc>
      </w:tr>
    </w:tbl>
    <w:p w14:paraId="11587B2A" w14:textId="77777777" w:rsidR="00382A13" w:rsidRDefault="00382A13">
      <w:pPr>
        <w:rPr>
          <w:lang w:val="en-US"/>
        </w:rPr>
      </w:pPr>
    </w:p>
    <w:p w14:paraId="0A79BD06" w14:textId="77777777" w:rsidR="00382A13" w:rsidRDefault="00082953">
      <w:pPr>
        <w:spacing w:line="276" w:lineRule="auto"/>
      </w:pPr>
      <w:r>
        <w:t xml:space="preserve">В таблицах 2–4 приведены описания классов </w:t>
      </w:r>
      <w:r>
        <w:rPr>
          <w:i/>
          <w:iCs/>
          <w:lang w:val="en-US"/>
        </w:rPr>
        <w:t>Resistor</w:t>
      </w:r>
      <w:r>
        <w:t xml:space="preserve">, </w:t>
      </w:r>
      <w:proofErr w:type="gramStart"/>
      <w:r>
        <w:rPr>
          <w:i/>
          <w:lang w:val="en-US"/>
        </w:rPr>
        <w:t>Capacitor</w:t>
      </w:r>
      <w:r>
        <w:t xml:space="preserve">,  </w:t>
      </w:r>
      <w:proofErr w:type="spellStart"/>
      <w:r>
        <w:rPr>
          <w:i/>
          <w:lang w:val="en-US"/>
        </w:rPr>
        <w:t>InductorCoil</w:t>
      </w:r>
      <w:proofErr w:type="spellEnd"/>
      <w:proofErr w:type="gramEnd"/>
      <w:r>
        <w:t xml:space="preserve">, которые наследуются от </w:t>
      </w:r>
      <w:proofErr w:type="spellStart"/>
      <w:r>
        <w:rPr>
          <w:i/>
          <w:iCs/>
          <w:sz w:val="24"/>
          <w:lang w:val="en-US"/>
        </w:rPr>
        <w:t>PassiveElementBase</w:t>
      </w:r>
      <w:proofErr w:type="spellEnd"/>
      <w:r>
        <w:t>.</w:t>
      </w:r>
    </w:p>
    <w:p w14:paraId="7B553C95" w14:textId="77777777" w:rsidR="00382A13" w:rsidRDefault="00082953">
      <w:pPr>
        <w:spacing w:before="240"/>
        <w:ind w:firstLine="0"/>
      </w:pPr>
      <w:r>
        <w:t xml:space="preserve">Таблица 2 – Описание класса </w:t>
      </w:r>
      <w:r>
        <w:rPr>
          <w:i/>
          <w:iCs/>
          <w:lang w:val="en-US"/>
        </w:rPr>
        <w:t>Resistor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3087"/>
        <w:gridCol w:w="1697"/>
        <w:gridCol w:w="4561"/>
      </w:tblGrid>
      <w:tr w:rsidR="00382A13" w14:paraId="5D2396DB" w14:textId="77777777">
        <w:tc>
          <w:tcPr>
            <w:tcW w:w="3090" w:type="dxa"/>
            <w:vAlign w:val="center"/>
          </w:tcPr>
          <w:p w14:paraId="1002232F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Название</w:t>
            </w:r>
          </w:p>
        </w:tc>
        <w:tc>
          <w:tcPr>
            <w:tcW w:w="1699" w:type="dxa"/>
            <w:vAlign w:val="center"/>
          </w:tcPr>
          <w:p w14:paraId="3D0C69B6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Тип</w:t>
            </w:r>
          </w:p>
        </w:tc>
        <w:tc>
          <w:tcPr>
            <w:tcW w:w="4566" w:type="dxa"/>
            <w:vAlign w:val="center"/>
          </w:tcPr>
          <w:p w14:paraId="20404855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Описание</w:t>
            </w:r>
          </w:p>
        </w:tc>
      </w:tr>
      <w:tr w:rsidR="00382A13" w14:paraId="13A71583" w14:textId="77777777">
        <w:tc>
          <w:tcPr>
            <w:tcW w:w="9355" w:type="dxa"/>
            <w:gridSpan w:val="3"/>
            <w:vAlign w:val="center"/>
          </w:tcPr>
          <w:p w14:paraId="395F2F51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Описание класса</w:t>
            </w:r>
          </w:p>
        </w:tc>
      </w:tr>
      <w:tr w:rsidR="00382A13" w14:paraId="38FF7A9D" w14:textId="77777777">
        <w:tc>
          <w:tcPr>
            <w:tcW w:w="9355" w:type="dxa"/>
            <w:gridSpan w:val="3"/>
            <w:vAlign w:val="center"/>
          </w:tcPr>
          <w:p w14:paraId="0BF10953" w14:textId="77777777" w:rsidR="00382A13" w:rsidRDefault="00082953">
            <w:pPr>
              <w:pStyle w:val="Notes"/>
              <w:ind w:firstLine="851"/>
              <w:jc w:val="both"/>
              <w:rPr>
                <w:lang w:eastAsia="en-US"/>
              </w:rPr>
            </w:pPr>
            <w:r>
              <w:rPr>
                <w:sz w:val="24"/>
                <w:lang w:eastAsia="en-US"/>
              </w:rPr>
              <w:t xml:space="preserve">Класс </w:t>
            </w:r>
            <w:r>
              <w:rPr>
                <w:i/>
                <w:iCs/>
                <w:lang w:val="en-US"/>
              </w:rPr>
              <w:t>Resistor</w:t>
            </w:r>
            <w:r>
              <w:rPr>
                <w:sz w:val="24"/>
                <w:lang w:eastAsia="en-US"/>
              </w:rPr>
              <w:t xml:space="preserve"> – </w:t>
            </w:r>
            <w:r>
              <w:rPr>
                <w:lang w:eastAsia="en-US"/>
              </w:rPr>
              <w:t>Класс резистора</w:t>
            </w:r>
          </w:p>
        </w:tc>
      </w:tr>
      <w:tr w:rsidR="00382A13" w14:paraId="3DBED60B" w14:textId="77777777">
        <w:tc>
          <w:tcPr>
            <w:tcW w:w="9355" w:type="dxa"/>
            <w:gridSpan w:val="3"/>
            <w:vAlign w:val="center"/>
          </w:tcPr>
          <w:p w14:paraId="3C0F9B1F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Поля</w:t>
            </w:r>
          </w:p>
        </w:tc>
      </w:tr>
      <w:tr w:rsidR="00382A13" w14:paraId="4CE0350A" w14:textId="77777777">
        <w:tc>
          <w:tcPr>
            <w:tcW w:w="3090" w:type="dxa"/>
            <w:vAlign w:val="center"/>
          </w:tcPr>
          <w:p w14:paraId="5D263F68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rFonts w:eastAsia="Calibri"/>
                <w:sz w:val="24"/>
              </w:rPr>
              <w:t>–</w:t>
            </w:r>
            <w:r>
              <w:rPr>
                <w:rFonts w:eastAsia="Times New Roman" w:cs="Times New Roman"/>
                <w:sz w:val="20"/>
                <w:szCs w:val="20"/>
              </w:rPr>
              <w:t>_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resistance</w:t>
            </w:r>
          </w:p>
        </w:tc>
        <w:tc>
          <w:tcPr>
            <w:tcW w:w="1699" w:type="dxa"/>
            <w:vAlign w:val="center"/>
          </w:tcPr>
          <w:p w14:paraId="1F5B69B3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4566" w:type="dxa"/>
            <w:vAlign w:val="center"/>
          </w:tcPr>
          <w:p w14:paraId="10F2C79B" w14:textId="77777777" w:rsidR="00382A13" w:rsidRDefault="00082953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Сопротивление резистора</w:t>
            </w:r>
          </w:p>
        </w:tc>
      </w:tr>
      <w:tr w:rsidR="00382A13" w14:paraId="7D03D927" w14:textId="77777777">
        <w:tc>
          <w:tcPr>
            <w:tcW w:w="9355" w:type="dxa"/>
            <w:gridSpan w:val="3"/>
            <w:vAlign w:val="center"/>
          </w:tcPr>
          <w:p w14:paraId="505F8F28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Свойства</w:t>
            </w:r>
          </w:p>
        </w:tc>
      </w:tr>
      <w:tr w:rsidR="00382A13" w14:paraId="5AC82FEE" w14:textId="77777777">
        <w:tc>
          <w:tcPr>
            <w:tcW w:w="3090" w:type="dxa"/>
            <w:vAlign w:val="center"/>
          </w:tcPr>
          <w:p w14:paraId="17AEB564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+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  <w:lang w:val="en-US"/>
              </w:rPr>
              <w:t>GetImpedance</w:t>
            </w:r>
            <w:proofErr w:type="spellEnd"/>
          </w:p>
        </w:tc>
        <w:tc>
          <w:tcPr>
            <w:tcW w:w="1699" w:type="dxa"/>
            <w:vAlign w:val="center"/>
          </w:tcPr>
          <w:p w14:paraId="2471797F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Complex</w:t>
            </w:r>
          </w:p>
        </w:tc>
        <w:tc>
          <w:tcPr>
            <w:tcW w:w="4566" w:type="dxa"/>
            <w:vAlign w:val="center"/>
          </w:tcPr>
          <w:p w14:paraId="304ED182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Рассчитанное комплексное сопротивление элемента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382A13" w14:paraId="6EFB7E47" w14:textId="77777777">
        <w:tc>
          <w:tcPr>
            <w:tcW w:w="3090" w:type="dxa"/>
            <w:vAlign w:val="center"/>
          </w:tcPr>
          <w:p w14:paraId="4CE3B725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+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Impedance</w:t>
            </w:r>
          </w:p>
        </w:tc>
        <w:tc>
          <w:tcPr>
            <w:tcW w:w="1699" w:type="dxa"/>
            <w:vAlign w:val="center"/>
          </w:tcPr>
          <w:p w14:paraId="56F5DFAE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566" w:type="dxa"/>
            <w:vAlign w:val="center"/>
          </w:tcPr>
          <w:p w14:paraId="3192FCDD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Комплексное сопротивление элемента.</w:t>
            </w:r>
          </w:p>
        </w:tc>
      </w:tr>
      <w:tr w:rsidR="00382A13" w14:paraId="7CD26E0A" w14:textId="77777777">
        <w:tc>
          <w:tcPr>
            <w:tcW w:w="3090" w:type="dxa"/>
            <w:vAlign w:val="center"/>
          </w:tcPr>
          <w:p w14:paraId="41285B62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lastRenderedPageBreak/>
              <w:t>+ Info</w:t>
            </w:r>
          </w:p>
        </w:tc>
        <w:tc>
          <w:tcPr>
            <w:tcW w:w="1699" w:type="dxa"/>
            <w:vAlign w:val="center"/>
          </w:tcPr>
          <w:p w14:paraId="4446A687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566" w:type="dxa"/>
            <w:vAlign w:val="center"/>
          </w:tcPr>
          <w:p w14:paraId="656F6068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Информация об элементе.</w:t>
            </w:r>
          </w:p>
        </w:tc>
      </w:tr>
      <w:tr w:rsidR="00382A13" w14:paraId="5485D852" w14:textId="77777777">
        <w:tc>
          <w:tcPr>
            <w:tcW w:w="3090" w:type="dxa"/>
            <w:vAlign w:val="center"/>
          </w:tcPr>
          <w:p w14:paraId="2FD463EE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+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 xml:space="preserve"> Parameters</w:t>
            </w:r>
          </w:p>
        </w:tc>
        <w:tc>
          <w:tcPr>
            <w:tcW w:w="1699" w:type="dxa"/>
            <w:vAlign w:val="center"/>
          </w:tcPr>
          <w:p w14:paraId="020A6354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566" w:type="dxa"/>
            <w:vAlign w:val="center"/>
          </w:tcPr>
          <w:p w14:paraId="63913407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Параметры элемента.</w:t>
            </w:r>
          </w:p>
        </w:tc>
      </w:tr>
      <w:tr w:rsidR="00382A13" w14:paraId="689C9F96" w14:textId="77777777">
        <w:tc>
          <w:tcPr>
            <w:tcW w:w="3090" w:type="dxa"/>
            <w:vAlign w:val="center"/>
          </w:tcPr>
          <w:p w14:paraId="2DC8A239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+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PassiveElement</w:t>
            </w:r>
            <w:proofErr w:type="spellEnd"/>
          </w:p>
        </w:tc>
        <w:tc>
          <w:tcPr>
            <w:tcW w:w="1699" w:type="dxa"/>
            <w:vAlign w:val="center"/>
          </w:tcPr>
          <w:p w14:paraId="050435C9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566" w:type="dxa"/>
            <w:vAlign w:val="center"/>
          </w:tcPr>
          <w:p w14:paraId="0D9001AA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Название элемента.</w:t>
            </w:r>
          </w:p>
        </w:tc>
      </w:tr>
      <w:tr w:rsidR="00382A13" w14:paraId="6A4F11D8" w14:textId="77777777">
        <w:tc>
          <w:tcPr>
            <w:tcW w:w="3090" w:type="dxa"/>
            <w:vAlign w:val="center"/>
          </w:tcPr>
          <w:p w14:paraId="5BA32C9C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+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0"/>
                <w:szCs w:val="24"/>
                <w:lang w:val="en-US"/>
              </w:rPr>
              <w:t>Resistance</w:t>
            </w:r>
          </w:p>
        </w:tc>
        <w:tc>
          <w:tcPr>
            <w:tcW w:w="1699" w:type="dxa"/>
            <w:vAlign w:val="center"/>
          </w:tcPr>
          <w:p w14:paraId="1DF344D3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4566" w:type="dxa"/>
            <w:vAlign w:val="center"/>
          </w:tcPr>
          <w:p w14:paraId="18A41890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Свойство для проверки вводимого сопротивления.</w:t>
            </w:r>
          </w:p>
        </w:tc>
      </w:tr>
      <w:tr w:rsidR="00382A13" w14:paraId="3AB33420" w14:textId="77777777">
        <w:tc>
          <w:tcPr>
            <w:tcW w:w="9355" w:type="dxa"/>
            <w:gridSpan w:val="3"/>
            <w:vAlign w:val="center"/>
          </w:tcPr>
          <w:p w14:paraId="766C7AE2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Методы</w:t>
            </w:r>
          </w:p>
        </w:tc>
      </w:tr>
      <w:tr w:rsidR="00382A13" w14:paraId="695DF82E" w14:textId="77777777">
        <w:tc>
          <w:tcPr>
            <w:tcW w:w="3090" w:type="dxa"/>
            <w:vAlign w:val="center"/>
          </w:tcPr>
          <w:p w14:paraId="07E38B91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+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Resistor(double)</w:t>
            </w:r>
          </w:p>
        </w:tc>
        <w:tc>
          <w:tcPr>
            <w:tcW w:w="1699" w:type="dxa"/>
            <w:vAlign w:val="center"/>
          </w:tcPr>
          <w:p w14:paraId="3F6DE848" w14:textId="77777777" w:rsidR="00382A13" w:rsidRDefault="00382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66" w:type="dxa"/>
            <w:vAlign w:val="center"/>
          </w:tcPr>
          <w:p w14:paraId="7674EB3E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Конструктор для создания нового резистора на основе его сопротивления</w:t>
            </w:r>
          </w:p>
          <w:p w14:paraId="7E71A899" w14:textId="77777777" w:rsidR="00382A13" w:rsidRDefault="00082953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rFonts w:eastAsia="Calibri"/>
                <w:sz w:val="20"/>
                <w:szCs w:val="20"/>
              </w:rPr>
              <w:t>double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- Сопротивление резистора</w:t>
            </w:r>
          </w:p>
        </w:tc>
      </w:tr>
      <w:tr w:rsidR="00382A13" w14:paraId="40F512CE" w14:textId="77777777">
        <w:tc>
          <w:tcPr>
            <w:tcW w:w="3090" w:type="dxa"/>
            <w:vAlign w:val="center"/>
          </w:tcPr>
          <w:p w14:paraId="5506EDA0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+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Times New Roman" w:cs="Times New Roman"/>
                <w:sz w:val="20"/>
                <w:szCs w:val="20"/>
                <w:lang w:val="en-US"/>
              </w:rPr>
              <w:t>Resistor(</w:t>
            </w:r>
            <w:proofErr w:type="gramEnd"/>
            <w:r>
              <w:rPr>
                <w:rFonts w:eastAsia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99" w:type="dxa"/>
            <w:vAlign w:val="center"/>
          </w:tcPr>
          <w:p w14:paraId="05D70911" w14:textId="77777777" w:rsidR="00382A13" w:rsidRDefault="00382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66" w:type="dxa"/>
            <w:vAlign w:val="center"/>
          </w:tcPr>
          <w:p w14:paraId="258380E8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Пустой конструктор для создания нового резистора </w:t>
            </w:r>
          </w:p>
        </w:tc>
      </w:tr>
    </w:tbl>
    <w:p w14:paraId="14DF5077" w14:textId="77777777" w:rsidR="00382A13" w:rsidRDefault="00082953">
      <w:pPr>
        <w:spacing w:before="240"/>
        <w:ind w:firstLine="0"/>
        <w:rPr>
          <w:i/>
          <w:iCs/>
          <w:lang w:val="en-US"/>
        </w:rPr>
      </w:pPr>
      <w:r>
        <w:t>Таблица</w:t>
      </w:r>
      <w:r>
        <w:rPr>
          <w:lang w:val="en-US"/>
        </w:rPr>
        <w:t xml:space="preserve"> </w:t>
      </w:r>
      <w:r>
        <w:t xml:space="preserve">3 – Описание класса </w:t>
      </w:r>
      <w:r>
        <w:rPr>
          <w:i/>
          <w:iCs/>
          <w:lang w:val="en-US"/>
        </w:rPr>
        <w:t>Capacitor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3087"/>
        <w:gridCol w:w="1697"/>
        <w:gridCol w:w="4561"/>
      </w:tblGrid>
      <w:tr w:rsidR="00382A13" w14:paraId="262824D5" w14:textId="77777777">
        <w:tc>
          <w:tcPr>
            <w:tcW w:w="3090" w:type="dxa"/>
            <w:vAlign w:val="center"/>
          </w:tcPr>
          <w:p w14:paraId="561EA0B9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Название</w:t>
            </w:r>
          </w:p>
        </w:tc>
        <w:tc>
          <w:tcPr>
            <w:tcW w:w="1699" w:type="dxa"/>
            <w:vAlign w:val="center"/>
          </w:tcPr>
          <w:p w14:paraId="7008BB96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Тип</w:t>
            </w:r>
          </w:p>
        </w:tc>
        <w:tc>
          <w:tcPr>
            <w:tcW w:w="4566" w:type="dxa"/>
            <w:vAlign w:val="center"/>
          </w:tcPr>
          <w:p w14:paraId="1A11564A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Описание</w:t>
            </w:r>
          </w:p>
        </w:tc>
      </w:tr>
      <w:tr w:rsidR="00382A13" w14:paraId="12983790" w14:textId="77777777">
        <w:tc>
          <w:tcPr>
            <w:tcW w:w="9355" w:type="dxa"/>
            <w:gridSpan w:val="3"/>
            <w:vAlign w:val="center"/>
          </w:tcPr>
          <w:p w14:paraId="6D19D1F3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Описание класса</w:t>
            </w:r>
          </w:p>
        </w:tc>
      </w:tr>
      <w:tr w:rsidR="00382A13" w14:paraId="12A2B5E6" w14:textId="77777777">
        <w:tc>
          <w:tcPr>
            <w:tcW w:w="9355" w:type="dxa"/>
            <w:gridSpan w:val="3"/>
            <w:vAlign w:val="center"/>
          </w:tcPr>
          <w:p w14:paraId="74985285" w14:textId="77777777" w:rsidR="00382A13" w:rsidRDefault="00082953">
            <w:pPr>
              <w:pStyle w:val="Notes"/>
              <w:ind w:firstLine="851"/>
              <w:jc w:val="both"/>
              <w:rPr>
                <w:lang w:eastAsia="en-US"/>
              </w:rPr>
            </w:pPr>
            <w:r>
              <w:rPr>
                <w:sz w:val="24"/>
                <w:lang w:eastAsia="en-US"/>
              </w:rPr>
              <w:t xml:space="preserve">Класс </w:t>
            </w:r>
            <w:r>
              <w:rPr>
                <w:i/>
                <w:iCs/>
                <w:lang w:val="en-US"/>
              </w:rPr>
              <w:t>Capacitor</w:t>
            </w:r>
            <w:r>
              <w:rPr>
                <w:sz w:val="24"/>
                <w:lang w:eastAsia="en-US"/>
              </w:rPr>
              <w:t xml:space="preserve"> – </w:t>
            </w:r>
            <w:r>
              <w:rPr>
                <w:lang w:eastAsia="en-US"/>
              </w:rPr>
              <w:t>Класс конденсатора</w:t>
            </w:r>
          </w:p>
        </w:tc>
      </w:tr>
      <w:tr w:rsidR="00382A13" w14:paraId="4A6C2420" w14:textId="77777777">
        <w:tc>
          <w:tcPr>
            <w:tcW w:w="9355" w:type="dxa"/>
            <w:gridSpan w:val="3"/>
            <w:vAlign w:val="center"/>
          </w:tcPr>
          <w:p w14:paraId="0728FC85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Поля</w:t>
            </w:r>
          </w:p>
        </w:tc>
      </w:tr>
      <w:tr w:rsidR="00382A13" w14:paraId="38E5D7D4" w14:textId="77777777">
        <w:tc>
          <w:tcPr>
            <w:tcW w:w="3090" w:type="dxa"/>
            <w:vAlign w:val="center"/>
          </w:tcPr>
          <w:p w14:paraId="31B2C71A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rFonts w:eastAsia="Calibri"/>
                <w:sz w:val="24"/>
              </w:rPr>
              <w:t>–</w:t>
            </w:r>
            <w:r>
              <w:rPr>
                <w:rFonts w:eastAsia="Times New Roman" w:cs="Times New Roman"/>
                <w:sz w:val="20"/>
                <w:szCs w:val="20"/>
              </w:rPr>
              <w:t>_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capacity</w:t>
            </w:r>
            <w:proofErr w:type="spellEnd"/>
          </w:p>
        </w:tc>
        <w:tc>
          <w:tcPr>
            <w:tcW w:w="1699" w:type="dxa"/>
            <w:vAlign w:val="center"/>
          </w:tcPr>
          <w:p w14:paraId="328D045E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4566" w:type="dxa"/>
            <w:vAlign w:val="center"/>
          </w:tcPr>
          <w:p w14:paraId="66ED4E68" w14:textId="77777777" w:rsidR="00382A13" w:rsidRDefault="00082953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Ёмкость конденсатора</w:t>
            </w:r>
          </w:p>
        </w:tc>
      </w:tr>
      <w:tr w:rsidR="00382A13" w14:paraId="3C7A0D2C" w14:textId="77777777">
        <w:tc>
          <w:tcPr>
            <w:tcW w:w="3090" w:type="dxa"/>
            <w:vAlign w:val="center"/>
          </w:tcPr>
          <w:p w14:paraId="6495B701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rFonts w:eastAsia="Calibri"/>
                <w:sz w:val="24"/>
              </w:rPr>
              <w:t>–</w:t>
            </w:r>
            <w:r>
              <w:rPr>
                <w:rFonts w:eastAsia="Times New Roman" w:cs="Times New Roman"/>
                <w:sz w:val="20"/>
                <w:szCs w:val="20"/>
              </w:rPr>
              <w:t>_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1699" w:type="dxa"/>
            <w:vAlign w:val="center"/>
          </w:tcPr>
          <w:p w14:paraId="5E9A9D25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4566" w:type="dxa"/>
            <w:vAlign w:val="center"/>
          </w:tcPr>
          <w:p w14:paraId="6C8B70FA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Частота конденсатора</w:t>
            </w:r>
          </w:p>
        </w:tc>
      </w:tr>
      <w:tr w:rsidR="00382A13" w14:paraId="1F27AA0D" w14:textId="77777777">
        <w:tc>
          <w:tcPr>
            <w:tcW w:w="9355" w:type="dxa"/>
            <w:gridSpan w:val="3"/>
            <w:vAlign w:val="center"/>
          </w:tcPr>
          <w:p w14:paraId="31582F9F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Свойства</w:t>
            </w:r>
          </w:p>
        </w:tc>
      </w:tr>
      <w:tr w:rsidR="00382A13" w14:paraId="1369485C" w14:textId="77777777">
        <w:tc>
          <w:tcPr>
            <w:tcW w:w="3090" w:type="dxa"/>
            <w:vAlign w:val="center"/>
          </w:tcPr>
          <w:p w14:paraId="4FB36C8B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+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  <w:lang w:val="en-US"/>
              </w:rPr>
              <w:t>GetImpedance</w:t>
            </w:r>
            <w:proofErr w:type="spellEnd"/>
          </w:p>
        </w:tc>
        <w:tc>
          <w:tcPr>
            <w:tcW w:w="1699" w:type="dxa"/>
            <w:vAlign w:val="center"/>
          </w:tcPr>
          <w:p w14:paraId="3157F6B3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Complex</w:t>
            </w:r>
          </w:p>
        </w:tc>
        <w:tc>
          <w:tcPr>
            <w:tcW w:w="4566" w:type="dxa"/>
            <w:vAlign w:val="center"/>
          </w:tcPr>
          <w:p w14:paraId="16A00194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Рассчитанное комплексное сопротивление элемента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382A13" w14:paraId="06DCA422" w14:textId="77777777">
        <w:tc>
          <w:tcPr>
            <w:tcW w:w="3090" w:type="dxa"/>
            <w:vAlign w:val="center"/>
          </w:tcPr>
          <w:p w14:paraId="4909B0BC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+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Impedance</w:t>
            </w:r>
          </w:p>
        </w:tc>
        <w:tc>
          <w:tcPr>
            <w:tcW w:w="1699" w:type="dxa"/>
            <w:vAlign w:val="center"/>
          </w:tcPr>
          <w:p w14:paraId="13CE08CC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566" w:type="dxa"/>
            <w:vAlign w:val="center"/>
          </w:tcPr>
          <w:p w14:paraId="62342E2F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Комплексное сопротивление элемента.</w:t>
            </w:r>
          </w:p>
        </w:tc>
      </w:tr>
      <w:tr w:rsidR="00382A13" w14:paraId="6E4A681F" w14:textId="77777777">
        <w:tc>
          <w:tcPr>
            <w:tcW w:w="3090" w:type="dxa"/>
            <w:vAlign w:val="center"/>
          </w:tcPr>
          <w:p w14:paraId="599164C5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+ Info</w:t>
            </w:r>
          </w:p>
        </w:tc>
        <w:tc>
          <w:tcPr>
            <w:tcW w:w="1699" w:type="dxa"/>
            <w:vAlign w:val="center"/>
          </w:tcPr>
          <w:p w14:paraId="39D3D127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566" w:type="dxa"/>
            <w:vAlign w:val="center"/>
          </w:tcPr>
          <w:p w14:paraId="0E0B9B1D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Информация об элементе.</w:t>
            </w:r>
          </w:p>
        </w:tc>
      </w:tr>
      <w:tr w:rsidR="00382A13" w14:paraId="35C0749D" w14:textId="77777777">
        <w:tc>
          <w:tcPr>
            <w:tcW w:w="3090" w:type="dxa"/>
            <w:vAlign w:val="center"/>
          </w:tcPr>
          <w:p w14:paraId="37895D21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+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 xml:space="preserve"> Parameters</w:t>
            </w:r>
          </w:p>
        </w:tc>
        <w:tc>
          <w:tcPr>
            <w:tcW w:w="1699" w:type="dxa"/>
            <w:vAlign w:val="center"/>
          </w:tcPr>
          <w:p w14:paraId="2BC69C2C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566" w:type="dxa"/>
            <w:vAlign w:val="center"/>
          </w:tcPr>
          <w:p w14:paraId="7D620E03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Параметры элемента.</w:t>
            </w:r>
          </w:p>
        </w:tc>
      </w:tr>
      <w:tr w:rsidR="00382A13" w14:paraId="2E85B04A" w14:textId="77777777">
        <w:tc>
          <w:tcPr>
            <w:tcW w:w="3090" w:type="dxa"/>
            <w:vAlign w:val="center"/>
          </w:tcPr>
          <w:p w14:paraId="334677B0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+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PassiveElement</w:t>
            </w:r>
            <w:proofErr w:type="spellEnd"/>
          </w:p>
        </w:tc>
        <w:tc>
          <w:tcPr>
            <w:tcW w:w="1699" w:type="dxa"/>
            <w:vAlign w:val="center"/>
          </w:tcPr>
          <w:p w14:paraId="316A6DCF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566" w:type="dxa"/>
            <w:vAlign w:val="center"/>
          </w:tcPr>
          <w:p w14:paraId="5B0373FE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Название элемента.</w:t>
            </w:r>
          </w:p>
        </w:tc>
      </w:tr>
      <w:tr w:rsidR="00382A13" w14:paraId="06F35152" w14:textId="77777777">
        <w:tc>
          <w:tcPr>
            <w:tcW w:w="3090" w:type="dxa"/>
            <w:vAlign w:val="center"/>
          </w:tcPr>
          <w:p w14:paraId="59C8D8A1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+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Сapacity</w:t>
            </w:r>
            <w:proofErr w:type="spellEnd"/>
          </w:p>
        </w:tc>
        <w:tc>
          <w:tcPr>
            <w:tcW w:w="1699" w:type="dxa"/>
            <w:vAlign w:val="center"/>
          </w:tcPr>
          <w:p w14:paraId="092B78DA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4566" w:type="dxa"/>
            <w:vAlign w:val="center"/>
          </w:tcPr>
          <w:p w14:paraId="63C7E6EF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Свойство для проверки вводимой ёмкости.</w:t>
            </w:r>
          </w:p>
        </w:tc>
      </w:tr>
      <w:tr w:rsidR="00382A13" w14:paraId="07A6BFE4" w14:textId="77777777">
        <w:tc>
          <w:tcPr>
            <w:tcW w:w="3090" w:type="dxa"/>
            <w:vAlign w:val="center"/>
          </w:tcPr>
          <w:p w14:paraId="3F8358E2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+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Frequency</w:t>
            </w:r>
          </w:p>
        </w:tc>
        <w:tc>
          <w:tcPr>
            <w:tcW w:w="1699" w:type="dxa"/>
            <w:vAlign w:val="center"/>
          </w:tcPr>
          <w:p w14:paraId="2CF5A261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4566" w:type="dxa"/>
            <w:vAlign w:val="center"/>
          </w:tcPr>
          <w:p w14:paraId="666339A1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Свойство для проверки вводимой частоты.</w:t>
            </w:r>
          </w:p>
        </w:tc>
      </w:tr>
      <w:tr w:rsidR="00382A13" w14:paraId="0D9AA3AB" w14:textId="77777777">
        <w:tc>
          <w:tcPr>
            <w:tcW w:w="9355" w:type="dxa"/>
            <w:gridSpan w:val="3"/>
            <w:vAlign w:val="center"/>
          </w:tcPr>
          <w:p w14:paraId="231C3E9C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Методы</w:t>
            </w:r>
          </w:p>
        </w:tc>
      </w:tr>
      <w:tr w:rsidR="00382A13" w14:paraId="296B57DB" w14:textId="77777777">
        <w:tc>
          <w:tcPr>
            <w:tcW w:w="3090" w:type="dxa"/>
            <w:vAlign w:val="center"/>
          </w:tcPr>
          <w:p w14:paraId="0085850E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+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Times New Roman" w:cs="Times New Roman"/>
                <w:sz w:val="20"/>
                <w:szCs w:val="20"/>
                <w:lang w:val="en-US"/>
              </w:rPr>
              <w:t>Capacitor(</w:t>
            </w:r>
            <w:proofErr w:type="gramEnd"/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double)</w:t>
            </w:r>
          </w:p>
        </w:tc>
        <w:tc>
          <w:tcPr>
            <w:tcW w:w="1699" w:type="dxa"/>
            <w:vAlign w:val="center"/>
          </w:tcPr>
          <w:p w14:paraId="1D4E2AD4" w14:textId="77777777" w:rsidR="00382A13" w:rsidRDefault="00382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66" w:type="dxa"/>
            <w:vAlign w:val="center"/>
          </w:tcPr>
          <w:p w14:paraId="5ACDB818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Конструктор для создания нового конденсатора на основе его ёмкости и частоты.</w:t>
            </w:r>
          </w:p>
          <w:p w14:paraId="211C5516" w14:textId="77777777" w:rsidR="00382A13" w:rsidRDefault="00082953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rFonts w:eastAsia="Calibri"/>
                <w:sz w:val="20"/>
                <w:szCs w:val="20"/>
              </w:rPr>
              <w:t>double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– ёмкость конденсатора,</w:t>
            </w:r>
          </w:p>
          <w:p w14:paraId="56F8FF6A" w14:textId="77777777" w:rsidR="00382A13" w:rsidRDefault="00082953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rFonts w:eastAsia="Calibri"/>
                <w:sz w:val="20"/>
                <w:szCs w:val="20"/>
              </w:rPr>
              <w:t>double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– частота конденсатора</w:t>
            </w:r>
          </w:p>
        </w:tc>
      </w:tr>
      <w:tr w:rsidR="00382A13" w14:paraId="7D25D474" w14:textId="77777777">
        <w:tc>
          <w:tcPr>
            <w:tcW w:w="3090" w:type="dxa"/>
            <w:vAlign w:val="center"/>
          </w:tcPr>
          <w:p w14:paraId="161637F0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+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eastAsia="Times New Roman" w:cs="Times New Roman"/>
                <w:sz w:val="20"/>
                <w:szCs w:val="20"/>
                <w:lang w:val="en-US"/>
              </w:rPr>
              <w:t>Capacitor(</w:t>
            </w:r>
            <w:proofErr w:type="gramEnd"/>
            <w:r>
              <w:rPr>
                <w:rFonts w:eastAsia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99" w:type="dxa"/>
            <w:vAlign w:val="center"/>
          </w:tcPr>
          <w:p w14:paraId="6D6CC1AF" w14:textId="77777777" w:rsidR="00382A13" w:rsidRDefault="00382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66" w:type="dxa"/>
            <w:vAlign w:val="center"/>
          </w:tcPr>
          <w:p w14:paraId="004F4C11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Пустой конструктор для создания нового конденсатора</w:t>
            </w:r>
          </w:p>
        </w:tc>
      </w:tr>
    </w:tbl>
    <w:p w14:paraId="2F5473C2" w14:textId="77777777" w:rsidR="00382A13" w:rsidRDefault="00082953">
      <w:pPr>
        <w:spacing w:before="240"/>
        <w:ind w:firstLine="0"/>
        <w:rPr>
          <w:i/>
          <w:iCs/>
          <w:lang w:val="en-US"/>
        </w:rPr>
      </w:pPr>
      <w:r>
        <w:t>Таблица</w:t>
      </w:r>
      <w:r>
        <w:rPr>
          <w:lang w:val="en-US"/>
        </w:rPr>
        <w:t xml:space="preserve"> </w:t>
      </w:r>
      <w:r>
        <w:t xml:space="preserve">4 – Описание класса </w:t>
      </w:r>
      <w:proofErr w:type="spellStart"/>
      <w:r>
        <w:rPr>
          <w:i/>
          <w:lang w:val="en-US"/>
        </w:rPr>
        <w:t>InductorCoil</w:t>
      </w:r>
      <w:proofErr w:type="spellEnd"/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3087"/>
        <w:gridCol w:w="1697"/>
        <w:gridCol w:w="4561"/>
      </w:tblGrid>
      <w:tr w:rsidR="00382A13" w14:paraId="0C1C029A" w14:textId="77777777">
        <w:tc>
          <w:tcPr>
            <w:tcW w:w="3090" w:type="dxa"/>
            <w:vAlign w:val="center"/>
          </w:tcPr>
          <w:p w14:paraId="55E9A6E0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Название</w:t>
            </w:r>
          </w:p>
        </w:tc>
        <w:tc>
          <w:tcPr>
            <w:tcW w:w="1699" w:type="dxa"/>
            <w:vAlign w:val="center"/>
          </w:tcPr>
          <w:p w14:paraId="7FB3D190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Тип</w:t>
            </w:r>
          </w:p>
        </w:tc>
        <w:tc>
          <w:tcPr>
            <w:tcW w:w="4566" w:type="dxa"/>
            <w:vAlign w:val="center"/>
          </w:tcPr>
          <w:p w14:paraId="307B7A9F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Описание</w:t>
            </w:r>
          </w:p>
        </w:tc>
      </w:tr>
      <w:tr w:rsidR="00382A13" w14:paraId="746B7A69" w14:textId="77777777">
        <w:tc>
          <w:tcPr>
            <w:tcW w:w="9355" w:type="dxa"/>
            <w:gridSpan w:val="3"/>
            <w:vAlign w:val="center"/>
          </w:tcPr>
          <w:p w14:paraId="299C8372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Описание класса</w:t>
            </w:r>
          </w:p>
        </w:tc>
      </w:tr>
      <w:tr w:rsidR="00382A13" w14:paraId="00689830" w14:textId="77777777">
        <w:tc>
          <w:tcPr>
            <w:tcW w:w="9355" w:type="dxa"/>
            <w:gridSpan w:val="3"/>
            <w:vAlign w:val="center"/>
          </w:tcPr>
          <w:p w14:paraId="5A4411B8" w14:textId="77777777" w:rsidR="00382A13" w:rsidRDefault="00082953">
            <w:pPr>
              <w:pStyle w:val="Notes"/>
              <w:ind w:firstLine="851"/>
              <w:jc w:val="both"/>
              <w:rPr>
                <w:lang w:eastAsia="en-US"/>
              </w:rPr>
            </w:pPr>
            <w:r>
              <w:rPr>
                <w:sz w:val="24"/>
                <w:lang w:eastAsia="en-US"/>
              </w:rPr>
              <w:t xml:space="preserve">Класс </w:t>
            </w:r>
            <w:proofErr w:type="spellStart"/>
            <w:r>
              <w:rPr>
                <w:i/>
                <w:lang w:val="en-US"/>
              </w:rPr>
              <w:t>InductorCoil</w:t>
            </w:r>
            <w:proofErr w:type="spellEnd"/>
            <w:r>
              <w:rPr>
                <w:sz w:val="24"/>
                <w:lang w:eastAsia="en-US"/>
              </w:rPr>
              <w:t xml:space="preserve"> – </w:t>
            </w:r>
            <w:r>
              <w:rPr>
                <w:lang w:eastAsia="en-US"/>
              </w:rPr>
              <w:t>Класс конденсатора</w:t>
            </w:r>
          </w:p>
        </w:tc>
      </w:tr>
      <w:tr w:rsidR="00382A13" w14:paraId="587C2477" w14:textId="77777777">
        <w:tc>
          <w:tcPr>
            <w:tcW w:w="9355" w:type="dxa"/>
            <w:gridSpan w:val="3"/>
            <w:vAlign w:val="center"/>
          </w:tcPr>
          <w:p w14:paraId="47A322D5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Поля</w:t>
            </w:r>
          </w:p>
        </w:tc>
      </w:tr>
      <w:tr w:rsidR="00382A13" w14:paraId="5A705E53" w14:textId="77777777">
        <w:tc>
          <w:tcPr>
            <w:tcW w:w="3090" w:type="dxa"/>
            <w:vAlign w:val="center"/>
          </w:tcPr>
          <w:p w14:paraId="2D8FBE5A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rFonts w:eastAsia="Calibri"/>
                <w:sz w:val="24"/>
              </w:rPr>
              <w:t>–</w:t>
            </w:r>
            <w:r>
              <w:rPr>
                <w:rFonts w:eastAsia="Times New Roman" w:cs="Times New Roman"/>
                <w:sz w:val="20"/>
                <w:szCs w:val="20"/>
              </w:rPr>
              <w:t>_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inductance</w:t>
            </w:r>
          </w:p>
        </w:tc>
        <w:tc>
          <w:tcPr>
            <w:tcW w:w="1699" w:type="dxa"/>
            <w:vAlign w:val="center"/>
          </w:tcPr>
          <w:p w14:paraId="7E86435B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4566" w:type="dxa"/>
            <w:vAlign w:val="center"/>
          </w:tcPr>
          <w:p w14:paraId="7FD2F0E4" w14:textId="77777777" w:rsidR="00382A13" w:rsidRDefault="00082953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Индуктивность конденсатора</w:t>
            </w:r>
          </w:p>
        </w:tc>
      </w:tr>
      <w:tr w:rsidR="00382A13" w14:paraId="76A02CAA" w14:textId="77777777">
        <w:tc>
          <w:tcPr>
            <w:tcW w:w="3090" w:type="dxa"/>
            <w:vAlign w:val="center"/>
          </w:tcPr>
          <w:p w14:paraId="23DF8DF7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rFonts w:eastAsia="Calibri"/>
                <w:sz w:val="24"/>
              </w:rPr>
              <w:t>–</w:t>
            </w:r>
            <w:r>
              <w:rPr>
                <w:rFonts w:eastAsia="Times New Roman" w:cs="Times New Roman"/>
                <w:sz w:val="20"/>
                <w:szCs w:val="20"/>
              </w:rPr>
              <w:t>_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1699" w:type="dxa"/>
            <w:vAlign w:val="center"/>
          </w:tcPr>
          <w:p w14:paraId="52560137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4566" w:type="dxa"/>
            <w:vAlign w:val="center"/>
          </w:tcPr>
          <w:p w14:paraId="48797592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Частота конденсатора</w:t>
            </w:r>
          </w:p>
        </w:tc>
      </w:tr>
      <w:tr w:rsidR="00382A13" w14:paraId="65E1B5CD" w14:textId="77777777">
        <w:tc>
          <w:tcPr>
            <w:tcW w:w="9355" w:type="dxa"/>
            <w:gridSpan w:val="3"/>
            <w:vAlign w:val="center"/>
          </w:tcPr>
          <w:p w14:paraId="79DE72A9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Calibri"/>
                <w:sz w:val="24"/>
              </w:rPr>
              <w:t>Свойства</w:t>
            </w:r>
          </w:p>
        </w:tc>
      </w:tr>
      <w:tr w:rsidR="00382A13" w14:paraId="4A7D796F" w14:textId="77777777">
        <w:tc>
          <w:tcPr>
            <w:tcW w:w="3090" w:type="dxa"/>
            <w:vAlign w:val="center"/>
          </w:tcPr>
          <w:p w14:paraId="1F0875C8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+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  <w:lang w:val="en-US"/>
              </w:rPr>
              <w:t>GetImpedance</w:t>
            </w:r>
            <w:proofErr w:type="spellEnd"/>
          </w:p>
        </w:tc>
        <w:tc>
          <w:tcPr>
            <w:tcW w:w="1699" w:type="dxa"/>
            <w:vAlign w:val="center"/>
          </w:tcPr>
          <w:p w14:paraId="229B3A3F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Complex</w:t>
            </w:r>
          </w:p>
        </w:tc>
        <w:tc>
          <w:tcPr>
            <w:tcW w:w="4566" w:type="dxa"/>
            <w:vAlign w:val="center"/>
          </w:tcPr>
          <w:p w14:paraId="38164C64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Рассчитанное комплексное сопротивление элемента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382A13" w14:paraId="4F7F6B98" w14:textId="77777777">
        <w:tc>
          <w:tcPr>
            <w:tcW w:w="3090" w:type="dxa"/>
            <w:vAlign w:val="center"/>
          </w:tcPr>
          <w:p w14:paraId="4AA880BF" w14:textId="77777777" w:rsidR="00382A13" w:rsidRDefault="00082953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+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Impedance</w:t>
            </w:r>
          </w:p>
        </w:tc>
        <w:tc>
          <w:tcPr>
            <w:tcW w:w="1699" w:type="dxa"/>
            <w:vAlign w:val="center"/>
          </w:tcPr>
          <w:p w14:paraId="3D600F08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566" w:type="dxa"/>
            <w:vAlign w:val="center"/>
          </w:tcPr>
          <w:p w14:paraId="292D721C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Комплексное сопротивление элемента.</w:t>
            </w:r>
          </w:p>
        </w:tc>
      </w:tr>
      <w:tr w:rsidR="00382A13" w14:paraId="4069EBDB" w14:textId="77777777">
        <w:tc>
          <w:tcPr>
            <w:tcW w:w="3090" w:type="dxa"/>
            <w:vAlign w:val="center"/>
          </w:tcPr>
          <w:p w14:paraId="664F94BC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+ Info</w:t>
            </w:r>
          </w:p>
        </w:tc>
        <w:tc>
          <w:tcPr>
            <w:tcW w:w="1699" w:type="dxa"/>
            <w:vAlign w:val="center"/>
          </w:tcPr>
          <w:p w14:paraId="1609ED6E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566" w:type="dxa"/>
            <w:vAlign w:val="center"/>
          </w:tcPr>
          <w:p w14:paraId="15E6557A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Информация об элементе.</w:t>
            </w:r>
          </w:p>
        </w:tc>
      </w:tr>
      <w:tr w:rsidR="00382A13" w14:paraId="2260BE6A" w14:textId="77777777">
        <w:tc>
          <w:tcPr>
            <w:tcW w:w="3090" w:type="dxa"/>
            <w:vAlign w:val="center"/>
          </w:tcPr>
          <w:p w14:paraId="3A8A15CA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+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 xml:space="preserve"> Parameters</w:t>
            </w:r>
          </w:p>
        </w:tc>
        <w:tc>
          <w:tcPr>
            <w:tcW w:w="1699" w:type="dxa"/>
            <w:vAlign w:val="center"/>
          </w:tcPr>
          <w:p w14:paraId="5E72A911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566" w:type="dxa"/>
            <w:vAlign w:val="center"/>
          </w:tcPr>
          <w:p w14:paraId="6FCCE457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Параметры элемента.</w:t>
            </w:r>
          </w:p>
        </w:tc>
      </w:tr>
      <w:tr w:rsidR="00382A13" w14:paraId="5ACCEDD3" w14:textId="77777777">
        <w:tc>
          <w:tcPr>
            <w:tcW w:w="3090" w:type="dxa"/>
            <w:vAlign w:val="center"/>
          </w:tcPr>
          <w:p w14:paraId="7475B60E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+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PassiveElement</w:t>
            </w:r>
            <w:proofErr w:type="spellEnd"/>
          </w:p>
        </w:tc>
        <w:tc>
          <w:tcPr>
            <w:tcW w:w="1699" w:type="dxa"/>
            <w:vAlign w:val="center"/>
          </w:tcPr>
          <w:p w14:paraId="62D63736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566" w:type="dxa"/>
            <w:vAlign w:val="center"/>
          </w:tcPr>
          <w:p w14:paraId="4F1103D5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Название элемента.</w:t>
            </w:r>
          </w:p>
        </w:tc>
      </w:tr>
      <w:tr w:rsidR="00382A13" w14:paraId="26D46B23" w14:textId="77777777">
        <w:tc>
          <w:tcPr>
            <w:tcW w:w="3090" w:type="dxa"/>
            <w:vAlign w:val="center"/>
          </w:tcPr>
          <w:p w14:paraId="02CCA3A1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+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Inductance</w:t>
            </w:r>
          </w:p>
        </w:tc>
        <w:tc>
          <w:tcPr>
            <w:tcW w:w="1699" w:type="dxa"/>
            <w:vAlign w:val="center"/>
          </w:tcPr>
          <w:p w14:paraId="7FAE0125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4566" w:type="dxa"/>
            <w:vAlign w:val="center"/>
          </w:tcPr>
          <w:p w14:paraId="516EE858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Свойство для проверки вводимой индуктивности.</w:t>
            </w:r>
          </w:p>
        </w:tc>
      </w:tr>
      <w:tr w:rsidR="00382A13" w14:paraId="0A51BC6B" w14:textId="77777777">
        <w:tc>
          <w:tcPr>
            <w:tcW w:w="3090" w:type="dxa"/>
            <w:vAlign w:val="center"/>
          </w:tcPr>
          <w:p w14:paraId="3E1ED829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+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Frequency</w:t>
            </w:r>
          </w:p>
        </w:tc>
        <w:tc>
          <w:tcPr>
            <w:tcW w:w="1699" w:type="dxa"/>
            <w:vAlign w:val="center"/>
          </w:tcPr>
          <w:p w14:paraId="40576A72" w14:textId="77777777" w:rsidR="00382A13" w:rsidRDefault="0008295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4566" w:type="dxa"/>
            <w:vAlign w:val="center"/>
          </w:tcPr>
          <w:p w14:paraId="749B712D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Свойство для проверки вводимой частоты.</w:t>
            </w:r>
          </w:p>
        </w:tc>
      </w:tr>
      <w:tr w:rsidR="00382A13" w14:paraId="6EFAC989" w14:textId="77777777">
        <w:tc>
          <w:tcPr>
            <w:tcW w:w="9355" w:type="dxa"/>
            <w:gridSpan w:val="3"/>
            <w:vAlign w:val="center"/>
          </w:tcPr>
          <w:p w14:paraId="7CB60C17" w14:textId="77777777" w:rsidR="00382A13" w:rsidRDefault="0008295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Методы</w:t>
            </w:r>
          </w:p>
        </w:tc>
      </w:tr>
      <w:tr w:rsidR="00382A13" w14:paraId="5EA2F13B" w14:textId="77777777">
        <w:tc>
          <w:tcPr>
            <w:tcW w:w="3090" w:type="dxa"/>
            <w:vAlign w:val="center"/>
          </w:tcPr>
          <w:p w14:paraId="26127E4A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+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sz w:val="20"/>
                <w:szCs w:val="20"/>
                <w:lang w:val="en-US"/>
              </w:rPr>
              <w:t>InductorCoil</w:t>
            </w:r>
            <w:proofErr w:type="spellEnd"/>
            <w:r>
              <w:rPr>
                <w:rFonts w:eastAsia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double)</w:t>
            </w:r>
          </w:p>
        </w:tc>
        <w:tc>
          <w:tcPr>
            <w:tcW w:w="1699" w:type="dxa"/>
            <w:vAlign w:val="center"/>
          </w:tcPr>
          <w:p w14:paraId="2E83978E" w14:textId="77777777" w:rsidR="00382A13" w:rsidRDefault="00382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66" w:type="dxa"/>
            <w:vAlign w:val="center"/>
          </w:tcPr>
          <w:p w14:paraId="0959DEAF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Конструктор для создания новой катушки индуктивности на основе ее индуктивности и </w:t>
            </w:r>
            <w:r>
              <w:rPr>
                <w:rFonts w:eastAsia="Calibri"/>
                <w:sz w:val="20"/>
                <w:szCs w:val="20"/>
              </w:rPr>
              <w:t>частоты.</w:t>
            </w:r>
          </w:p>
          <w:p w14:paraId="57C0869C" w14:textId="77777777" w:rsidR="00382A13" w:rsidRDefault="00082953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rFonts w:eastAsia="Calibri"/>
                <w:sz w:val="20"/>
                <w:szCs w:val="20"/>
              </w:rPr>
              <w:t>double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– </w:t>
            </w:r>
            <w:r>
              <w:rPr>
                <w:rFonts w:eastAsia="Times New Roman" w:cs="Times New Roman"/>
                <w:sz w:val="20"/>
                <w:szCs w:val="20"/>
              </w:rPr>
              <w:t>индуктивност</w:t>
            </w:r>
            <w:r>
              <w:rPr>
                <w:rFonts w:eastAsia="Calibri"/>
                <w:sz w:val="20"/>
                <w:szCs w:val="20"/>
              </w:rPr>
              <w:t xml:space="preserve">ь </w:t>
            </w:r>
            <w:r>
              <w:rPr>
                <w:rFonts w:eastAsia="Times New Roman" w:cs="Times New Roman"/>
                <w:sz w:val="20"/>
                <w:szCs w:val="20"/>
              </w:rPr>
              <w:t>катушки индуктивности</w:t>
            </w:r>
            <w:r>
              <w:rPr>
                <w:rFonts w:eastAsia="Calibri"/>
                <w:sz w:val="20"/>
                <w:szCs w:val="20"/>
              </w:rPr>
              <w:t>,</w:t>
            </w:r>
          </w:p>
          <w:p w14:paraId="0FF900DE" w14:textId="77777777" w:rsidR="00382A13" w:rsidRDefault="00082953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rFonts w:eastAsia="Calibri"/>
                <w:sz w:val="20"/>
                <w:szCs w:val="20"/>
              </w:rPr>
              <w:t>double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– частота </w:t>
            </w:r>
            <w:r>
              <w:rPr>
                <w:rFonts w:eastAsia="Times New Roman" w:cs="Times New Roman"/>
                <w:sz w:val="20"/>
                <w:szCs w:val="20"/>
              </w:rPr>
              <w:t>катушки индуктивности</w:t>
            </w:r>
          </w:p>
        </w:tc>
      </w:tr>
      <w:tr w:rsidR="00382A13" w14:paraId="27685AE1" w14:textId="77777777">
        <w:tc>
          <w:tcPr>
            <w:tcW w:w="3090" w:type="dxa"/>
            <w:vAlign w:val="center"/>
          </w:tcPr>
          <w:p w14:paraId="2C0D4132" w14:textId="77777777" w:rsidR="00382A13" w:rsidRDefault="0008295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+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sz w:val="20"/>
                <w:szCs w:val="20"/>
                <w:lang w:val="en-US"/>
              </w:rPr>
              <w:t>InductorCoil</w:t>
            </w:r>
            <w:proofErr w:type="spellEnd"/>
            <w:r>
              <w:rPr>
                <w:rFonts w:eastAsia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eastAsia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99" w:type="dxa"/>
            <w:vAlign w:val="center"/>
          </w:tcPr>
          <w:p w14:paraId="138AF010" w14:textId="77777777" w:rsidR="00382A13" w:rsidRDefault="00382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66" w:type="dxa"/>
            <w:vAlign w:val="center"/>
          </w:tcPr>
          <w:p w14:paraId="54284192" w14:textId="77777777" w:rsidR="00382A13" w:rsidRDefault="00082953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Пустой конструктор для создания новой катушки индуктивности</w:t>
            </w:r>
          </w:p>
        </w:tc>
      </w:tr>
    </w:tbl>
    <w:p w14:paraId="69731F3C" w14:textId="77777777" w:rsidR="00382A13" w:rsidRDefault="00382A13">
      <w:pPr>
        <w:spacing w:before="240"/>
        <w:ind w:firstLine="0"/>
      </w:pPr>
    </w:p>
    <w:p w14:paraId="0082352A" w14:textId="77777777" w:rsidR="00382A13" w:rsidRPr="0021150A" w:rsidRDefault="00082953">
      <w:pPr>
        <w:ind w:firstLine="709"/>
        <w:outlineLvl w:val="1"/>
        <w:rPr>
          <w:b/>
          <w:bCs/>
        </w:rPr>
      </w:pPr>
      <w:bookmarkStart w:id="10" w:name="_Toc74829070"/>
      <w:bookmarkStart w:id="11" w:name="_Toc74956676"/>
      <w:bookmarkStart w:id="12" w:name="_Toc74829067"/>
      <w:bookmarkStart w:id="13" w:name="_Toc201833639"/>
      <w:bookmarkEnd w:id="10"/>
      <w:r>
        <w:rPr>
          <w:b/>
          <w:bCs/>
        </w:rPr>
        <w:t>1</w:t>
      </w:r>
      <w:r w:rsidRPr="0021150A">
        <w:rPr>
          <w:b/>
          <w:bCs/>
        </w:rPr>
        <w:t xml:space="preserve">.4 Дерево ветвлений </w:t>
      </w:r>
      <w:r w:rsidRPr="0021150A">
        <w:rPr>
          <w:b/>
          <w:bCs/>
          <w:lang w:val="en-US"/>
        </w:rPr>
        <w:t>Git</w:t>
      </w:r>
      <w:bookmarkEnd w:id="11"/>
      <w:bookmarkEnd w:id="12"/>
      <w:bookmarkEnd w:id="13"/>
    </w:p>
    <w:p w14:paraId="1E3E431C" w14:textId="77777777" w:rsidR="00382A13" w:rsidRPr="0021150A" w:rsidRDefault="00082953">
      <w:pPr>
        <w:spacing w:after="240"/>
        <w:ind w:firstLine="709"/>
      </w:pPr>
      <w:r w:rsidRPr="0021150A">
        <w:t xml:space="preserve">На рисунке 3 представлено дерево ветвлений </w:t>
      </w:r>
      <w:r w:rsidRPr="0021150A">
        <w:rPr>
          <w:lang w:val="en-US"/>
        </w:rPr>
        <w:t>Git</w:t>
      </w:r>
      <w:r w:rsidRPr="0021150A">
        <w:t>, полученное по окончании работы с проектом.</w:t>
      </w:r>
    </w:p>
    <w:p w14:paraId="55A13B26" w14:textId="18C5F9C6" w:rsidR="00382A13" w:rsidRDefault="000A7578">
      <w:pPr>
        <w:ind w:firstLine="0"/>
        <w:jc w:val="center"/>
      </w:pPr>
      <w:r w:rsidRPr="000A7578">
        <w:rPr>
          <w:noProof/>
        </w:rPr>
        <w:drawing>
          <wp:inline distT="0" distB="0" distL="0" distR="0" wp14:anchorId="7E0BCEC8" wp14:editId="4899E0D2">
            <wp:extent cx="5940425" cy="3665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953" w:rsidRPr="0021150A">
        <w:t xml:space="preserve">Рисунок 3 – Дерево ветвлений </w:t>
      </w:r>
      <w:r w:rsidR="00082953" w:rsidRPr="0021150A">
        <w:rPr>
          <w:lang w:val="en-US"/>
        </w:rPr>
        <w:t>Git</w:t>
      </w:r>
    </w:p>
    <w:p w14:paraId="25670C11" w14:textId="77777777" w:rsidR="00382A13" w:rsidRDefault="00382A13">
      <w:pPr>
        <w:ind w:firstLine="0"/>
        <w:jc w:val="center"/>
      </w:pPr>
    </w:p>
    <w:p w14:paraId="7D46AF81" w14:textId="77777777" w:rsidR="00382A13" w:rsidRDefault="00082953">
      <w:pPr>
        <w:spacing w:after="240"/>
        <w:ind w:firstLine="709"/>
        <w:outlineLvl w:val="1"/>
        <w:rPr>
          <w:b/>
          <w:bCs/>
        </w:rPr>
      </w:pPr>
      <w:bookmarkStart w:id="14" w:name="_Toc74956677"/>
      <w:bookmarkStart w:id="15" w:name="_Toc74829068"/>
      <w:bookmarkStart w:id="16" w:name="_Toc201833640"/>
      <w:r>
        <w:rPr>
          <w:b/>
          <w:bCs/>
        </w:rPr>
        <w:t>1.5 Тестирование программы</w:t>
      </w:r>
      <w:bookmarkEnd w:id="14"/>
      <w:bookmarkEnd w:id="15"/>
      <w:bookmarkEnd w:id="16"/>
    </w:p>
    <w:p w14:paraId="1BC7E512" w14:textId="77777777" w:rsidR="00382A13" w:rsidRDefault="00082953">
      <w:pPr>
        <w:ind w:firstLine="709"/>
      </w:pPr>
      <w:r>
        <w:t>Далее приводится процесс функционального тестирования программы.</w:t>
      </w:r>
    </w:p>
    <w:p w14:paraId="5EABAB18" w14:textId="77777777" w:rsidR="00382A13" w:rsidRDefault="00082953">
      <w:pPr>
        <w:spacing w:after="240"/>
        <w:ind w:firstLine="709"/>
      </w:pPr>
      <w:r>
        <w:t>Графический интерфейс пользователя представлен на рисунке 4.</w:t>
      </w:r>
    </w:p>
    <w:p w14:paraId="7ACFA376" w14:textId="77777777" w:rsidR="00382A13" w:rsidRDefault="00382A13">
      <w:pPr>
        <w:ind w:firstLine="0"/>
        <w:jc w:val="center"/>
      </w:pPr>
    </w:p>
    <w:p w14:paraId="0ABEEDB7" w14:textId="77777777" w:rsidR="00382A13" w:rsidRDefault="00926F71">
      <w:pPr>
        <w:ind w:firstLine="0"/>
        <w:jc w:val="center"/>
      </w:pPr>
      <w:r w:rsidRPr="00926F71">
        <w:rPr>
          <w:noProof/>
        </w:rPr>
        <w:lastRenderedPageBreak/>
        <w:drawing>
          <wp:inline distT="0" distB="0" distL="0" distR="0" wp14:anchorId="42571902" wp14:editId="22672F81">
            <wp:extent cx="5940425" cy="19894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4518" w14:textId="77777777" w:rsidR="00382A13" w:rsidRDefault="00082953">
      <w:pPr>
        <w:ind w:firstLine="0"/>
        <w:jc w:val="center"/>
      </w:pPr>
      <w:r>
        <w:t>Рисунок 4 – Графический интерфейс пользователя</w:t>
      </w:r>
    </w:p>
    <w:p w14:paraId="27118BBA" w14:textId="77777777" w:rsidR="00382A13" w:rsidRDefault="00382A13"/>
    <w:p w14:paraId="672A2886" w14:textId="77777777" w:rsidR="00382A13" w:rsidRDefault="00082953">
      <w:pPr>
        <w:ind w:firstLine="709"/>
        <w:rPr>
          <w:b/>
          <w:bCs/>
        </w:rPr>
      </w:pPr>
      <w:r>
        <w:rPr>
          <w:b/>
          <w:bCs/>
        </w:rPr>
        <w:t>1.5.1 Тестовый случай «</w:t>
      </w:r>
      <w:r>
        <w:rPr>
          <w:b/>
          <w:bCs/>
          <w:lang w:val="en-US"/>
        </w:rPr>
        <w:t>Add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Element</w:t>
      </w:r>
      <w:r>
        <w:rPr>
          <w:b/>
          <w:bCs/>
        </w:rPr>
        <w:t>»</w:t>
      </w:r>
    </w:p>
    <w:p w14:paraId="5761813B" w14:textId="77777777" w:rsidR="00382A13" w:rsidRDefault="00082953">
      <w:pPr>
        <w:ind w:firstLine="709"/>
      </w:pPr>
      <w:r>
        <w:t>Для добавления элемента необходимо вызвать соответствующую форму путём нажатия кнопки «</w:t>
      </w:r>
      <w:r>
        <w:rPr>
          <w:lang w:val="en-US"/>
        </w:rPr>
        <w:t>Add</w:t>
      </w:r>
      <w:r>
        <w:t>» (рисунок 5).</w:t>
      </w:r>
    </w:p>
    <w:p w14:paraId="52A7AB7E" w14:textId="77777777" w:rsidR="00382A13" w:rsidRDefault="00926F71">
      <w:pPr>
        <w:ind w:firstLine="0"/>
        <w:jc w:val="center"/>
      </w:pPr>
      <w:r w:rsidRPr="00926F71">
        <w:rPr>
          <w:noProof/>
        </w:rPr>
        <w:drawing>
          <wp:inline distT="0" distB="0" distL="0" distR="0" wp14:anchorId="6B96302B" wp14:editId="7BC2C652">
            <wp:extent cx="2448267" cy="3286584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F2AB" w14:textId="77777777" w:rsidR="00382A13" w:rsidRDefault="00082953">
      <w:pPr>
        <w:ind w:firstLine="0"/>
        <w:jc w:val="center"/>
      </w:pPr>
      <w:r>
        <w:t>Рисунок 5 – Форма для добавления элемента</w:t>
      </w:r>
    </w:p>
    <w:p w14:paraId="72EC4131" w14:textId="77777777" w:rsidR="00382A13" w:rsidRPr="00926F71" w:rsidRDefault="00082953">
      <w:pPr>
        <w:ind w:firstLine="709"/>
      </w:pPr>
      <w:r>
        <w:t>Параметры элементы (сопротивление, индуктивность частота, ёмкость) можно указать в выпадающем меню.</w:t>
      </w:r>
    </w:p>
    <w:p w14:paraId="6C8DE20B" w14:textId="77777777" w:rsidR="00382A13" w:rsidRDefault="00082953">
      <w:pPr>
        <w:ind w:firstLine="709"/>
      </w:pPr>
      <w:r>
        <w:t>После ввода данных необходимо нажать кнопку «</w:t>
      </w:r>
      <w:r>
        <w:rPr>
          <w:lang w:val="en-US"/>
        </w:rPr>
        <w:t>Add</w:t>
      </w:r>
      <w:r>
        <w:t>», элемент появится в таблице главной формы (рисунки 6 и 7).</w:t>
      </w:r>
    </w:p>
    <w:p w14:paraId="1A25B9E8" w14:textId="77777777" w:rsidR="00382A13" w:rsidRDefault="00926F71">
      <w:pPr>
        <w:ind w:firstLine="0"/>
        <w:jc w:val="center"/>
      </w:pPr>
      <w:r w:rsidRPr="00926F71">
        <w:rPr>
          <w:noProof/>
        </w:rPr>
        <w:lastRenderedPageBreak/>
        <w:drawing>
          <wp:inline distT="0" distB="0" distL="0" distR="0" wp14:anchorId="7A3F3CC9" wp14:editId="670BD4BE">
            <wp:extent cx="1843139" cy="2517987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6105" cy="254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F71">
        <w:rPr>
          <w:noProof/>
        </w:rPr>
        <w:drawing>
          <wp:inline distT="0" distB="0" distL="0" distR="0" wp14:anchorId="4BED6240" wp14:editId="6CDF1A4C">
            <wp:extent cx="1916302" cy="2580217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8487" cy="261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F71">
        <w:rPr>
          <w:noProof/>
        </w:rPr>
        <w:drawing>
          <wp:inline distT="0" distB="0" distL="0" distR="0" wp14:anchorId="4600C8C6" wp14:editId="272334D0">
            <wp:extent cx="1911825" cy="2566458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3917" cy="25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C123" w14:textId="77777777" w:rsidR="00382A13" w:rsidRDefault="00082953">
      <w:pPr>
        <w:ind w:firstLine="0"/>
        <w:jc w:val="center"/>
      </w:pPr>
      <w:r>
        <w:t>Рисунок 6 – Заполнение полей</w:t>
      </w:r>
    </w:p>
    <w:p w14:paraId="72533CF8" w14:textId="77777777" w:rsidR="00382A13" w:rsidRDefault="00926F71">
      <w:pPr>
        <w:ind w:firstLine="0"/>
        <w:jc w:val="center"/>
      </w:pPr>
      <w:r w:rsidRPr="00926F71">
        <w:rPr>
          <w:noProof/>
        </w:rPr>
        <w:drawing>
          <wp:inline distT="0" distB="0" distL="0" distR="0" wp14:anchorId="0CADE416" wp14:editId="0613CF47">
            <wp:extent cx="5940425" cy="196659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ED73" w14:textId="77777777" w:rsidR="00382A13" w:rsidRDefault="00082953">
      <w:pPr>
        <w:ind w:firstLine="0"/>
        <w:jc w:val="center"/>
      </w:pPr>
      <w:r>
        <w:t>Рисунок 7 – Успешное добавление нового элемента</w:t>
      </w:r>
    </w:p>
    <w:p w14:paraId="67E0629D" w14:textId="77777777" w:rsidR="00382A13" w:rsidRDefault="00382A13"/>
    <w:p w14:paraId="26341B65" w14:textId="77777777" w:rsidR="00382A13" w:rsidRDefault="00082953">
      <w:pPr>
        <w:ind w:firstLine="709"/>
      </w:pPr>
      <w:r>
        <w:t xml:space="preserve">В программе предусмотрена система обработки некорректного ввода данных пользователем. Например, при попытке ввести число вне заранее определенного диапазона, появится соответствующее сообщение об ошибке (рисунки 8-9). </w:t>
      </w:r>
    </w:p>
    <w:p w14:paraId="380BBCEC" w14:textId="77777777" w:rsidR="00382A13" w:rsidRDefault="00382A13"/>
    <w:p w14:paraId="355B6B4C" w14:textId="77777777" w:rsidR="00382A13" w:rsidRDefault="00FB6365">
      <w:pPr>
        <w:ind w:firstLine="0"/>
        <w:jc w:val="center"/>
      </w:pPr>
      <w:r w:rsidRPr="00FB6365">
        <w:rPr>
          <w:noProof/>
        </w:rPr>
        <w:lastRenderedPageBreak/>
        <w:drawing>
          <wp:inline distT="0" distB="0" distL="0" distR="0" wp14:anchorId="41037B82" wp14:editId="3DA60437">
            <wp:extent cx="3813175" cy="4455395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5184" cy="445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19FB" w14:textId="77777777" w:rsidR="00382A13" w:rsidRDefault="00082953">
      <w:pPr>
        <w:ind w:firstLine="0"/>
        <w:jc w:val="center"/>
      </w:pPr>
      <w:r>
        <w:t>Рисунок 8 – Некорректный ввод (отрицательное число)</w:t>
      </w:r>
    </w:p>
    <w:p w14:paraId="43615DB8" w14:textId="77777777" w:rsidR="00382A13" w:rsidRDefault="00926F71" w:rsidP="00926F71">
      <w:pPr>
        <w:ind w:firstLine="0"/>
        <w:jc w:val="center"/>
      </w:pPr>
      <w:r w:rsidRPr="00926F71">
        <w:rPr>
          <w:noProof/>
        </w:rPr>
        <w:drawing>
          <wp:inline distT="0" distB="0" distL="0" distR="0" wp14:anchorId="24FC9197" wp14:editId="086A1F02">
            <wp:extent cx="3722137" cy="419375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6276" cy="419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23C7" w14:textId="77777777" w:rsidR="00382A13" w:rsidRDefault="00082953">
      <w:pPr>
        <w:ind w:firstLine="709"/>
        <w:jc w:val="center"/>
      </w:pPr>
      <w:r>
        <w:lastRenderedPageBreak/>
        <w:t>Рисунок 9 – Некорректный ввод (ввод недопустимых символов)</w:t>
      </w:r>
    </w:p>
    <w:p w14:paraId="224A4B28" w14:textId="77777777" w:rsidR="00382A13" w:rsidRDefault="00082953">
      <w:pPr>
        <w:ind w:firstLine="709"/>
      </w:pPr>
      <w:r>
        <w:t xml:space="preserve">Подобная обработка предусмотрена для всех параметров элементов. </w:t>
      </w:r>
    </w:p>
    <w:p w14:paraId="17320A69" w14:textId="77777777" w:rsidR="00382A13" w:rsidRDefault="00382A13">
      <w:pPr>
        <w:ind w:firstLine="709"/>
      </w:pPr>
    </w:p>
    <w:p w14:paraId="75C61F8E" w14:textId="77777777" w:rsidR="00382A13" w:rsidRDefault="00082953">
      <w:pPr>
        <w:ind w:firstLine="709"/>
        <w:rPr>
          <w:b/>
          <w:bCs/>
        </w:rPr>
      </w:pPr>
      <w:r>
        <w:rPr>
          <w:b/>
          <w:bCs/>
        </w:rPr>
        <w:t>1.5.2 Тестовый случай «Удалить элемент»</w:t>
      </w:r>
    </w:p>
    <w:p w14:paraId="4CB57A61" w14:textId="77777777" w:rsidR="00382A13" w:rsidRDefault="00082953">
      <w:pPr>
        <w:ind w:firstLine="709"/>
      </w:pPr>
      <w:r>
        <w:t>Для удаления одного или нескольких элементов необходимо выбрать их в таблице и нажать на кнопку «</w:t>
      </w:r>
      <w:r>
        <w:rPr>
          <w:lang w:val="en-US"/>
        </w:rPr>
        <w:t>Remove</w:t>
      </w:r>
      <w:r>
        <w:t>» (рисунки 10 и 11).</w:t>
      </w:r>
    </w:p>
    <w:p w14:paraId="6924B560" w14:textId="77777777" w:rsidR="00382A13" w:rsidRDefault="00382A13"/>
    <w:p w14:paraId="404F116C" w14:textId="77777777" w:rsidR="00382A13" w:rsidRDefault="00FF307F">
      <w:pPr>
        <w:ind w:firstLine="0"/>
        <w:jc w:val="center"/>
      </w:pPr>
      <w:r w:rsidRPr="00FF307F">
        <w:rPr>
          <w:noProof/>
        </w:rPr>
        <w:drawing>
          <wp:inline distT="0" distB="0" distL="0" distR="0" wp14:anchorId="6A343856" wp14:editId="70622650">
            <wp:extent cx="5940425" cy="1895475"/>
            <wp:effectExtent l="0" t="0" r="317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2524" w14:textId="77777777" w:rsidR="00382A13" w:rsidRDefault="00082953">
      <w:pPr>
        <w:ind w:firstLine="0"/>
        <w:jc w:val="center"/>
      </w:pPr>
      <w:r>
        <w:t>Рисунок 10 – Выбор элемента в таблице</w:t>
      </w:r>
    </w:p>
    <w:p w14:paraId="4E09A5CD" w14:textId="77777777" w:rsidR="00382A13" w:rsidRDefault="00FF307F">
      <w:pPr>
        <w:ind w:firstLine="0"/>
        <w:jc w:val="center"/>
      </w:pPr>
      <w:r w:rsidRPr="00FF307F">
        <w:rPr>
          <w:noProof/>
        </w:rPr>
        <w:drawing>
          <wp:inline distT="0" distB="0" distL="0" distR="0" wp14:anchorId="0064BA8F" wp14:editId="3355BE37">
            <wp:extent cx="5940425" cy="19253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8D80" w14:textId="77777777" w:rsidR="00382A13" w:rsidRDefault="00082953">
      <w:pPr>
        <w:ind w:firstLine="0"/>
        <w:jc w:val="center"/>
      </w:pPr>
      <w:r>
        <w:t>Рисунок 11 – Результат нажатия кнопки «</w:t>
      </w:r>
      <w:r>
        <w:rPr>
          <w:lang w:val="en-US"/>
        </w:rPr>
        <w:t>Remove</w:t>
      </w:r>
      <w:r>
        <w:t>»</w:t>
      </w:r>
    </w:p>
    <w:p w14:paraId="72835425" w14:textId="77777777" w:rsidR="00382A13" w:rsidRDefault="00FF307F">
      <w:pPr>
        <w:ind w:firstLine="0"/>
        <w:jc w:val="center"/>
      </w:pPr>
      <w:r w:rsidRPr="00FF307F">
        <w:rPr>
          <w:noProof/>
        </w:rPr>
        <w:drawing>
          <wp:inline distT="0" distB="0" distL="0" distR="0" wp14:anchorId="7B6F1BA5" wp14:editId="70848518">
            <wp:extent cx="5940425" cy="1955165"/>
            <wp:effectExtent l="0" t="0" r="317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F7D1" w14:textId="77777777" w:rsidR="00382A13" w:rsidRDefault="00082953">
      <w:pPr>
        <w:ind w:firstLine="0"/>
        <w:jc w:val="center"/>
      </w:pPr>
      <w:r>
        <w:t>Рисунок 12 – Выбор нескольких элементов для удаления</w:t>
      </w:r>
    </w:p>
    <w:p w14:paraId="3812E7D1" w14:textId="77777777" w:rsidR="00382A13" w:rsidRDefault="00FF307F">
      <w:pPr>
        <w:ind w:firstLine="0"/>
        <w:jc w:val="center"/>
      </w:pPr>
      <w:r w:rsidRPr="00FF307F">
        <w:rPr>
          <w:noProof/>
        </w:rPr>
        <w:lastRenderedPageBreak/>
        <w:drawing>
          <wp:inline distT="0" distB="0" distL="0" distR="0" wp14:anchorId="26F2E92C" wp14:editId="4FE815C6">
            <wp:extent cx="5940425" cy="192976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FD10" w14:textId="77777777" w:rsidR="00382A13" w:rsidRDefault="00082953">
      <w:pPr>
        <w:ind w:firstLine="0"/>
        <w:jc w:val="center"/>
      </w:pPr>
      <w:r>
        <w:t>Рисунок 13 – Результат удаления выбранных элементов</w:t>
      </w:r>
    </w:p>
    <w:p w14:paraId="59203B3C" w14:textId="77777777" w:rsidR="00382A13" w:rsidRDefault="002318EC">
      <w:pPr>
        <w:ind w:firstLine="709"/>
        <w:rPr>
          <w:b/>
          <w:bCs/>
        </w:rPr>
      </w:pPr>
      <w:r>
        <w:rPr>
          <w:b/>
          <w:bCs/>
        </w:rPr>
        <w:t>1.5.3 Тестовый случай «</w:t>
      </w:r>
      <w:r>
        <w:rPr>
          <w:b/>
          <w:bCs/>
          <w:lang w:val="en-US"/>
        </w:rPr>
        <w:t>Filter</w:t>
      </w:r>
      <w:r>
        <w:rPr>
          <w:b/>
          <w:bCs/>
        </w:rPr>
        <w:t>»</w:t>
      </w:r>
    </w:p>
    <w:p w14:paraId="448D4044" w14:textId="77777777" w:rsidR="00382A13" w:rsidRDefault="00082953">
      <w:pPr>
        <w:ind w:firstLine="709"/>
      </w:pPr>
      <w:r>
        <w:t>Для поиска элементов предусмотрена форма поиска (рисунок 14)</w:t>
      </w:r>
    </w:p>
    <w:p w14:paraId="79E757E0" w14:textId="77777777" w:rsidR="00382A13" w:rsidRDefault="00FF307F">
      <w:pPr>
        <w:jc w:val="center"/>
      </w:pPr>
      <w:r w:rsidRPr="00FF307F">
        <w:rPr>
          <w:noProof/>
        </w:rPr>
        <w:drawing>
          <wp:inline distT="0" distB="0" distL="0" distR="0" wp14:anchorId="15983023" wp14:editId="0A7B7513">
            <wp:extent cx="2029108" cy="221963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3126" w14:textId="77777777" w:rsidR="00382A13" w:rsidRDefault="00082953">
      <w:pPr>
        <w:ind w:firstLine="0"/>
        <w:jc w:val="center"/>
      </w:pPr>
      <w:r>
        <w:t>Рисунок 14 – Настройка параметров для поиска элементов</w:t>
      </w:r>
    </w:p>
    <w:p w14:paraId="5021538C" w14:textId="77777777" w:rsidR="00382A13" w:rsidRDefault="00082953">
      <w:pPr>
        <w:spacing w:before="240"/>
        <w:ind w:firstLine="709"/>
      </w:pPr>
      <w:r>
        <w:t>Пользователь выбирает параметры, по которым требуется найти элемент, вводит значения этих параметров и нажимает кнопку «</w:t>
      </w:r>
      <w:r>
        <w:rPr>
          <w:lang w:val="en-US"/>
        </w:rPr>
        <w:t>OK</w:t>
      </w:r>
      <w:r>
        <w:t>» (рисунки 15 и 16).</w:t>
      </w:r>
    </w:p>
    <w:p w14:paraId="298F0C69" w14:textId="77777777" w:rsidR="00382A13" w:rsidRDefault="00082953">
      <w:pPr>
        <w:ind w:firstLine="709"/>
      </w:pPr>
      <w:r>
        <w:t>Для того, чтобы сбросить фильтр, предусмотрена соответствующая кнопка «</w:t>
      </w:r>
      <w:r>
        <w:rPr>
          <w:lang w:val="en-US"/>
        </w:rPr>
        <w:t>Cancel</w:t>
      </w:r>
      <w:r>
        <w:t>» (рисунок 17).</w:t>
      </w:r>
    </w:p>
    <w:p w14:paraId="6FDBD6DB" w14:textId="77777777" w:rsidR="00382A13" w:rsidRDefault="00D43660">
      <w:r w:rsidRPr="00D43660">
        <w:rPr>
          <w:noProof/>
        </w:rPr>
        <w:drawing>
          <wp:inline distT="0" distB="0" distL="0" distR="0" wp14:anchorId="3D4722E2" wp14:editId="6D120ECB">
            <wp:extent cx="5940425" cy="165735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9108" w14:textId="77777777" w:rsidR="00382A13" w:rsidRDefault="00082953">
      <w:pPr>
        <w:ind w:firstLine="0"/>
        <w:jc w:val="center"/>
      </w:pPr>
      <w:r>
        <w:t>Рисунок 15 – Поиск по типу элемента</w:t>
      </w:r>
    </w:p>
    <w:p w14:paraId="129EDB51" w14:textId="77777777" w:rsidR="00382A13" w:rsidRDefault="00D43660">
      <w:pPr>
        <w:ind w:firstLine="0"/>
        <w:jc w:val="center"/>
      </w:pPr>
      <w:r w:rsidRPr="00D43660">
        <w:rPr>
          <w:noProof/>
        </w:rPr>
        <w:lastRenderedPageBreak/>
        <w:drawing>
          <wp:inline distT="0" distB="0" distL="0" distR="0" wp14:anchorId="68CE61A7" wp14:editId="508530B0">
            <wp:extent cx="5940425" cy="172339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6C1E" w14:textId="77777777" w:rsidR="00382A13" w:rsidRDefault="00082953">
      <w:pPr>
        <w:ind w:firstLine="0"/>
        <w:jc w:val="center"/>
      </w:pPr>
      <w:r>
        <w:t>Рисунок 16 – Поиск по типу элемента и значению</w:t>
      </w:r>
    </w:p>
    <w:p w14:paraId="6F50B5DA" w14:textId="77777777" w:rsidR="00382A13" w:rsidRDefault="00D43660">
      <w:pPr>
        <w:ind w:firstLine="0"/>
        <w:jc w:val="center"/>
        <w:rPr>
          <w:lang w:val="en-US"/>
        </w:rPr>
      </w:pPr>
      <w:r w:rsidRPr="00D43660">
        <w:rPr>
          <w:noProof/>
          <w:lang w:val="en-US"/>
        </w:rPr>
        <w:drawing>
          <wp:inline distT="0" distB="0" distL="0" distR="0" wp14:anchorId="20A9B4CB" wp14:editId="298995F5">
            <wp:extent cx="5940425" cy="171894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6F40" w14:textId="77777777" w:rsidR="00382A13" w:rsidRDefault="00082953">
      <w:pPr>
        <w:ind w:firstLine="0"/>
        <w:jc w:val="center"/>
      </w:pPr>
      <w:r>
        <w:t>Рисунок 17 – Сброс условий поиска</w:t>
      </w:r>
    </w:p>
    <w:p w14:paraId="498191E3" w14:textId="77777777" w:rsidR="00382A13" w:rsidRDefault="00382A13">
      <w:pPr>
        <w:ind w:firstLine="0"/>
        <w:jc w:val="center"/>
      </w:pPr>
    </w:p>
    <w:p w14:paraId="0AC68EAE" w14:textId="77777777" w:rsidR="00382A13" w:rsidRDefault="00082953">
      <w:pPr>
        <w:ind w:firstLine="709"/>
        <w:rPr>
          <w:b/>
          <w:bCs/>
        </w:rPr>
      </w:pPr>
      <w:r>
        <w:rPr>
          <w:b/>
          <w:bCs/>
        </w:rPr>
        <w:t>1.5.4 Тестовый случай «</w:t>
      </w:r>
      <w:r>
        <w:rPr>
          <w:b/>
          <w:bCs/>
          <w:lang w:val="en-US"/>
        </w:rPr>
        <w:t>Save</w:t>
      </w:r>
      <w:r>
        <w:rPr>
          <w:b/>
          <w:bCs/>
        </w:rPr>
        <w:t>»</w:t>
      </w:r>
    </w:p>
    <w:p w14:paraId="7E5C5B2F" w14:textId="77777777" w:rsidR="00382A13" w:rsidRDefault="00082953">
      <w:pPr>
        <w:ind w:firstLine="709"/>
      </w:pPr>
      <w:r>
        <w:t>Для сохранения данных в таблице необходимо нажать на кнопку «</w:t>
      </w:r>
      <w:r>
        <w:rPr>
          <w:lang w:val="en-US"/>
        </w:rPr>
        <w:t>Save</w:t>
      </w:r>
      <w:r>
        <w:t>». Откроется системный диалог сохранения файла, где пользователь выбирает директорию и указывает имя файла (рисунок 18).</w:t>
      </w:r>
    </w:p>
    <w:p w14:paraId="38232032" w14:textId="77777777" w:rsidR="00382A13" w:rsidRDefault="00D43660">
      <w:pPr>
        <w:ind w:firstLine="0"/>
        <w:jc w:val="center"/>
      </w:pPr>
      <w:r w:rsidRPr="00D43660">
        <w:rPr>
          <w:noProof/>
        </w:rPr>
        <w:drawing>
          <wp:inline distT="0" distB="0" distL="0" distR="0" wp14:anchorId="1E4A930D" wp14:editId="2DF8124C">
            <wp:extent cx="5940425" cy="3366770"/>
            <wp:effectExtent l="0" t="0" r="317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FD66" w14:textId="77777777" w:rsidR="00382A13" w:rsidRDefault="00082953">
      <w:pPr>
        <w:ind w:firstLine="0"/>
        <w:jc w:val="center"/>
      </w:pPr>
      <w:r>
        <w:lastRenderedPageBreak/>
        <w:t>Рисунок 1</w:t>
      </w:r>
      <w:r w:rsidRPr="0065603B">
        <w:t>8</w:t>
      </w:r>
      <w:r>
        <w:t xml:space="preserve"> – Сохранение файла</w:t>
      </w:r>
    </w:p>
    <w:p w14:paraId="598406B9" w14:textId="77777777" w:rsidR="00382A13" w:rsidRDefault="00382A13"/>
    <w:p w14:paraId="3902CACA" w14:textId="77777777" w:rsidR="00382A13" w:rsidRDefault="00082953">
      <w:pPr>
        <w:ind w:firstLine="709"/>
        <w:rPr>
          <w:b/>
          <w:bCs/>
        </w:rPr>
      </w:pPr>
      <w:r>
        <w:rPr>
          <w:b/>
          <w:bCs/>
        </w:rPr>
        <w:t>1.5.5 Тестовый случай «Загрузить данные»</w:t>
      </w:r>
    </w:p>
    <w:p w14:paraId="3B2A6A38" w14:textId="77777777" w:rsidR="00382A13" w:rsidRDefault="00082953">
      <w:pPr>
        <w:ind w:firstLine="709"/>
      </w:pPr>
      <w:r>
        <w:t>Для загрузки данных в таблицу необходимо нажать на соответствующую кнопку «</w:t>
      </w:r>
      <w:r>
        <w:rPr>
          <w:lang w:val="en-US"/>
        </w:rPr>
        <w:t>Load</w:t>
      </w:r>
      <w:r>
        <w:t>».</w:t>
      </w:r>
    </w:p>
    <w:p w14:paraId="6539C114" w14:textId="77777777" w:rsidR="00382A13" w:rsidRDefault="00082953">
      <w:pPr>
        <w:ind w:firstLine="709"/>
      </w:pPr>
      <w:r>
        <w:t>Далее откроется системный диалог загрузки файла (рисунок 19).</w:t>
      </w:r>
    </w:p>
    <w:p w14:paraId="73B11B31" w14:textId="77777777" w:rsidR="00382A13" w:rsidRDefault="00D43660">
      <w:pPr>
        <w:ind w:firstLine="0"/>
        <w:jc w:val="center"/>
      </w:pPr>
      <w:r w:rsidRPr="00D43660">
        <w:rPr>
          <w:noProof/>
        </w:rPr>
        <w:drawing>
          <wp:inline distT="0" distB="0" distL="0" distR="0" wp14:anchorId="20E2A668" wp14:editId="3216B17C">
            <wp:extent cx="5940425" cy="3331210"/>
            <wp:effectExtent l="0" t="0" r="3175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1B76" w14:textId="77777777" w:rsidR="00382A13" w:rsidRDefault="00082953">
      <w:pPr>
        <w:ind w:firstLine="0"/>
        <w:jc w:val="center"/>
      </w:pPr>
      <w:r>
        <w:t>Рисунок 19 – Выбор файла для загрузки</w:t>
      </w:r>
    </w:p>
    <w:p w14:paraId="30C37707" w14:textId="77777777" w:rsidR="00382A13" w:rsidRDefault="00D43660">
      <w:pPr>
        <w:ind w:firstLine="0"/>
        <w:jc w:val="center"/>
      </w:pPr>
      <w:r w:rsidRPr="00D43660">
        <w:rPr>
          <w:noProof/>
        </w:rPr>
        <w:drawing>
          <wp:inline distT="0" distB="0" distL="0" distR="0" wp14:anchorId="2BA3A363" wp14:editId="3FBFCF6D">
            <wp:extent cx="5940425" cy="20193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1671" w14:textId="77777777" w:rsidR="00382A13" w:rsidRDefault="00082953">
      <w:pPr>
        <w:ind w:firstLine="0"/>
        <w:jc w:val="center"/>
      </w:pPr>
      <w:r>
        <w:t>Рисунок 20 – Результат загрузки данных</w:t>
      </w:r>
    </w:p>
    <w:p w14:paraId="5EFBD127" w14:textId="77777777" w:rsidR="00382A13" w:rsidRDefault="007A0FC3">
      <w:pPr>
        <w:ind w:firstLine="709"/>
      </w:pPr>
      <w:r>
        <w:t xml:space="preserve">В случае, если структура данных </w:t>
      </w:r>
      <w:r w:rsidR="00082953">
        <w:t>файла не соответствует установленному формату, появится соответствующее сообщение (рисунок 21).</w:t>
      </w:r>
    </w:p>
    <w:p w14:paraId="7D93B8C7" w14:textId="77777777" w:rsidR="00382A13" w:rsidRDefault="00616E40">
      <w:pPr>
        <w:ind w:firstLine="0"/>
        <w:jc w:val="center"/>
      </w:pPr>
      <w:r w:rsidRPr="00616E40">
        <w:rPr>
          <w:noProof/>
        </w:rPr>
        <w:lastRenderedPageBreak/>
        <w:drawing>
          <wp:inline distT="0" distB="0" distL="0" distR="0" wp14:anchorId="3C8566DC" wp14:editId="64C7CCBA">
            <wp:extent cx="3581900" cy="182905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B4EA" w14:textId="77777777" w:rsidR="00382A13" w:rsidRDefault="00082953">
      <w:pPr>
        <w:ind w:firstLine="0"/>
        <w:jc w:val="center"/>
      </w:pPr>
      <w:r>
        <w:t>Рисунок 21 – Загрузка повреждённого файла</w:t>
      </w:r>
      <w:bookmarkStart w:id="17" w:name="_Toc74956678"/>
      <w:bookmarkStart w:id="18" w:name="_Toc74829069"/>
    </w:p>
    <w:p w14:paraId="463D29FB" w14:textId="77777777" w:rsidR="00382A13" w:rsidRDefault="00382A13">
      <w:pPr>
        <w:ind w:firstLine="0"/>
        <w:jc w:val="center"/>
      </w:pPr>
    </w:p>
    <w:p w14:paraId="33806C22" w14:textId="77777777" w:rsidR="00382A13" w:rsidRDefault="00082953">
      <w:pPr>
        <w:ind w:firstLine="0"/>
        <w:jc w:val="center"/>
        <w:outlineLvl w:val="0"/>
        <w:rPr>
          <w:b/>
          <w:bCs/>
        </w:rPr>
      </w:pPr>
      <w:bookmarkStart w:id="19" w:name="_Toc201833641"/>
      <w:r>
        <w:rPr>
          <w:b/>
          <w:bCs/>
        </w:rPr>
        <w:t>СПИСОК ИСПОЛЬЗОВАННЫХ ИСТОЧНИКОВ</w:t>
      </w:r>
      <w:bookmarkEnd w:id="17"/>
      <w:bookmarkEnd w:id="18"/>
      <w:bookmarkEnd w:id="19"/>
    </w:p>
    <w:p w14:paraId="60C1280B" w14:textId="77777777" w:rsidR="00382A13" w:rsidRDefault="00082953">
      <w:pPr>
        <w:pStyle w:val="aa"/>
        <w:numPr>
          <w:ilvl w:val="0"/>
          <w:numId w:val="2"/>
        </w:numPr>
        <w:ind w:left="0" w:firstLine="709"/>
      </w:pPr>
      <w:proofErr w:type="spellStart"/>
      <w:r>
        <w:t>Калентьев</w:t>
      </w:r>
      <w:proofErr w:type="spellEnd"/>
      <w:r>
        <w:t xml:space="preserve">, А. А. Новые технологии в </w:t>
      </w:r>
      <w:proofErr w:type="gramStart"/>
      <w:r>
        <w:t>программировании :</w:t>
      </w:r>
      <w:proofErr w:type="gramEnd"/>
      <w:r>
        <w:t xml:space="preserve">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</w:t>
      </w:r>
      <w:proofErr w:type="spellStart"/>
      <w:r>
        <w:t>Гориянов</w:t>
      </w:r>
      <w:proofErr w:type="spellEnd"/>
      <w:r>
        <w:t xml:space="preserve">. – </w:t>
      </w:r>
      <w:proofErr w:type="gramStart"/>
      <w:r>
        <w:t>Томск :</w:t>
      </w:r>
      <w:proofErr w:type="gramEnd"/>
      <w:r>
        <w:t xml:space="preserve"> Эль Контент, 2014. – 176 с. – </w:t>
      </w:r>
      <w:r>
        <w:rPr>
          <w:lang w:val="en-US"/>
        </w:rPr>
        <w:t>ISBN</w:t>
      </w:r>
      <w:r>
        <w:t xml:space="preserve"> 978-5-4332-0185-9.</w:t>
      </w:r>
    </w:p>
    <w:p w14:paraId="6D2A2A13" w14:textId="77777777" w:rsidR="00382A13" w:rsidRDefault="00082953">
      <w:r>
        <w:br w:type="page"/>
      </w:r>
    </w:p>
    <w:p w14:paraId="059D1351" w14:textId="77777777" w:rsidR="00382A13" w:rsidRDefault="00082953">
      <w:pPr>
        <w:ind w:firstLine="0"/>
        <w:jc w:val="center"/>
        <w:rPr>
          <w:b/>
          <w:bCs/>
        </w:rPr>
      </w:pPr>
      <w:bookmarkStart w:id="20" w:name="_Toc74956679"/>
      <w:r>
        <w:rPr>
          <w:b/>
          <w:bCs/>
        </w:rPr>
        <w:lastRenderedPageBreak/>
        <w:t>ПРИЛОЖЕНИЕ А</w:t>
      </w:r>
      <w:bookmarkEnd w:id="20"/>
    </w:p>
    <w:p w14:paraId="75FABA01" w14:textId="77777777" w:rsidR="00382A13" w:rsidRDefault="00082953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2EBE9F51" w14:textId="77777777" w:rsidR="00382A13" w:rsidRDefault="00082953">
      <w:pPr>
        <w:ind w:firstLine="0"/>
        <w:jc w:val="center"/>
      </w:pPr>
      <w:r>
        <w:t>Программа для просмотра списка работников</w:t>
      </w:r>
    </w:p>
    <w:p w14:paraId="61F2B014" w14:textId="77777777" w:rsidR="00382A13" w:rsidRDefault="00302288">
      <w:pPr>
        <w:spacing w:before="4200"/>
        <w:ind w:firstLine="0"/>
      </w:pPr>
      <w:r>
        <w:t>Разработчик: студент гр. О-5КМ3</w:t>
      </w:r>
      <w:r w:rsidR="00082953">
        <w:t xml:space="preserve">1 </w:t>
      </w:r>
      <w:r>
        <w:t>Новиков А.И</w:t>
      </w:r>
      <w:r w:rsidR="00082953">
        <w:t>.</w:t>
      </w:r>
    </w:p>
    <w:p w14:paraId="3659DE4F" w14:textId="77777777" w:rsidR="00382A13" w:rsidRDefault="00082953">
      <w:pPr>
        <w:ind w:firstLine="0"/>
      </w:pPr>
      <w:r>
        <w:t xml:space="preserve">Заказчик: </w:t>
      </w:r>
      <w:r w:rsidR="00302288">
        <w:t>к.т.н.</w:t>
      </w:r>
      <w:r>
        <w:t xml:space="preserve">, доцент </w:t>
      </w:r>
      <w:proofErr w:type="spellStart"/>
      <w:r>
        <w:t>Калентьев</w:t>
      </w:r>
      <w:proofErr w:type="spellEnd"/>
      <w:r>
        <w:t xml:space="preserve"> А. А.</w:t>
      </w:r>
    </w:p>
    <w:p w14:paraId="30B25DE2" w14:textId="77777777" w:rsidR="00382A13" w:rsidRDefault="00382A13">
      <w:pPr>
        <w:spacing w:before="1800"/>
        <w:ind w:firstLine="0"/>
        <w:jc w:val="center"/>
      </w:pPr>
    </w:p>
    <w:p w14:paraId="45C87121" w14:textId="77777777" w:rsidR="00382A13" w:rsidRDefault="00382A13">
      <w:pPr>
        <w:spacing w:before="1800"/>
        <w:ind w:firstLine="0"/>
        <w:jc w:val="center"/>
      </w:pPr>
    </w:p>
    <w:p w14:paraId="35A8EA83" w14:textId="77777777" w:rsidR="00382A13" w:rsidRDefault="00302288">
      <w:pPr>
        <w:spacing w:before="1800"/>
        <w:ind w:firstLine="0"/>
        <w:jc w:val="center"/>
      </w:pPr>
      <w:r>
        <w:t>Томск 2025</w:t>
      </w:r>
    </w:p>
    <w:p w14:paraId="2C39702B" w14:textId="77777777" w:rsidR="00382A13" w:rsidRDefault="00082953">
      <w:pPr>
        <w:rPr>
          <w:b/>
          <w:bCs/>
        </w:rPr>
      </w:pPr>
      <w:r>
        <w:br w:type="page"/>
      </w:r>
    </w:p>
    <w:p w14:paraId="3290ED86" w14:textId="77777777" w:rsidR="00382A13" w:rsidRDefault="00082953">
      <w:pPr>
        <w:ind w:firstLine="709"/>
        <w:rPr>
          <w:b/>
          <w:bCs/>
        </w:rPr>
      </w:pPr>
      <w:r>
        <w:rPr>
          <w:b/>
          <w:bCs/>
        </w:rPr>
        <w:lastRenderedPageBreak/>
        <w:t>1 Общие сведения</w:t>
      </w:r>
    </w:p>
    <w:p w14:paraId="7CF50797" w14:textId="77777777" w:rsidR="00382A13" w:rsidRDefault="00082953">
      <w:pPr>
        <w:ind w:firstLine="709"/>
        <w:rPr>
          <w:b/>
          <w:bCs/>
        </w:rPr>
      </w:pPr>
      <w:r>
        <w:rPr>
          <w:b/>
          <w:bCs/>
        </w:rPr>
        <w:t>1.1 Полное наименование системы и её условное обозначение</w:t>
      </w:r>
    </w:p>
    <w:p w14:paraId="5F312ADB" w14:textId="77777777" w:rsidR="00382A13" w:rsidRDefault="00082953">
      <w:pPr>
        <w:ind w:firstLine="709"/>
      </w:pPr>
      <w:r>
        <w:t>Полное наименование: «Программа для расчета комплексного сопротивления пассивных элементов».</w:t>
      </w:r>
    </w:p>
    <w:p w14:paraId="7C460F43" w14:textId="77777777" w:rsidR="00382A13" w:rsidRDefault="00082953">
      <w:pPr>
        <w:ind w:firstLine="709"/>
      </w:pPr>
      <w:r>
        <w:t>Условное обозначение: Система.</w:t>
      </w:r>
    </w:p>
    <w:p w14:paraId="26C47946" w14:textId="77777777" w:rsidR="00382A13" w:rsidRDefault="00082953">
      <w:pPr>
        <w:ind w:firstLine="709"/>
        <w:rPr>
          <w:b/>
          <w:bCs/>
        </w:rPr>
      </w:pPr>
      <w:r>
        <w:rPr>
          <w:b/>
          <w:bCs/>
        </w:rPr>
        <w:t>1.2 Наименование предприятий разработчика и заказчика системы</w:t>
      </w:r>
    </w:p>
    <w:p w14:paraId="5A6D36B0" w14:textId="77777777" w:rsidR="00382A13" w:rsidRDefault="00082953">
      <w:pPr>
        <w:ind w:firstLine="709"/>
      </w:pPr>
      <w:r>
        <w:t xml:space="preserve">Заказчик: </w:t>
      </w:r>
      <w:r w:rsidR="00110BE6">
        <w:t xml:space="preserve">к.т.н., доцент </w:t>
      </w:r>
      <w:proofErr w:type="spellStart"/>
      <w:r w:rsidR="00110BE6">
        <w:t>Калентьев</w:t>
      </w:r>
      <w:proofErr w:type="spellEnd"/>
      <w:r w:rsidR="00110BE6">
        <w:t xml:space="preserve"> А. А.</w:t>
      </w:r>
    </w:p>
    <w:p w14:paraId="2AD7E9FC" w14:textId="77777777" w:rsidR="00382A13" w:rsidRDefault="00110BE6">
      <w:pPr>
        <w:ind w:firstLine="709"/>
      </w:pPr>
      <w:r>
        <w:t>Разработчик: Студент гр. О-5КМ3</w:t>
      </w:r>
      <w:r w:rsidR="00082953">
        <w:t xml:space="preserve">1 НИ ТПУ </w:t>
      </w:r>
      <w:r>
        <w:t>Новиков А.И</w:t>
      </w:r>
      <w:r w:rsidR="00082953">
        <w:t>.</w:t>
      </w:r>
    </w:p>
    <w:p w14:paraId="38383F8A" w14:textId="77777777" w:rsidR="00382A13" w:rsidRDefault="00082953">
      <w:pPr>
        <w:ind w:firstLine="709"/>
        <w:rPr>
          <w:b/>
          <w:bCs/>
        </w:rPr>
      </w:pPr>
      <w:r>
        <w:rPr>
          <w:b/>
          <w:bCs/>
        </w:rPr>
        <w:t>1.3 Плановые сроки начала и окончания работы по созданию системы</w:t>
      </w:r>
    </w:p>
    <w:p w14:paraId="60EA668D" w14:textId="77777777" w:rsidR="00382A13" w:rsidRDefault="00110BE6">
      <w:pPr>
        <w:ind w:firstLine="709"/>
      </w:pPr>
      <w:r>
        <w:t>Начало работ: 15 мая 2025</w:t>
      </w:r>
      <w:r w:rsidR="00082953">
        <w:t xml:space="preserve"> г.</w:t>
      </w:r>
    </w:p>
    <w:p w14:paraId="1B6D0BC3" w14:textId="77777777" w:rsidR="00382A13" w:rsidRDefault="00082953">
      <w:pPr>
        <w:ind w:firstLine="709"/>
      </w:pPr>
      <w:r>
        <w:t>Окончание работ: 2</w:t>
      </w:r>
      <w:r w:rsidR="00110BE6">
        <w:t>6 июня 2025</w:t>
      </w:r>
      <w:r>
        <w:t xml:space="preserve"> г.</w:t>
      </w:r>
    </w:p>
    <w:p w14:paraId="4168F7D4" w14:textId="77777777" w:rsidR="00382A13" w:rsidRDefault="00082953">
      <w:pPr>
        <w:ind w:firstLine="709"/>
      </w:pPr>
      <w:r>
        <w:br w:type="page"/>
      </w:r>
    </w:p>
    <w:p w14:paraId="72F85E7F" w14:textId="77777777" w:rsidR="00382A13" w:rsidRDefault="00082953">
      <w:pPr>
        <w:ind w:firstLine="709"/>
        <w:rPr>
          <w:b/>
          <w:bCs/>
        </w:rPr>
      </w:pPr>
      <w:r>
        <w:rPr>
          <w:b/>
          <w:bCs/>
        </w:rPr>
        <w:lastRenderedPageBreak/>
        <w:t>2 Назначение и цели создания системы</w:t>
      </w:r>
    </w:p>
    <w:p w14:paraId="3D4E3036" w14:textId="77777777" w:rsidR="00382A13" w:rsidRDefault="00082953">
      <w:pPr>
        <w:ind w:firstLine="709"/>
        <w:rPr>
          <w:b/>
          <w:bCs/>
        </w:rPr>
      </w:pPr>
      <w:r>
        <w:rPr>
          <w:b/>
          <w:bCs/>
        </w:rPr>
        <w:t>2.1 Назначение системы</w:t>
      </w:r>
    </w:p>
    <w:p w14:paraId="7B9C6E0A" w14:textId="77777777" w:rsidR="00382A13" w:rsidRDefault="00082953">
      <w:pPr>
        <w:ind w:firstLine="709"/>
      </w:pPr>
      <w:r>
        <w:t>Система предназначена для расчета комплексного сопротивления пассивных элементов, просмотра существующих элементов и их сопротивлений и добавления новых.</w:t>
      </w:r>
    </w:p>
    <w:p w14:paraId="3B368173" w14:textId="77777777" w:rsidR="00382A13" w:rsidRDefault="00082953">
      <w:pPr>
        <w:ind w:firstLine="709"/>
        <w:rPr>
          <w:b/>
          <w:bCs/>
        </w:rPr>
      </w:pPr>
      <w:r>
        <w:rPr>
          <w:b/>
          <w:bCs/>
        </w:rPr>
        <w:t>2.2 Цели создания системы</w:t>
      </w:r>
    </w:p>
    <w:p w14:paraId="3510F085" w14:textId="77777777" w:rsidR="00382A13" w:rsidRDefault="00082953">
      <w:pPr>
        <w:ind w:firstLine="709"/>
      </w:pPr>
      <w:r>
        <w:t>Система создается в целях автоматизации расчета комплексного сопротивления пассивных элементов и формирования общего списка.</w:t>
      </w:r>
    </w:p>
    <w:p w14:paraId="65E7ECB0" w14:textId="77777777" w:rsidR="00382A13" w:rsidRDefault="00082953">
      <w:r>
        <w:br w:type="page"/>
      </w:r>
    </w:p>
    <w:p w14:paraId="0D701BFE" w14:textId="77777777" w:rsidR="00382A13" w:rsidRDefault="00082953">
      <w:pPr>
        <w:rPr>
          <w:b/>
          <w:bCs/>
        </w:rPr>
      </w:pPr>
      <w:r>
        <w:rPr>
          <w:b/>
          <w:bCs/>
        </w:rPr>
        <w:lastRenderedPageBreak/>
        <w:t>3 Характеристика объектов автоматизации</w:t>
      </w:r>
    </w:p>
    <w:p w14:paraId="20EEA303" w14:textId="77777777" w:rsidR="00382A13" w:rsidRDefault="00082953">
      <w:r>
        <w:t>Раньше лаборантам необходимо было вручную проводить расчет комплексного сопротивления пассивных элементов в схемах и запоминать их характеристики. Этот монотонный труд мог приводить к ошибкам, которые приводят к экономическим потерям и коротким замыканиям. С целью ликвидации данных ситуаций разрабатывается данная система.</w:t>
      </w:r>
    </w:p>
    <w:p w14:paraId="7DF0655B" w14:textId="77777777" w:rsidR="00382A13" w:rsidRDefault="00082953">
      <w:r>
        <w:br w:type="page"/>
      </w:r>
    </w:p>
    <w:p w14:paraId="0A6D47E7" w14:textId="77777777" w:rsidR="00382A13" w:rsidRDefault="00082953">
      <w:pPr>
        <w:rPr>
          <w:b/>
          <w:bCs/>
        </w:rPr>
      </w:pPr>
      <w:r>
        <w:rPr>
          <w:b/>
          <w:bCs/>
        </w:rPr>
        <w:lastRenderedPageBreak/>
        <w:t>4 Требования к системе</w:t>
      </w:r>
    </w:p>
    <w:p w14:paraId="1D6C1581" w14:textId="77777777" w:rsidR="00382A13" w:rsidRDefault="00082953">
      <w:pPr>
        <w:ind w:firstLine="0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1385"/>
        <w:gridCol w:w="7960"/>
      </w:tblGrid>
      <w:tr w:rsidR="00382A13" w14:paraId="534ADEEB" w14:textId="77777777">
        <w:tc>
          <w:tcPr>
            <w:tcW w:w="1386" w:type="dxa"/>
            <w:tcBorders>
              <w:bottom w:val="double" w:sz="4" w:space="0" w:color="000000"/>
            </w:tcBorders>
            <w:vAlign w:val="center"/>
          </w:tcPr>
          <w:p w14:paraId="5681AC43" w14:textId="77777777" w:rsidR="00382A13" w:rsidRDefault="00082953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Префикс</w:t>
            </w:r>
          </w:p>
        </w:tc>
        <w:tc>
          <w:tcPr>
            <w:tcW w:w="7968" w:type="dxa"/>
            <w:tcBorders>
              <w:bottom w:val="double" w:sz="4" w:space="0" w:color="000000"/>
            </w:tcBorders>
            <w:vAlign w:val="center"/>
          </w:tcPr>
          <w:p w14:paraId="47BA5B3C" w14:textId="77777777" w:rsidR="00382A13" w:rsidRDefault="00082953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Тип требования</w:t>
            </w:r>
          </w:p>
        </w:tc>
      </w:tr>
      <w:tr w:rsidR="00382A13" w14:paraId="6377D00C" w14:textId="77777777">
        <w:tc>
          <w:tcPr>
            <w:tcW w:w="1386" w:type="dxa"/>
            <w:tcBorders>
              <w:top w:val="double" w:sz="4" w:space="0" w:color="000000"/>
            </w:tcBorders>
            <w:vAlign w:val="center"/>
          </w:tcPr>
          <w:p w14:paraId="7A56BA34" w14:textId="77777777" w:rsidR="00382A13" w:rsidRDefault="00082953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</w:t>
            </w:r>
          </w:p>
        </w:tc>
        <w:tc>
          <w:tcPr>
            <w:tcW w:w="7968" w:type="dxa"/>
            <w:tcBorders>
              <w:top w:val="double" w:sz="4" w:space="0" w:color="000000"/>
            </w:tcBorders>
          </w:tcPr>
          <w:p w14:paraId="6C325F1D" w14:textId="77777777" w:rsidR="00382A13" w:rsidRDefault="00082953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Архитектурное требование</w:t>
            </w:r>
          </w:p>
        </w:tc>
      </w:tr>
      <w:tr w:rsidR="00382A13" w14:paraId="4FBCB88D" w14:textId="77777777">
        <w:tc>
          <w:tcPr>
            <w:tcW w:w="1386" w:type="dxa"/>
            <w:vAlign w:val="center"/>
          </w:tcPr>
          <w:p w14:paraId="06754796" w14:textId="77777777" w:rsidR="00382A13" w:rsidRDefault="00082953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</w:p>
        </w:tc>
        <w:tc>
          <w:tcPr>
            <w:tcW w:w="7968" w:type="dxa"/>
          </w:tcPr>
          <w:p w14:paraId="5C47F632" w14:textId="77777777" w:rsidR="00382A13" w:rsidRDefault="00082953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382A13" w14:paraId="52033883" w14:textId="77777777">
        <w:tc>
          <w:tcPr>
            <w:tcW w:w="1386" w:type="dxa"/>
            <w:vAlign w:val="center"/>
          </w:tcPr>
          <w:p w14:paraId="1600D1A4" w14:textId="77777777" w:rsidR="00382A13" w:rsidRDefault="00082953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D</w:t>
            </w:r>
          </w:p>
        </w:tc>
        <w:tc>
          <w:tcPr>
            <w:tcW w:w="7968" w:type="dxa"/>
          </w:tcPr>
          <w:p w14:paraId="387740F1" w14:textId="77777777" w:rsidR="00382A13" w:rsidRDefault="00082953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382A13" w14:paraId="7C682397" w14:textId="77777777">
        <w:tc>
          <w:tcPr>
            <w:tcW w:w="1386" w:type="dxa"/>
            <w:vAlign w:val="center"/>
          </w:tcPr>
          <w:p w14:paraId="609BE70F" w14:textId="77777777" w:rsidR="00382A13" w:rsidRDefault="00082953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F</w:t>
            </w:r>
          </w:p>
        </w:tc>
        <w:tc>
          <w:tcPr>
            <w:tcW w:w="7968" w:type="dxa"/>
          </w:tcPr>
          <w:p w14:paraId="57FC12C0" w14:textId="77777777" w:rsidR="00382A13" w:rsidRDefault="00082953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382A13" w14:paraId="7855B311" w14:textId="77777777">
        <w:tc>
          <w:tcPr>
            <w:tcW w:w="1386" w:type="dxa"/>
            <w:vAlign w:val="center"/>
          </w:tcPr>
          <w:p w14:paraId="422A61E0" w14:textId="77777777" w:rsidR="00382A13" w:rsidRDefault="00082953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U</w:t>
            </w:r>
          </w:p>
        </w:tc>
        <w:tc>
          <w:tcPr>
            <w:tcW w:w="7968" w:type="dxa"/>
          </w:tcPr>
          <w:p w14:paraId="6EF99854" w14:textId="77777777" w:rsidR="00382A13" w:rsidRDefault="00082953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AC38A64" w14:textId="77777777" w:rsidR="00382A13" w:rsidRDefault="00382A13"/>
    <w:p w14:paraId="0AA0D182" w14:textId="77777777" w:rsidR="00382A13" w:rsidRDefault="00082953">
      <w:pPr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56921E06" w14:textId="77777777" w:rsidR="00382A13" w:rsidRDefault="00082953">
      <w:r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3E96B60E" w14:textId="77777777" w:rsidR="00382A13" w:rsidRDefault="00382A13"/>
    <w:p w14:paraId="36D303D0" w14:textId="77777777" w:rsidR="00382A13" w:rsidRDefault="00082953">
      <w:pPr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58461C66" w14:textId="77777777" w:rsidR="00382A13" w:rsidRDefault="00082953">
      <w:r>
        <w:rPr>
          <w:b/>
          <w:bCs/>
          <w:lang w:val="en-US"/>
        </w:rPr>
        <w:t>D</w:t>
      </w:r>
      <w:r>
        <w:rPr>
          <w:b/>
          <w:bCs/>
        </w:rPr>
        <w:t xml:space="preserve">01. </w:t>
      </w:r>
      <w:r>
        <w:t xml:space="preserve">Данные о параметрах элементов электрических схем должны храниться в </w:t>
      </w:r>
      <w:r>
        <w:rPr>
          <w:lang w:val="en-US"/>
        </w:rPr>
        <w:t>XML</w:t>
      </w:r>
      <w:r>
        <w:t>-файле с расширением *.</w:t>
      </w:r>
      <w:r>
        <w:rPr>
          <w:lang w:val="en-US"/>
        </w:rPr>
        <w:t>xml</w:t>
      </w:r>
      <w:r>
        <w:t>.</w:t>
      </w:r>
    </w:p>
    <w:p w14:paraId="14BC6D18" w14:textId="77777777" w:rsidR="00130440" w:rsidRPr="00130440" w:rsidRDefault="00082953" w:rsidP="00130440">
      <w:pPr>
        <w:ind w:left="567"/>
        <w:rPr>
          <w:rFonts w:ascii="Segoe UI" w:hAnsi="Segoe UI" w:cs="Segoe UI"/>
          <w:color w:val="000000"/>
          <w:shd w:val="clear" w:color="auto" w:fill="FFFFFF"/>
        </w:rPr>
      </w:pPr>
      <w:r>
        <w:rPr>
          <w:b/>
          <w:bCs/>
          <w:lang w:val="en-US"/>
        </w:rPr>
        <w:t>D</w:t>
      </w:r>
      <w:r>
        <w:rPr>
          <w:b/>
          <w:bCs/>
        </w:rPr>
        <w:t>01.01.</w:t>
      </w:r>
      <w:r>
        <w:t xml:space="preserve"> Формат</w:t>
      </w:r>
      <w:r w:rsidRPr="00130440">
        <w:t xml:space="preserve"> </w:t>
      </w:r>
      <w:r>
        <w:rPr>
          <w:lang w:val="en-US"/>
        </w:rPr>
        <w:t>XML</w:t>
      </w:r>
      <w:r w:rsidRPr="00130440">
        <w:t>-</w:t>
      </w:r>
      <w:r>
        <w:t>файла</w:t>
      </w:r>
      <w:r w:rsidRPr="00130440">
        <w:t xml:space="preserve"> </w:t>
      </w:r>
      <w:r>
        <w:t>должен</w:t>
      </w:r>
      <w:r w:rsidRPr="00130440">
        <w:t xml:space="preserve"> </w:t>
      </w:r>
      <w:r>
        <w:t>соответствовать</w:t>
      </w:r>
      <w:r w:rsidRPr="00130440">
        <w:t xml:space="preserve"> </w:t>
      </w:r>
      <w:r>
        <w:t>следующей</w:t>
      </w:r>
      <w:r w:rsidRPr="00130440">
        <w:t xml:space="preserve"> </w:t>
      </w:r>
      <w:r w:rsidR="00130440" w:rsidRPr="00404AA4">
        <w:rPr>
          <w:rFonts w:cs="Times New Roman"/>
          <w:color w:val="000000"/>
          <w:shd w:val="clear" w:color="auto" w:fill="FFFFFF"/>
          <w:lang w:val="en-US"/>
        </w:rPr>
        <w:t>XSD</w:t>
      </w:r>
      <w:r w:rsidR="00130440" w:rsidRPr="00404AA4">
        <w:rPr>
          <w:rFonts w:cs="Times New Roman"/>
          <w:color w:val="000000"/>
          <w:shd w:val="clear" w:color="auto" w:fill="FFFFFF"/>
        </w:rPr>
        <w:t>-схеме:</w:t>
      </w:r>
      <w:r w:rsidR="00130440" w:rsidRPr="00130440">
        <w:rPr>
          <w:rFonts w:ascii="Segoe UI" w:hAnsi="Segoe UI" w:cs="Segoe UI"/>
          <w:color w:val="000000"/>
          <w:shd w:val="clear" w:color="auto" w:fill="FFFFFF"/>
        </w:rPr>
        <w:t xml:space="preserve"> </w:t>
      </w:r>
    </w:p>
    <w:p w14:paraId="1BB1E4BF" w14:textId="77777777" w:rsidR="00382A13" w:rsidRPr="00130440" w:rsidRDefault="00130440" w:rsidP="00130440">
      <w:pPr>
        <w:ind w:firstLine="0"/>
        <w:jc w:val="left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&lt;?</w:t>
      </w:r>
      <w:r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xml version="1.0" encoding="utf</w:t>
      </w:r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-8"?&gt; &lt;ArrayOfPassiveElementBasexmlns:xsi="http://www.w3.org/2001/XMLSchema-instance" xmlns:xsd="http://www.w3.org/2001/XMLSchema"&gt;&lt;PassiveElementBasexsi:type="Resistor"&gt; &lt;Resistance&gt;[Resistance]&lt;/Resistance&gt; &lt;/</w:t>
      </w:r>
      <w:proofErr w:type="spellStart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PassiveElementBase</w:t>
      </w:r>
      <w:proofErr w:type="spellEnd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&gt; &lt;</w:t>
      </w:r>
      <w:proofErr w:type="spellStart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PassiveElementBasexsi:type</w:t>
      </w:r>
      <w:proofErr w:type="spellEnd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="Capacitor"&gt; &lt;Capacity&gt;[Capacity]&lt;/Capacity&gt; &lt;Frequency&gt;[Frequency]&lt;/Frequency&gt; &lt;/</w:t>
      </w:r>
      <w:proofErr w:type="spellStart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PassiveElementBase</w:t>
      </w:r>
      <w:proofErr w:type="spellEnd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&gt; &lt;</w:t>
      </w:r>
      <w:proofErr w:type="spellStart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PassiveElementBasexsi:type</w:t>
      </w:r>
      <w:proofErr w:type="spellEnd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="</w:t>
      </w:r>
      <w:proofErr w:type="spellStart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InductorCoil</w:t>
      </w:r>
      <w:proofErr w:type="spellEnd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"&gt; &lt;Inductance&gt;[Inductance]&lt;/Inductance&gt; &lt;Frequency&gt;[Frequency]&lt;/Frequency&gt; &lt;/</w:t>
      </w:r>
      <w:proofErr w:type="spellStart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PassiveElementBase</w:t>
      </w:r>
      <w:proofErr w:type="spellEnd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&gt; &lt;/</w:t>
      </w:r>
      <w:proofErr w:type="spellStart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ArrayOfPassiveElementBase</w:t>
      </w:r>
      <w:proofErr w:type="spellEnd"/>
      <w:r w:rsidRPr="00130440"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>&gt;</w:t>
      </w:r>
    </w:p>
    <w:p w14:paraId="12A1419D" w14:textId="77777777" w:rsidR="00382A13" w:rsidRDefault="00082953">
      <w:pPr>
        <w:rPr>
          <w:b/>
          <w:bCs/>
        </w:rPr>
      </w:pPr>
      <w:r>
        <w:rPr>
          <w:b/>
          <w:bCs/>
        </w:rPr>
        <w:t>4.3 Функциональные требования</w:t>
      </w:r>
    </w:p>
    <w:p w14:paraId="64989F32" w14:textId="77777777" w:rsidR="00391D22" w:rsidRDefault="00391D22" w:rsidP="00391D22"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</w:t>
      </w:r>
      <w:r w:rsidRPr="00363CAE">
        <w:t xml:space="preserve"> </w:t>
      </w:r>
      <w:r>
        <w:t>Система должна рассчитывать полное сопротивление для следующих пассивных элементов:</w:t>
      </w:r>
    </w:p>
    <w:p w14:paraId="4E2030E2" w14:textId="77777777" w:rsidR="00391D22" w:rsidRDefault="00391D22" w:rsidP="00391D22">
      <w:pPr>
        <w:pStyle w:val="aa"/>
        <w:numPr>
          <w:ilvl w:val="0"/>
          <w:numId w:val="6"/>
        </w:numPr>
        <w:suppressAutoHyphens w:val="0"/>
      </w:pPr>
      <w:r>
        <w:lastRenderedPageBreak/>
        <w:t>резистивный элемент;</w:t>
      </w:r>
    </w:p>
    <w:p w14:paraId="44002146" w14:textId="77777777" w:rsidR="00391D22" w:rsidRDefault="00391D22" w:rsidP="00391D22">
      <w:pPr>
        <w:pStyle w:val="aa"/>
        <w:numPr>
          <w:ilvl w:val="0"/>
          <w:numId w:val="6"/>
        </w:numPr>
        <w:suppressAutoHyphens w:val="0"/>
      </w:pPr>
      <w:r>
        <w:t>катушка индуктивности;</w:t>
      </w:r>
    </w:p>
    <w:p w14:paraId="540945BB" w14:textId="77777777" w:rsidR="00391D22" w:rsidRDefault="00391D22" w:rsidP="00391D22">
      <w:pPr>
        <w:pStyle w:val="aa"/>
        <w:numPr>
          <w:ilvl w:val="0"/>
          <w:numId w:val="6"/>
        </w:numPr>
        <w:suppressAutoHyphens w:val="0"/>
      </w:pPr>
      <w:r>
        <w:t>конденсатор.</w:t>
      </w:r>
    </w:p>
    <w:p w14:paraId="02C505D5" w14:textId="77777777" w:rsidR="00391D22" w:rsidRDefault="00391D22" w:rsidP="00391D22">
      <w:pPr>
        <w:ind w:left="567" w:firstLine="709"/>
      </w:pPr>
      <w:r w:rsidRPr="00D60045">
        <w:rPr>
          <w:b/>
          <w:bCs/>
          <w:lang w:val="en-US"/>
        </w:rPr>
        <w:t>F</w:t>
      </w:r>
      <w:r w:rsidRPr="00D60045">
        <w:rPr>
          <w:b/>
          <w:bCs/>
        </w:rPr>
        <w:t>01.01.</w:t>
      </w:r>
      <w:r w:rsidRPr="00D60045">
        <w:t xml:space="preserve"> </w:t>
      </w:r>
      <w:r>
        <w:t>Полное сопротивление резистивного элемента должно определяться по выражению:</w:t>
      </w:r>
    </w:p>
    <w:p w14:paraId="5B7D6942" w14:textId="77777777" w:rsidR="00391D22" w:rsidRPr="00D60045" w:rsidRDefault="00391D22" w:rsidP="00391D22">
      <w:pPr>
        <w:ind w:left="426" w:firstLine="0"/>
        <w:jc w:val="center"/>
        <w:rPr>
          <w:lang w:val="en-US"/>
        </w:rPr>
      </w:pPr>
      <w:r w:rsidRPr="00D60045">
        <w:rPr>
          <w:position w:val="-12"/>
        </w:rPr>
        <w:object w:dxaOrig="1340" w:dyaOrig="380" w14:anchorId="31DBF2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65pt;height:20.35pt" o:ole="">
            <v:imagedata r:id="rId32" o:title=""/>
          </v:shape>
          <o:OLEObject Type="Embed" ProgID="Equation.DSMT4" ShapeID="_x0000_i1025" DrawAspect="Content" ObjectID="_1812452578" r:id="rId33"/>
        </w:object>
      </w:r>
    </w:p>
    <w:p w14:paraId="753C019C" w14:textId="77777777" w:rsidR="00391D22" w:rsidRPr="00D60045" w:rsidRDefault="00391D22" w:rsidP="00391D22">
      <w:pPr>
        <w:ind w:left="567" w:firstLine="709"/>
      </w:pPr>
      <w:r w:rsidRPr="00D60045">
        <w:t xml:space="preserve">где </w:t>
      </w:r>
      <w:r>
        <w:rPr>
          <w:i/>
          <w:iCs/>
          <w:lang w:val="en-US"/>
        </w:rPr>
        <w:t>R</w:t>
      </w:r>
      <w:r w:rsidRPr="00D60045">
        <w:t xml:space="preserve"> – </w:t>
      </w:r>
      <w:r>
        <w:t>активное сопротивление</w:t>
      </w:r>
      <w:r w:rsidRPr="00D60045">
        <w:t xml:space="preserve">, </w:t>
      </w:r>
      <w:r>
        <w:t>О</w:t>
      </w:r>
      <w:r w:rsidRPr="00D60045">
        <w:t>м</w:t>
      </w:r>
      <w:r>
        <w:t>.</w:t>
      </w:r>
    </w:p>
    <w:p w14:paraId="1A16BF73" w14:textId="77777777" w:rsidR="00391D22" w:rsidRDefault="00391D22" w:rsidP="00391D22">
      <w:pPr>
        <w:ind w:left="567" w:firstLine="709"/>
      </w:pPr>
      <w:r w:rsidRPr="00D60045">
        <w:rPr>
          <w:b/>
          <w:bCs/>
          <w:lang w:val="en-US"/>
        </w:rPr>
        <w:t>F</w:t>
      </w:r>
      <w:r w:rsidRPr="00D60045">
        <w:rPr>
          <w:b/>
          <w:bCs/>
        </w:rPr>
        <w:t>01.02.</w:t>
      </w:r>
      <w:r w:rsidRPr="00D60045">
        <w:t xml:space="preserve"> </w:t>
      </w:r>
      <w:r>
        <w:t>Полное сопротивление катушки индуктивности должно определяться по выражению:</w:t>
      </w:r>
    </w:p>
    <w:p w14:paraId="75BB6954" w14:textId="77777777" w:rsidR="00391D22" w:rsidRPr="00D60045" w:rsidRDefault="00391D22" w:rsidP="00391D22">
      <w:pPr>
        <w:ind w:left="567" w:firstLine="0"/>
        <w:jc w:val="center"/>
      </w:pPr>
      <w:r w:rsidRPr="00D60045">
        <w:rPr>
          <w:position w:val="-12"/>
        </w:rPr>
        <w:object w:dxaOrig="1500" w:dyaOrig="380" w14:anchorId="5DF9ACCA">
          <v:shape id="_x0000_i1026" type="#_x0000_t75" style="width:74.15pt;height:20.35pt" o:ole="">
            <v:imagedata r:id="rId34" o:title=""/>
          </v:shape>
          <o:OLEObject Type="Embed" ProgID="Equation.DSMT4" ShapeID="_x0000_i1026" DrawAspect="Content" ObjectID="_1812452579" r:id="rId35"/>
        </w:object>
      </w:r>
    </w:p>
    <w:p w14:paraId="31C4B174" w14:textId="77777777" w:rsidR="00391D22" w:rsidRPr="00FC407B" w:rsidRDefault="00391D22" w:rsidP="00391D22">
      <w:pPr>
        <w:ind w:left="567" w:firstLine="709"/>
      </w:pPr>
      <w:r w:rsidRPr="00D60045">
        <w:t xml:space="preserve">где </w:t>
      </w:r>
      <w:r w:rsidRPr="001B0B59">
        <w:rPr>
          <w:position w:val="-6"/>
        </w:rPr>
        <w:object w:dxaOrig="260" w:dyaOrig="240" w14:anchorId="4E66A855">
          <v:shape id="_x0000_i1027" type="#_x0000_t75" style="width:13.4pt;height:12.85pt" o:ole="">
            <v:imagedata r:id="rId36" o:title=""/>
          </v:shape>
          <o:OLEObject Type="Embed" ProgID="Equation.DSMT4" ShapeID="_x0000_i1027" DrawAspect="Content" ObjectID="_1812452580" r:id="rId37"/>
        </w:object>
      </w:r>
      <w:r w:rsidRPr="00D60045">
        <w:t xml:space="preserve"> – </w:t>
      </w:r>
      <w:r>
        <w:t>циклическая частота, рад/с</w:t>
      </w:r>
      <w:r w:rsidRPr="00D60045">
        <w:t>;</w:t>
      </w:r>
      <w:r>
        <w:t xml:space="preserve"> </w:t>
      </w:r>
      <w:r>
        <w:rPr>
          <w:i/>
          <w:iCs/>
          <w:lang w:val="en-US"/>
        </w:rPr>
        <w:t>L</w:t>
      </w:r>
      <w:r w:rsidRPr="00D60045">
        <w:t xml:space="preserve"> – </w:t>
      </w:r>
      <w:r>
        <w:t>индуктивность</w:t>
      </w:r>
      <w:r w:rsidRPr="00D60045">
        <w:t xml:space="preserve">, </w:t>
      </w:r>
      <w:r>
        <w:t>Гн</w:t>
      </w:r>
      <w:r w:rsidRPr="00D60045">
        <w:t>.</w:t>
      </w:r>
    </w:p>
    <w:p w14:paraId="61D88562" w14:textId="77777777" w:rsidR="00391D22" w:rsidRDefault="00391D22" w:rsidP="00391D22">
      <w:pPr>
        <w:ind w:left="567" w:firstLine="709"/>
      </w:pPr>
      <w:r w:rsidRPr="00D60045">
        <w:rPr>
          <w:b/>
          <w:bCs/>
          <w:lang w:val="en-US"/>
        </w:rPr>
        <w:t>F</w:t>
      </w:r>
      <w:r w:rsidRPr="00D60045">
        <w:rPr>
          <w:b/>
          <w:bCs/>
        </w:rPr>
        <w:t>01.03.</w:t>
      </w:r>
      <w:r w:rsidRPr="00D60045">
        <w:t xml:space="preserve"> </w:t>
      </w:r>
      <w:r>
        <w:t>Полное сопротивление конденсатора должно определяться по выражению:</w:t>
      </w:r>
    </w:p>
    <w:p w14:paraId="4A81DD10" w14:textId="77777777" w:rsidR="00391D22" w:rsidRPr="00D60045" w:rsidRDefault="00391D22" w:rsidP="00391D22">
      <w:pPr>
        <w:ind w:left="567" w:firstLine="0"/>
        <w:jc w:val="center"/>
      </w:pPr>
      <w:r w:rsidRPr="00D60045">
        <w:rPr>
          <w:position w:val="-28"/>
        </w:rPr>
        <w:object w:dxaOrig="1620" w:dyaOrig="720" w14:anchorId="5354B4BF">
          <v:shape id="_x0000_i1028" type="#_x0000_t75" style="width:81.1pt;height:36.15pt" o:ole="">
            <v:imagedata r:id="rId38" o:title=""/>
          </v:shape>
          <o:OLEObject Type="Embed" ProgID="Equation.DSMT4" ShapeID="_x0000_i1028" DrawAspect="Content" ObjectID="_1812452581" r:id="rId39"/>
        </w:object>
      </w:r>
    </w:p>
    <w:p w14:paraId="730A8E32" w14:textId="77777777" w:rsidR="00391D22" w:rsidRDefault="00391D22" w:rsidP="00391D22">
      <w:pPr>
        <w:ind w:left="567" w:firstLine="709"/>
      </w:pPr>
      <w:r w:rsidRPr="00D60045">
        <w:t xml:space="preserve">где </w:t>
      </w:r>
      <w:r w:rsidRPr="001B0B59">
        <w:rPr>
          <w:position w:val="-6"/>
        </w:rPr>
        <w:object w:dxaOrig="260" w:dyaOrig="240" w14:anchorId="73A6E47E">
          <v:shape id="_x0000_i1029" type="#_x0000_t75" style="width:13.4pt;height:12.85pt" o:ole="">
            <v:imagedata r:id="rId36" o:title=""/>
          </v:shape>
          <o:OLEObject Type="Embed" ProgID="Equation.DSMT4" ShapeID="_x0000_i1029" DrawAspect="Content" ObjectID="_1812452582" r:id="rId40"/>
        </w:object>
      </w:r>
      <w:r w:rsidRPr="00D60045">
        <w:t xml:space="preserve"> – </w:t>
      </w:r>
      <w:r>
        <w:t>циклическая частота, рад/с</w:t>
      </w:r>
      <w:r w:rsidRPr="00D60045">
        <w:t>;</w:t>
      </w:r>
      <w:r>
        <w:t xml:space="preserve"> </w:t>
      </w:r>
      <w:r>
        <w:rPr>
          <w:i/>
          <w:iCs/>
        </w:rPr>
        <w:t>С</w:t>
      </w:r>
      <w:r w:rsidRPr="00D60045">
        <w:t xml:space="preserve"> – </w:t>
      </w:r>
      <w:r>
        <w:t>ёмкость</w:t>
      </w:r>
      <w:r w:rsidRPr="00D60045">
        <w:t xml:space="preserve">, </w:t>
      </w:r>
      <w:r>
        <w:t>Ф</w:t>
      </w:r>
      <w:r w:rsidRPr="00D60045">
        <w:t>.</w:t>
      </w:r>
    </w:p>
    <w:p w14:paraId="43CA3137" w14:textId="0B670A91" w:rsidR="00391D22" w:rsidRDefault="00391D22" w:rsidP="00391D22">
      <w:pPr>
        <w:ind w:firstLine="709"/>
      </w:pP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</w:t>
      </w:r>
      <w:r w:rsidR="00445970" w:rsidRPr="00445970">
        <w:rPr>
          <w:b/>
          <w:bCs/>
        </w:rPr>
        <w:t>2</w:t>
      </w:r>
      <w:r w:rsidRPr="00F0496C">
        <w:rPr>
          <w:b/>
          <w:bCs/>
        </w:rPr>
        <w:t>.</w:t>
      </w:r>
      <w:r w:rsidRPr="0043566E">
        <w:t xml:space="preserve"> </w:t>
      </w:r>
      <w:r>
        <w:t>В системе должен быть реализован список элементов электрических схем.</w:t>
      </w:r>
    </w:p>
    <w:p w14:paraId="3ECEDC94" w14:textId="77777777" w:rsidR="00391D22" w:rsidRDefault="00391D22" w:rsidP="00391D22">
      <w:pPr>
        <w:ind w:left="567"/>
      </w:pP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02.01.</w:t>
      </w:r>
      <w:r w:rsidRPr="00324306">
        <w:t xml:space="preserve"> </w:t>
      </w:r>
      <w:r>
        <w:t>Каждый элемент должен иметь следующие параметры:</w:t>
      </w:r>
    </w:p>
    <w:p w14:paraId="20F0EC30" w14:textId="77777777" w:rsidR="00391D22" w:rsidRDefault="00391D22" w:rsidP="00391D22">
      <w:pPr>
        <w:pStyle w:val="aa"/>
        <w:numPr>
          <w:ilvl w:val="0"/>
          <w:numId w:val="7"/>
        </w:numPr>
        <w:suppressAutoHyphens w:val="0"/>
        <w:ind w:left="567"/>
      </w:pPr>
      <w:r>
        <w:t>тип элемента;</w:t>
      </w:r>
    </w:p>
    <w:p w14:paraId="55A1BFC8" w14:textId="77777777" w:rsidR="00391D22" w:rsidRPr="00A67F60" w:rsidRDefault="00391D22" w:rsidP="00391D22">
      <w:pPr>
        <w:pStyle w:val="aa"/>
        <w:numPr>
          <w:ilvl w:val="0"/>
          <w:numId w:val="7"/>
        </w:numPr>
        <w:suppressAutoHyphens w:val="0"/>
        <w:ind w:left="567"/>
      </w:pPr>
      <w:r>
        <w:t>параметр в соответствии с типом элемента.</w:t>
      </w:r>
    </w:p>
    <w:p w14:paraId="39474D66" w14:textId="0DDB693C" w:rsidR="00391D22" w:rsidRDefault="00391D22" w:rsidP="00391D2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</w:t>
      </w:r>
      <w:r w:rsidR="00445970" w:rsidRPr="00445970">
        <w:rPr>
          <w:b/>
          <w:bCs/>
        </w:rPr>
        <w:t>3</w:t>
      </w:r>
      <w:r w:rsidRPr="00F0496C">
        <w:rPr>
          <w:b/>
          <w:bCs/>
        </w:rPr>
        <w:t>.</w:t>
      </w:r>
      <w:r w:rsidRPr="00324306">
        <w:t xml:space="preserve"> </w:t>
      </w:r>
      <w:r>
        <w:t>В Системе должна присутствовать функция добавления элементов в список.</w:t>
      </w:r>
    </w:p>
    <w:p w14:paraId="7F71118D" w14:textId="5DB8BC3B" w:rsidR="00391D22" w:rsidRDefault="00391D22" w:rsidP="00391D2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</w:t>
      </w:r>
      <w:r w:rsidR="00445970" w:rsidRPr="00445970">
        <w:rPr>
          <w:b/>
          <w:bCs/>
        </w:rPr>
        <w:t>4</w:t>
      </w:r>
      <w:r w:rsidRPr="00F0496C">
        <w:rPr>
          <w:b/>
          <w:bCs/>
        </w:rPr>
        <w:t>.</w:t>
      </w:r>
      <w:r w:rsidRPr="00324306">
        <w:t xml:space="preserve"> </w:t>
      </w:r>
      <w:r>
        <w:t>В Системе должна присутствовать функция удаления элементов из списка.</w:t>
      </w:r>
    </w:p>
    <w:p w14:paraId="2FBB43B6" w14:textId="6A49733E" w:rsidR="00391D22" w:rsidRDefault="00391D22" w:rsidP="00391D2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</w:t>
      </w:r>
      <w:r w:rsidR="00445970" w:rsidRPr="00445970">
        <w:rPr>
          <w:b/>
          <w:bCs/>
        </w:rPr>
        <w:t>5</w:t>
      </w:r>
      <w:r w:rsidRPr="00F0496C">
        <w:rPr>
          <w:b/>
          <w:bCs/>
        </w:rPr>
        <w:t>.</w:t>
      </w:r>
      <w:r w:rsidRPr="00324306">
        <w:t xml:space="preserve"> </w:t>
      </w:r>
      <w:r>
        <w:t xml:space="preserve">В Системе должна присутствовать функция поиска элементов по параметрам, указанным в </w:t>
      </w: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02.01</w:t>
      </w:r>
      <w:r w:rsidRPr="00F0496C">
        <w:t>.</w:t>
      </w:r>
    </w:p>
    <w:p w14:paraId="3E216FC3" w14:textId="383527C2" w:rsidR="00391D22" w:rsidRDefault="00391D22" w:rsidP="00391D2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</w:t>
      </w:r>
      <w:r w:rsidR="00445970" w:rsidRPr="00445970">
        <w:rPr>
          <w:b/>
          <w:bCs/>
        </w:rPr>
        <w:t>6</w:t>
      </w:r>
      <w:r w:rsidRPr="00F0496C">
        <w:rPr>
          <w:b/>
          <w:bCs/>
        </w:rPr>
        <w:t>.</w:t>
      </w:r>
      <w:r w:rsidRPr="00F0496C">
        <w:t xml:space="preserve"> </w:t>
      </w:r>
      <w:r>
        <w:t>В Системе должна присутствовать функция сохранения списка элементов в файл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77E6C8D4" w14:textId="27D75326" w:rsidR="00382A13" w:rsidRDefault="00391D22" w:rsidP="00391D22">
      <w:r w:rsidRPr="00F0496C">
        <w:rPr>
          <w:b/>
          <w:bCs/>
          <w:lang w:val="en-US"/>
        </w:rPr>
        <w:lastRenderedPageBreak/>
        <w:t>F</w:t>
      </w:r>
      <w:r w:rsidRPr="00F0496C">
        <w:rPr>
          <w:b/>
          <w:bCs/>
        </w:rPr>
        <w:t>0</w:t>
      </w:r>
      <w:r w:rsidR="00445970" w:rsidRPr="00577519">
        <w:rPr>
          <w:b/>
          <w:bCs/>
        </w:rPr>
        <w:t>7</w:t>
      </w:r>
      <w:r w:rsidRPr="00F0496C">
        <w:rPr>
          <w:b/>
          <w:bCs/>
        </w:rPr>
        <w:t>.</w:t>
      </w:r>
      <w:r w:rsidRPr="00F0496C">
        <w:t xml:space="preserve"> </w:t>
      </w:r>
      <w:r>
        <w:t>В Системе должна присутствовать функция загрузки списка элементов из файла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6BB37023" w14:textId="77777777" w:rsidR="00382A13" w:rsidRDefault="00082953">
      <w:pPr>
        <w:rPr>
          <w:b/>
          <w:bCs/>
        </w:rPr>
      </w:pPr>
      <w:r>
        <w:rPr>
          <w:b/>
          <w:bCs/>
        </w:rPr>
        <w:t>4.4 Требования к пользовательскому интерфейсу</w:t>
      </w:r>
    </w:p>
    <w:p w14:paraId="5DE1EA1F" w14:textId="77777777" w:rsidR="00382A13" w:rsidRDefault="00082953">
      <w:r>
        <w:rPr>
          <w:b/>
          <w:bCs/>
          <w:lang w:val="en-US"/>
        </w:rPr>
        <w:t>U</w:t>
      </w:r>
      <w:r>
        <w:rPr>
          <w:b/>
          <w:bCs/>
        </w:rPr>
        <w:t>01.</w:t>
      </w:r>
      <w:r>
        <w:t xml:space="preserve"> Система должна иметь графический интерфейс пользователя.</w:t>
      </w:r>
    </w:p>
    <w:p w14:paraId="3EDF8765" w14:textId="77777777" w:rsidR="00382A13" w:rsidRDefault="00082953">
      <w:r>
        <w:rPr>
          <w:b/>
          <w:bCs/>
          <w:lang w:val="en-US"/>
        </w:rPr>
        <w:t>U</w:t>
      </w:r>
      <w:r>
        <w:rPr>
          <w:b/>
          <w:bCs/>
        </w:rPr>
        <w:t>02.</w:t>
      </w:r>
      <w:r>
        <w:t xml:space="preserve"> Данные должны быть представлены в табличном виде.</w:t>
      </w:r>
    </w:p>
    <w:p w14:paraId="205A0942" w14:textId="77777777" w:rsidR="00382A13" w:rsidRDefault="00082953">
      <w:r>
        <w:rPr>
          <w:b/>
          <w:bCs/>
          <w:lang w:val="en-US"/>
        </w:rPr>
        <w:t>U</w:t>
      </w:r>
      <w:r>
        <w:rPr>
          <w:b/>
          <w:bCs/>
        </w:rPr>
        <w:t>03.</w:t>
      </w:r>
      <w:r>
        <w:t xml:space="preserve"> В системе должна быть реализована система обработки ошибок.</w:t>
      </w:r>
    </w:p>
    <w:p w14:paraId="3921DB1B" w14:textId="77777777" w:rsidR="00382A13" w:rsidRDefault="00382A13"/>
    <w:p w14:paraId="62DF6223" w14:textId="77777777" w:rsidR="00382A13" w:rsidRDefault="00082953">
      <w:pPr>
        <w:rPr>
          <w:b/>
          <w:bCs/>
        </w:rPr>
      </w:pPr>
      <w:r>
        <w:rPr>
          <w:b/>
          <w:bCs/>
        </w:rPr>
        <w:t>4.5 Требования к программному обеспечению</w:t>
      </w:r>
    </w:p>
    <w:p w14:paraId="2EC4D5EC" w14:textId="3A539710" w:rsidR="00382A13" w:rsidRDefault="00082953">
      <w:r>
        <w:rPr>
          <w:b/>
          <w:bCs/>
          <w:lang w:val="en-US"/>
        </w:rPr>
        <w:t>C</w:t>
      </w:r>
      <w:r>
        <w:rPr>
          <w:b/>
          <w:bCs/>
        </w:rPr>
        <w:t>01.</w:t>
      </w:r>
      <w:r>
        <w:t xml:space="preserve"> Система должна работать на операционной системе </w:t>
      </w:r>
      <w:r w:rsidR="00391D22">
        <w:t xml:space="preserve">минимум на </w:t>
      </w:r>
      <w:r>
        <w:rPr>
          <w:lang w:val="en-US"/>
        </w:rPr>
        <w:t>Windows</w:t>
      </w:r>
      <w:r w:rsidR="00130440">
        <w:t xml:space="preserve"> 1</w:t>
      </w:r>
      <w:r w:rsidR="00391D22">
        <w:t>0</w:t>
      </w:r>
      <w:r w:rsidR="002505FE" w:rsidRPr="002505FE">
        <w:t xml:space="preserve"> 22</w:t>
      </w:r>
      <w:r w:rsidR="002505FE">
        <w:rPr>
          <w:lang w:val="en-US"/>
        </w:rPr>
        <w:t>H</w:t>
      </w:r>
      <w:r w:rsidR="002505FE" w:rsidRPr="002505FE">
        <w:t>2</w:t>
      </w:r>
      <w:r>
        <w:t xml:space="preserve">. Работоспособность на </w:t>
      </w:r>
      <w:r w:rsidR="00391D22">
        <w:t xml:space="preserve">предыдущих версиях ОС </w:t>
      </w:r>
      <w:r>
        <w:t>не гарантируется.</w:t>
      </w:r>
    </w:p>
    <w:p w14:paraId="504F8637" w14:textId="77777777" w:rsidR="00382A13" w:rsidRPr="001150DB" w:rsidRDefault="00082953">
      <w:r>
        <w:rPr>
          <w:b/>
          <w:bCs/>
          <w:lang w:val="en-US"/>
        </w:rPr>
        <w:t>C</w:t>
      </w:r>
      <w:r>
        <w:rPr>
          <w:b/>
          <w:bCs/>
        </w:rPr>
        <w:t>02.</w:t>
      </w:r>
      <w:r>
        <w:t xml:space="preserve"> На рабочей станции должен быть установлен .</w:t>
      </w:r>
      <w:r>
        <w:rPr>
          <w:lang w:val="en-US"/>
        </w:rPr>
        <w:t>NET</w:t>
      </w:r>
      <w:r>
        <w:t xml:space="preserve"> </w:t>
      </w:r>
      <w:r>
        <w:rPr>
          <w:lang w:val="en-US"/>
        </w:rPr>
        <w:t>Framework</w:t>
      </w:r>
      <w:r>
        <w:t xml:space="preserve"> версии</w:t>
      </w:r>
      <w:r w:rsidR="001150DB" w:rsidRPr="001150DB">
        <w:t xml:space="preserve"> 6</w:t>
      </w:r>
    </w:p>
    <w:p w14:paraId="15DCD0C3" w14:textId="77777777" w:rsidR="00382A13" w:rsidRDefault="00382A13"/>
    <w:p w14:paraId="53418814" w14:textId="77777777" w:rsidR="00382A13" w:rsidRDefault="00082953">
      <w:pPr>
        <w:rPr>
          <w:b/>
          <w:bCs/>
        </w:rPr>
      </w:pPr>
      <w:r>
        <w:rPr>
          <w:b/>
          <w:bCs/>
        </w:rPr>
        <w:t>4.6 Требования к аппаратному обеспечению</w:t>
      </w:r>
    </w:p>
    <w:p w14:paraId="140E4CCC" w14:textId="77777777" w:rsidR="001150DB" w:rsidRPr="00B54CFD" w:rsidRDefault="001150DB" w:rsidP="001150DB">
      <w:pPr>
        <w:shd w:val="clear" w:color="auto" w:fill="FFFFFF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03.</w:t>
      </w:r>
      <w:r w:rsidRPr="00363CAE">
        <w:t xml:space="preserve"> </w:t>
      </w:r>
      <w:r w:rsidRPr="00B54CFD">
        <w:t xml:space="preserve">Процессор: процессор с частотой 1 гигагерц (ГГц) </w:t>
      </w:r>
      <w:r w:rsidR="00130440" w:rsidRPr="00B54CFD">
        <w:t>или выше</w:t>
      </w:r>
    </w:p>
    <w:p w14:paraId="03A4E64F" w14:textId="77777777" w:rsidR="001150DB" w:rsidRPr="00B54CFD" w:rsidRDefault="001150DB" w:rsidP="001150DB">
      <w:pPr>
        <w:shd w:val="clear" w:color="auto" w:fill="FFFFFF"/>
        <w:ind w:firstLine="708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b/>
          <w:bCs/>
        </w:rPr>
        <w:t xml:space="preserve">  </w:t>
      </w:r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</w:t>
      </w:r>
      <w:r>
        <w:rPr>
          <w:b/>
          <w:bCs/>
        </w:rPr>
        <w:t>4</w:t>
      </w:r>
      <w:r w:rsidRPr="00363CAE">
        <w:rPr>
          <w:b/>
          <w:bCs/>
        </w:rPr>
        <w:t>.</w:t>
      </w:r>
      <w:r w:rsidRPr="00363CAE">
        <w:t xml:space="preserve"> </w:t>
      </w:r>
      <w:r w:rsidRPr="00B54CFD">
        <w:t>ОЗУ: 1 ГБ для 32-разрядных систем или 2 ГБ для 64-разрядных систем</w:t>
      </w:r>
    </w:p>
    <w:p w14:paraId="68242104" w14:textId="3BB0C59D" w:rsidR="001150DB" w:rsidRPr="00B54CFD" w:rsidRDefault="001150DB" w:rsidP="001150DB">
      <w:pPr>
        <w:shd w:val="clear" w:color="auto" w:fill="FFFFFF"/>
        <w:ind w:firstLine="708"/>
        <w:jc w:val="left"/>
      </w:pPr>
      <w:r>
        <w:rPr>
          <w:b/>
          <w:bCs/>
        </w:rPr>
        <w:t xml:space="preserve">  </w:t>
      </w:r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</w:t>
      </w:r>
      <w:r>
        <w:rPr>
          <w:b/>
          <w:bCs/>
        </w:rPr>
        <w:t>5</w:t>
      </w:r>
      <w:r w:rsidRPr="00363CAE">
        <w:rPr>
          <w:b/>
          <w:bCs/>
        </w:rPr>
        <w:t>.</w:t>
      </w:r>
      <w:r w:rsidRPr="00B54CFD">
        <w:t xml:space="preserve">Место на жестком диске: </w:t>
      </w:r>
      <w:r w:rsidR="00391D22">
        <w:t>4</w:t>
      </w:r>
      <w:r w:rsidRPr="00B54CFD">
        <w:t xml:space="preserve"> ГБ для 32-разрядных систем или </w:t>
      </w:r>
      <w:r w:rsidR="00391D22">
        <w:t>8</w:t>
      </w:r>
      <w:r w:rsidRPr="00B54CFD">
        <w:t xml:space="preserve"> ГБ для 64-разрядных систем</w:t>
      </w:r>
    </w:p>
    <w:p w14:paraId="4D1378C2" w14:textId="77777777" w:rsidR="00382A13" w:rsidRDefault="00382A13"/>
    <w:p w14:paraId="7F0C904D" w14:textId="77777777" w:rsidR="00382A13" w:rsidRDefault="00382A13">
      <w:pPr>
        <w:ind w:firstLine="0"/>
      </w:pPr>
    </w:p>
    <w:sectPr w:rsidR="00382A1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1404B" w14:textId="77777777" w:rsidR="006F3553" w:rsidRDefault="006F3553" w:rsidP="001150DB">
      <w:pPr>
        <w:spacing w:line="240" w:lineRule="auto"/>
      </w:pPr>
      <w:r>
        <w:separator/>
      </w:r>
    </w:p>
  </w:endnote>
  <w:endnote w:type="continuationSeparator" w:id="0">
    <w:p w14:paraId="2CC7C709" w14:textId="77777777" w:rsidR="006F3553" w:rsidRDefault="006F3553" w:rsidP="001150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4682180"/>
      <w:docPartObj>
        <w:docPartGallery w:val="Page Numbers (Bottom of Page)"/>
        <w:docPartUnique/>
      </w:docPartObj>
    </w:sdtPr>
    <w:sdtEndPr/>
    <w:sdtContent>
      <w:p w14:paraId="57243DF4" w14:textId="77777777" w:rsidR="001150DB" w:rsidRDefault="001150D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7B00">
          <w:rPr>
            <w:noProof/>
          </w:rPr>
          <w:t>16</w:t>
        </w:r>
        <w:r>
          <w:fldChar w:fldCharType="end"/>
        </w:r>
      </w:p>
    </w:sdtContent>
  </w:sdt>
  <w:p w14:paraId="24698EE9" w14:textId="77777777" w:rsidR="001150DB" w:rsidRDefault="001150D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A8E5E" w14:textId="77777777" w:rsidR="006F3553" w:rsidRDefault="006F3553" w:rsidP="001150DB">
      <w:pPr>
        <w:spacing w:line="240" w:lineRule="auto"/>
      </w:pPr>
      <w:r>
        <w:separator/>
      </w:r>
    </w:p>
  </w:footnote>
  <w:footnote w:type="continuationSeparator" w:id="0">
    <w:p w14:paraId="39233A46" w14:textId="77777777" w:rsidR="006F3553" w:rsidRDefault="006F3553" w:rsidP="001150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1C60"/>
    <w:multiLevelType w:val="multilevel"/>
    <w:tmpl w:val="A1FCC5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A7111A"/>
    <w:multiLevelType w:val="hybridMultilevel"/>
    <w:tmpl w:val="39D06EEA"/>
    <w:lvl w:ilvl="0" w:tplc="4510F50A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D6D4176"/>
    <w:multiLevelType w:val="multilevel"/>
    <w:tmpl w:val="16401D2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3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470662A6"/>
    <w:multiLevelType w:val="hybridMultilevel"/>
    <w:tmpl w:val="79CE4148"/>
    <w:lvl w:ilvl="0" w:tplc="75DAD1D2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7250250A"/>
    <w:multiLevelType w:val="multilevel"/>
    <w:tmpl w:val="3AD2F56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6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A13"/>
    <w:rsid w:val="0002130A"/>
    <w:rsid w:val="00082953"/>
    <w:rsid w:val="000A7578"/>
    <w:rsid w:val="00110BE6"/>
    <w:rsid w:val="001150DB"/>
    <w:rsid w:val="00130440"/>
    <w:rsid w:val="001511B9"/>
    <w:rsid w:val="00190865"/>
    <w:rsid w:val="0021150A"/>
    <w:rsid w:val="002318EC"/>
    <w:rsid w:val="002505FE"/>
    <w:rsid w:val="002641B4"/>
    <w:rsid w:val="00302288"/>
    <w:rsid w:val="003810BA"/>
    <w:rsid w:val="00382A13"/>
    <w:rsid w:val="00391D22"/>
    <w:rsid w:val="00394C53"/>
    <w:rsid w:val="00404AA4"/>
    <w:rsid w:val="004244C4"/>
    <w:rsid w:val="00445970"/>
    <w:rsid w:val="00467B00"/>
    <w:rsid w:val="00551943"/>
    <w:rsid w:val="00577519"/>
    <w:rsid w:val="00616E40"/>
    <w:rsid w:val="00625F75"/>
    <w:rsid w:val="0065603B"/>
    <w:rsid w:val="00696708"/>
    <w:rsid w:val="006F3553"/>
    <w:rsid w:val="007A0FC3"/>
    <w:rsid w:val="008140C7"/>
    <w:rsid w:val="008F2907"/>
    <w:rsid w:val="00926F71"/>
    <w:rsid w:val="00975AD7"/>
    <w:rsid w:val="009B542D"/>
    <w:rsid w:val="00A40A06"/>
    <w:rsid w:val="00A528A2"/>
    <w:rsid w:val="00A80ACA"/>
    <w:rsid w:val="00B969BB"/>
    <w:rsid w:val="00BC7861"/>
    <w:rsid w:val="00C927F3"/>
    <w:rsid w:val="00D43660"/>
    <w:rsid w:val="00E507C5"/>
    <w:rsid w:val="00F14992"/>
    <w:rsid w:val="00FB6365"/>
    <w:rsid w:val="00FF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8ED1B"/>
  <w15:docId w15:val="{8A1FCB7B-F2B4-4829-871A-18764D87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077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Ссылка указателя"/>
    <w:qFormat/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5"/>
  </w:style>
  <w:style w:type="paragraph" w:styleId="11">
    <w:name w:val="toc 1"/>
    <w:basedOn w:val="a"/>
    <w:next w:val="a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">
    <w:name w:val="toc 2"/>
    <w:basedOn w:val="a"/>
    <w:next w:val="a"/>
    <w:autoRedefine/>
    <w:uiPriority w:val="39"/>
    <w:unhideWhenUsed/>
    <w:rsid w:val="00F11077"/>
    <w:pPr>
      <w:spacing w:after="100"/>
      <w:ind w:left="280"/>
    </w:pPr>
  </w:style>
  <w:style w:type="paragraph" w:styleId="aa">
    <w:name w:val="List Paragraph"/>
    <w:basedOn w:val="a"/>
    <w:uiPriority w:val="34"/>
    <w:qFormat/>
    <w:rsid w:val="00F11077"/>
    <w:pPr>
      <w:ind w:left="720"/>
      <w:contextualSpacing/>
    </w:pPr>
  </w:style>
  <w:style w:type="paragraph" w:styleId="ab">
    <w:name w:val="TOC Heading"/>
    <w:basedOn w:val="1"/>
    <w:next w:val="a"/>
    <w:uiPriority w:val="39"/>
    <w:semiHidden/>
    <w:unhideWhenUsed/>
    <w:qFormat/>
    <w:rsid w:val="00F11077"/>
    <w:pPr>
      <w:spacing w:line="254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"/>
    <w:next w:val="a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table" w:styleId="ac">
    <w:name w:val="Table Grid"/>
    <w:basedOn w:val="a1"/>
    <w:uiPriority w:val="3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150DB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150DB"/>
    <w:rPr>
      <w:rFonts w:ascii="Times New Roman" w:hAnsi="Times New Roman"/>
      <w:sz w:val="28"/>
    </w:rPr>
  </w:style>
  <w:style w:type="character" w:styleId="af1">
    <w:name w:val="annotation reference"/>
    <w:basedOn w:val="a0"/>
    <w:uiPriority w:val="99"/>
    <w:semiHidden/>
    <w:unhideWhenUsed/>
    <w:rsid w:val="00A80ACA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80AC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80ACA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80AC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80ACA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5.wmf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oleObject" Target="embeddings/oleObject1.bin"/><Relationship Id="rId38" Type="http://schemas.openxmlformats.org/officeDocument/2006/relationships/image" Target="media/image27.w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wmf"/><Relationship Id="rId37" Type="http://schemas.openxmlformats.org/officeDocument/2006/relationships/oleObject" Target="embeddings/oleObject3.bin"/><Relationship Id="rId40" Type="http://schemas.openxmlformats.org/officeDocument/2006/relationships/oleObject" Target="embeddings/oleObject5.bin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wmf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91B8A-AFE3-4823-A887-6037EBD0B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24</Pages>
  <Words>2238</Words>
  <Characters>12758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dc:description/>
  <cp:lastModifiedBy>Aleksey A. Kalentev</cp:lastModifiedBy>
  <cp:revision>25</cp:revision>
  <dcterms:created xsi:type="dcterms:W3CDTF">2025-06-23T05:10:00Z</dcterms:created>
  <dcterms:modified xsi:type="dcterms:W3CDTF">2025-06-26T07:17:00Z</dcterms:modified>
  <dc:language>ru-RU</dc:language>
</cp:coreProperties>
</file>