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DF" w:rsidRPr="00BF0CF6" w:rsidRDefault="00D063DF" w:rsidP="005E1B14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BF0CF6">
        <w:rPr>
          <w:rFonts w:ascii="Times New Roman" w:hAnsi="Times New Roman" w:cs="Times New Roman"/>
          <w:b/>
          <w:sz w:val="32"/>
          <w:szCs w:val="32"/>
        </w:rPr>
        <w:t>Analisis</w:t>
      </w:r>
      <w:proofErr w:type="spellEnd"/>
      <w:r w:rsidRPr="00BF0CF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F0CF6">
        <w:rPr>
          <w:rFonts w:ascii="Times New Roman" w:hAnsi="Times New Roman" w:cs="Times New Roman"/>
          <w:b/>
          <w:sz w:val="32"/>
          <w:szCs w:val="32"/>
        </w:rPr>
        <w:t>Pola</w:t>
      </w:r>
      <w:proofErr w:type="spellEnd"/>
      <w:r w:rsidRPr="00BF0CF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F0CF6">
        <w:rPr>
          <w:rFonts w:ascii="Times New Roman" w:hAnsi="Times New Roman" w:cs="Times New Roman"/>
          <w:b/>
          <w:sz w:val="32"/>
          <w:szCs w:val="32"/>
        </w:rPr>
        <w:t>Pembelian</w:t>
      </w:r>
      <w:proofErr w:type="spellEnd"/>
      <w:r w:rsidRPr="00BF0CF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F0CF6">
        <w:rPr>
          <w:rFonts w:ascii="Times New Roman" w:hAnsi="Times New Roman" w:cs="Times New Roman"/>
          <w:b/>
          <w:sz w:val="32"/>
          <w:szCs w:val="32"/>
        </w:rPr>
        <w:t>Sayur</w:t>
      </w:r>
      <w:proofErr w:type="spellEnd"/>
      <w:r w:rsidRPr="00BF0CF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F0CF6">
        <w:rPr>
          <w:rFonts w:ascii="Times New Roman" w:hAnsi="Times New Roman" w:cs="Times New Roman"/>
          <w:b/>
          <w:sz w:val="32"/>
          <w:szCs w:val="32"/>
        </w:rPr>
        <w:t>pada</w:t>
      </w:r>
      <w:proofErr w:type="spellEnd"/>
      <w:r w:rsidRPr="00BF0CF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F0CF6">
        <w:rPr>
          <w:rFonts w:ascii="Times New Roman" w:hAnsi="Times New Roman" w:cs="Times New Roman"/>
          <w:b/>
          <w:sz w:val="32"/>
          <w:szCs w:val="32"/>
        </w:rPr>
        <w:t>Sebuah</w:t>
      </w:r>
      <w:proofErr w:type="spellEnd"/>
      <w:r w:rsidRPr="00BF0CF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F0CF6">
        <w:rPr>
          <w:rFonts w:ascii="Times New Roman" w:hAnsi="Times New Roman" w:cs="Times New Roman"/>
          <w:b/>
          <w:sz w:val="32"/>
          <w:szCs w:val="32"/>
        </w:rPr>
        <w:t>Toko</w:t>
      </w:r>
      <w:proofErr w:type="spellEnd"/>
      <w:r w:rsidRPr="00BF0CF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F0CF6">
        <w:rPr>
          <w:rFonts w:ascii="Times New Roman" w:hAnsi="Times New Roman" w:cs="Times New Roman"/>
          <w:b/>
          <w:sz w:val="32"/>
          <w:szCs w:val="32"/>
        </w:rPr>
        <w:t>Sayur</w:t>
      </w:r>
      <w:proofErr w:type="spellEnd"/>
      <w:r w:rsidRPr="00BF0CF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F0CF6">
        <w:rPr>
          <w:rFonts w:ascii="Times New Roman" w:hAnsi="Times New Roman" w:cs="Times New Roman"/>
          <w:b/>
          <w:sz w:val="32"/>
          <w:szCs w:val="32"/>
        </w:rPr>
        <w:t>Menggunakan</w:t>
      </w:r>
      <w:proofErr w:type="spellEnd"/>
      <w:r w:rsidRPr="00BF0CF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F0CF6">
        <w:rPr>
          <w:rFonts w:ascii="Times New Roman" w:hAnsi="Times New Roman" w:cs="Times New Roman"/>
          <w:b/>
          <w:sz w:val="32"/>
          <w:szCs w:val="32"/>
        </w:rPr>
        <w:t>Teknik</w:t>
      </w:r>
      <w:proofErr w:type="spellEnd"/>
      <w:r w:rsidRPr="00BF0CF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F0CF6">
        <w:rPr>
          <w:rFonts w:ascii="Times New Roman" w:hAnsi="Times New Roman" w:cs="Times New Roman"/>
          <w:b/>
          <w:i/>
          <w:sz w:val="32"/>
          <w:szCs w:val="32"/>
        </w:rPr>
        <w:t>Asscociation</w:t>
      </w:r>
      <w:proofErr w:type="spellEnd"/>
      <w:r w:rsidRPr="00BF0CF6">
        <w:rPr>
          <w:rFonts w:ascii="Times New Roman" w:hAnsi="Times New Roman" w:cs="Times New Roman"/>
          <w:b/>
          <w:i/>
          <w:sz w:val="32"/>
          <w:szCs w:val="32"/>
        </w:rPr>
        <w:t xml:space="preserve"> Rules</w:t>
      </w:r>
    </w:p>
    <w:p w:rsidR="00D063DF" w:rsidRDefault="00D063DF" w:rsidP="005E1B14">
      <w:pPr>
        <w:spacing w:line="276" w:lineRule="auto"/>
        <w:ind w:firstLine="72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asosiasi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59F2">
        <w:rPr>
          <w:rFonts w:ascii="Times New Roman" w:hAnsi="Times New Roman" w:cs="Times New Roman"/>
          <w:i/>
          <w:color w:val="000000"/>
          <w:sz w:val="24"/>
          <w:szCs w:val="24"/>
        </w:rPr>
        <w:t>association rule mining</w:t>
      </w:r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data mining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aturan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assosiatif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kombinasi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item. </w:t>
      </w:r>
      <w:r w:rsidRPr="006A59F2">
        <w:rPr>
          <w:rFonts w:ascii="Times New Roman" w:hAnsi="Times New Roman" w:cs="Times New Roman"/>
          <w:i/>
          <w:color w:val="000000"/>
          <w:sz w:val="24"/>
          <w:szCs w:val="24"/>
        </w:rPr>
        <w:t>Association rules</w:t>
      </w:r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afinitas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berkenaan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study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proofErr w:type="gram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bersama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’. </w:t>
      </w:r>
      <w:r w:rsidRPr="006A59F2">
        <w:rPr>
          <w:rFonts w:ascii="Times New Roman" w:hAnsi="Times New Roman" w:cs="Times New Roman"/>
          <w:i/>
          <w:sz w:val="24"/>
          <w:szCs w:val="24"/>
        </w:rPr>
        <w:t>Association rules</w:t>
      </w:r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data yang (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Yova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Fahrian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, 2008).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r w:rsidRPr="006A59F2">
        <w:rPr>
          <w:rFonts w:ascii="Times New Roman" w:hAnsi="Times New Roman" w:cs="Times New Roman"/>
          <w:i/>
          <w:sz w:val="24"/>
          <w:szCs w:val="24"/>
        </w:rPr>
        <w:t>Association Rule Mining</w:t>
      </w:r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dataset.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r w:rsidRPr="006A59F2">
        <w:rPr>
          <w:rFonts w:ascii="Times New Roman" w:hAnsi="Times New Roman" w:cs="Times New Roman"/>
          <w:i/>
          <w:sz w:val="24"/>
          <w:szCs w:val="24"/>
        </w:rPr>
        <w:t>association rules</w:t>
      </w:r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A59F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A59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asosiasi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terkenal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aplikasinya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menga</w:t>
      </w:r>
      <w:r>
        <w:rPr>
          <w:rFonts w:ascii="Times New Roman" w:hAnsi="Times New Roman" w:cs="Times New Roman"/>
          <w:color w:val="000000"/>
          <w:sz w:val="24"/>
          <w:szCs w:val="24"/>
        </w:rPr>
        <w:t>nalisa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swalayan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asosiasi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9F2">
        <w:rPr>
          <w:rFonts w:ascii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6A59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59F2">
        <w:rPr>
          <w:rFonts w:ascii="Times New Roman" w:hAnsi="Times New Roman" w:cs="Times New Roman"/>
          <w:i/>
          <w:color w:val="000000"/>
          <w:sz w:val="24"/>
          <w:szCs w:val="24"/>
        </w:rPr>
        <w:t>market basket analysis.</w:t>
      </w:r>
    </w:p>
    <w:p w:rsidR="00D063DF" w:rsidRDefault="00D063DF" w:rsidP="005E1B14">
      <w:pPr>
        <w:spacing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association rules,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mengoptimalkan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sayur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</w:t>
      </w:r>
      <w:r w:rsidR="002B5E3C">
        <w:rPr>
          <w:rFonts w:ascii="Times New Roman" w:hAnsi="Times New Roman" w:cs="Times New Roman"/>
          <w:color w:val="000000"/>
          <w:sz w:val="24"/>
          <w:szCs w:val="24"/>
        </w:rPr>
        <w:t>ketahui</w:t>
      </w:r>
      <w:proofErr w:type="spellEnd"/>
      <w:r w:rsidR="002B5E3C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2B5E3C">
        <w:rPr>
          <w:rFonts w:ascii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="002B5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B5E3C">
        <w:rPr>
          <w:rFonts w:ascii="Times New Roman" w:hAnsi="Times New Roman" w:cs="Times New Roman"/>
          <w:color w:val="000000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2B5E3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673" w:type="dxa"/>
        <w:tblLook w:val="04A0" w:firstRow="1" w:lastRow="0" w:firstColumn="1" w:lastColumn="0" w:noHBand="0" w:noVBand="1"/>
      </w:tblPr>
      <w:tblGrid>
        <w:gridCol w:w="1255"/>
        <w:gridCol w:w="6755"/>
      </w:tblGrid>
      <w:tr w:rsidR="002B5E3C" w:rsidRPr="006A59F2" w:rsidTr="002B5E3C">
        <w:tc>
          <w:tcPr>
            <w:tcW w:w="12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A59F2">
              <w:rPr>
                <w:rFonts w:ascii="Times New Roman" w:hAnsi="Times New Roman" w:cs="Times New Roman"/>
                <w:b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67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9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Item yang </w:t>
            </w:r>
            <w:proofErr w:type="spellStart"/>
            <w:r w:rsidRPr="006A59F2">
              <w:rPr>
                <w:rFonts w:ascii="Times New Roman" w:hAnsi="Times New Roman" w:cs="Times New Roman"/>
                <w:b/>
                <w:sz w:val="24"/>
                <w:szCs w:val="24"/>
              </w:rPr>
              <w:t>dibeli</w:t>
            </w:r>
            <w:proofErr w:type="spellEnd"/>
          </w:p>
        </w:tc>
      </w:tr>
      <w:tr w:rsidR="002B5E3C" w:rsidRPr="006A59F2" w:rsidTr="002B5E3C">
        <w:tc>
          <w:tcPr>
            <w:tcW w:w="12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9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9F2">
              <w:rPr>
                <w:rFonts w:ascii="Times New Roman" w:hAnsi="Times New Roman" w:cs="Times New Roman"/>
                <w:sz w:val="24"/>
                <w:szCs w:val="24"/>
              </w:rPr>
              <w:t>Broccoli, Green Peppers, Corn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Tomatoes, Beans</w:t>
            </w:r>
          </w:p>
        </w:tc>
      </w:tr>
      <w:tr w:rsidR="002B5E3C" w:rsidRPr="006A59F2" w:rsidTr="002B5E3C">
        <w:tc>
          <w:tcPr>
            <w:tcW w:w="12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9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9F2">
              <w:rPr>
                <w:rFonts w:ascii="Times New Roman" w:hAnsi="Times New Roman" w:cs="Times New Roman"/>
                <w:sz w:val="24"/>
                <w:szCs w:val="24"/>
              </w:rPr>
              <w:t>Asparagus, Squash, Corn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Tomatoes</w:t>
            </w:r>
          </w:p>
        </w:tc>
      </w:tr>
      <w:tr w:rsidR="002B5E3C" w:rsidRPr="006A59F2" w:rsidTr="002B5E3C">
        <w:tc>
          <w:tcPr>
            <w:tcW w:w="12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9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Corn, Tomatoes, Beans, Green peppers, Broccoli</w:t>
            </w:r>
          </w:p>
        </w:tc>
      </w:tr>
      <w:tr w:rsidR="002B5E3C" w:rsidRPr="006A59F2" w:rsidTr="002B5E3C">
        <w:tc>
          <w:tcPr>
            <w:tcW w:w="12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9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9F2">
              <w:rPr>
                <w:rFonts w:ascii="Times New Roman" w:hAnsi="Times New Roman" w:cs="Times New Roman"/>
                <w:sz w:val="24"/>
                <w:szCs w:val="24"/>
              </w:rPr>
              <w:t xml:space="preserve">Corn, Tomatoes, </w:t>
            </w:r>
            <w:proofErr w:type="spellStart"/>
            <w:r w:rsidRPr="006A59F2">
              <w:rPr>
                <w:rFonts w:ascii="Times New Roman" w:hAnsi="Times New Roman" w:cs="Times New Roman"/>
                <w:sz w:val="24"/>
                <w:szCs w:val="24"/>
              </w:rPr>
              <w:t>Beans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,Broccoli</w:t>
            </w:r>
            <w:proofErr w:type="spellEnd"/>
          </w:p>
        </w:tc>
      </w:tr>
      <w:tr w:rsidR="002B5E3C" w:rsidRPr="006A59F2" w:rsidTr="002B5E3C">
        <w:tc>
          <w:tcPr>
            <w:tcW w:w="12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9F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9F2">
              <w:rPr>
                <w:rFonts w:ascii="Times New Roman" w:hAnsi="Times New Roman" w:cs="Times New Roman"/>
                <w:sz w:val="24"/>
                <w:szCs w:val="24"/>
              </w:rPr>
              <w:t>Broccoli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Green Peppers, Beans, Asparagus</w:t>
            </w:r>
          </w:p>
        </w:tc>
      </w:tr>
      <w:tr w:rsidR="002B5E3C" w:rsidRPr="006A59F2" w:rsidTr="002B5E3C">
        <w:tc>
          <w:tcPr>
            <w:tcW w:w="12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9F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Green Peppers,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Asparagus,Beans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Tomatoes</w:t>
            </w:r>
          </w:p>
        </w:tc>
      </w:tr>
      <w:tr w:rsidR="002B5E3C" w:rsidRPr="006A59F2" w:rsidTr="002B5E3C">
        <w:tc>
          <w:tcPr>
            <w:tcW w:w="12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9F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55" w:type="dxa"/>
          </w:tcPr>
          <w:p w:rsidR="002B5E3C" w:rsidRPr="006A59F2" w:rsidRDefault="002B5E3C" w:rsidP="005E1B14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9F2">
              <w:rPr>
                <w:rFonts w:ascii="Times New Roman" w:hAnsi="Times New Roman" w:cs="Times New Roman"/>
                <w:sz w:val="24"/>
                <w:szCs w:val="24"/>
              </w:rPr>
              <w:t>Tomatoes, Corn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Beans,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Asparagus,Green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Peppers, Broccoli</w:t>
            </w:r>
          </w:p>
        </w:tc>
      </w:tr>
    </w:tbl>
    <w:p w:rsidR="002B5E3C" w:rsidRDefault="002B5E3C" w:rsidP="005E1B14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2B5E3C" w:rsidRDefault="002B5E3C" w:rsidP="005E1B14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software python,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langkah-langkah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B5E3C" w:rsidRDefault="002B5E3C" w:rsidP="005E1B1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Mengimport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/packages </w:t>
      </w:r>
      <w:proofErr w:type="spellStart"/>
      <w:r>
        <w:rPr>
          <w:rFonts w:ascii="Times New Roman" w:hAnsi="Times New Roman" w:cs="Times New Roman"/>
          <w:sz w:val="24"/>
        </w:rPr>
        <w:t>mlxtend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asosiasi</w:t>
      </w:r>
      <w:proofErr w:type="spellEnd"/>
    </w:p>
    <w:p w:rsidR="002B5E3C" w:rsidRDefault="009131B5" w:rsidP="005E1B1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FF8DCB" wp14:editId="54254EDA">
            <wp:extent cx="5943600" cy="513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3C" w:rsidRDefault="002B5E3C" w:rsidP="005E1B1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</w:p>
    <w:p w:rsidR="002B5E3C" w:rsidRDefault="009131B5" w:rsidP="005E1B1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0B6BFF" wp14:editId="5BDDF9AE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3C" w:rsidRDefault="002B5E3C" w:rsidP="005E1B1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r>
        <w:rPr>
          <w:rFonts w:ascii="Times New Roman" w:hAnsi="Times New Roman" w:cs="Times New Roman"/>
          <w:i/>
          <w:sz w:val="24"/>
        </w:rPr>
        <w:t xml:space="preserve">python. </w:t>
      </w:r>
      <w:r w:rsidR="009131B5">
        <w:rPr>
          <w:rFonts w:ascii="Times New Roman" w:hAnsi="Times New Roman" w:cs="Times New Roman"/>
          <w:sz w:val="24"/>
        </w:rPr>
        <w:t xml:space="preserve">“True” </w:t>
      </w:r>
      <w:proofErr w:type="spellStart"/>
      <w:r w:rsidR="009131B5">
        <w:rPr>
          <w:rFonts w:ascii="Times New Roman" w:hAnsi="Times New Roman" w:cs="Times New Roman"/>
          <w:sz w:val="24"/>
        </w:rPr>
        <w:t>menunjukkan</w:t>
      </w:r>
      <w:proofErr w:type="spellEnd"/>
      <w:r w:rsidR="00913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31B5">
        <w:rPr>
          <w:rFonts w:ascii="Times New Roman" w:hAnsi="Times New Roman" w:cs="Times New Roman"/>
          <w:sz w:val="24"/>
        </w:rPr>
        <w:t>pada</w:t>
      </w:r>
      <w:proofErr w:type="spellEnd"/>
      <w:r w:rsidR="00913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31B5">
        <w:rPr>
          <w:rFonts w:ascii="Times New Roman" w:hAnsi="Times New Roman" w:cs="Times New Roman"/>
          <w:sz w:val="24"/>
        </w:rPr>
        <w:t>transaksi</w:t>
      </w:r>
      <w:proofErr w:type="spellEnd"/>
      <w:r w:rsidR="00913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31B5">
        <w:rPr>
          <w:rFonts w:ascii="Times New Roman" w:hAnsi="Times New Roman" w:cs="Times New Roman"/>
          <w:sz w:val="24"/>
        </w:rPr>
        <w:t>ke</w:t>
      </w:r>
      <w:proofErr w:type="spellEnd"/>
      <w:r w:rsidR="009131B5">
        <w:rPr>
          <w:rFonts w:ascii="Times New Roman" w:hAnsi="Times New Roman" w:cs="Times New Roman"/>
          <w:sz w:val="24"/>
        </w:rPr>
        <w:t xml:space="preserve">-I </w:t>
      </w:r>
      <w:proofErr w:type="spellStart"/>
      <w:r w:rsidR="009131B5">
        <w:rPr>
          <w:rFonts w:ascii="Times New Roman" w:hAnsi="Times New Roman" w:cs="Times New Roman"/>
          <w:sz w:val="24"/>
        </w:rPr>
        <w:t>terdapat</w:t>
      </w:r>
      <w:proofErr w:type="spellEnd"/>
      <w:r w:rsidR="009131B5">
        <w:rPr>
          <w:rFonts w:ascii="Times New Roman" w:hAnsi="Times New Roman" w:cs="Times New Roman"/>
          <w:sz w:val="24"/>
        </w:rPr>
        <w:t xml:space="preserve"> item </w:t>
      </w:r>
      <w:proofErr w:type="spellStart"/>
      <w:r w:rsidR="009131B5">
        <w:rPr>
          <w:rFonts w:ascii="Times New Roman" w:hAnsi="Times New Roman" w:cs="Times New Roman"/>
          <w:sz w:val="24"/>
        </w:rPr>
        <w:t>tersebut</w:t>
      </w:r>
      <w:proofErr w:type="spellEnd"/>
      <w:r w:rsidR="009131B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131B5">
        <w:rPr>
          <w:rFonts w:ascii="Times New Roman" w:hAnsi="Times New Roman" w:cs="Times New Roman"/>
          <w:sz w:val="24"/>
        </w:rPr>
        <w:t>sedangkan</w:t>
      </w:r>
      <w:proofErr w:type="spellEnd"/>
      <w:r w:rsidR="009131B5">
        <w:rPr>
          <w:rFonts w:ascii="Times New Roman" w:hAnsi="Times New Roman" w:cs="Times New Roman"/>
          <w:sz w:val="24"/>
        </w:rPr>
        <w:t xml:space="preserve"> “False” </w:t>
      </w:r>
      <w:proofErr w:type="spellStart"/>
      <w:r w:rsidR="009131B5">
        <w:rPr>
          <w:rFonts w:ascii="Times New Roman" w:hAnsi="Times New Roman" w:cs="Times New Roman"/>
          <w:sz w:val="24"/>
        </w:rPr>
        <w:t>menjukkan</w:t>
      </w:r>
      <w:proofErr w:type="spellEnd"/>
      <w:r w:rsidR="00913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31B5">
        <w:rPr>
          <w:rFonts w:ascii="Times New Roman" w:hAnsi="Times New Roman" w:cs="Times New Roman"/>
          <w:sz w:val="24"/>
        </w:rPr>
        <w:t>bahwa</w:t>
      </w:r>
      <w:proofErr w:type="spellEnd"/>
      <w:r w:rsidR="00913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31B5">
        <w:rPr>
          <w:rFonts w:ascii="Times New Roman" w:hAnsi="Times New Roman" w:cs="Times New Roman"/>
          <w:sz w:val="24"/>
        </w:rPr>
        <w:t>tidak</w:t>
      </w:r>
      <w:proofErr w:type="spellEnd"/>
      <w:r w:rsidR="00913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31B5">
        <w:rPr>
          <w:rFonts w:ascii="Times New Roman" w:hAnsi="Times New Roman" w:cs="Times New Roman"/>
          <w:sz w:val="24"/>
        </w:rPr>
        <w:t>ada</w:t>
      </w:r>
      <w:proofErr w:type="spellEnd"/>
      <w:r w:rsidR="009131B5">
        <w:rPr>
          <w:rFonts w:ascii="Times New Roman" w:hAnsi="Times New Roman" w:cs="Times New Roman"/>
          <w:sz w:val="24"/>
        </w:rPr>
        <w:t xml:space="preserve"> item </w:t>
      </w:r>
      <w:proofErr w:type="spellStart"/>
      <w:r w:rsidR="009131B5">
        <w:rPr>
          <w:rFonts w:ascii="Times New Roman" w:hAnsi="Times New Roman" w:cs="Times New Roman"/>
          <w:sz w:val="24"/>
        </w:rPr>
        <w:t>tersebut</w:t>
      </w:r>
      <w:proofErr w:type="spellEnd"/>
      <w:r w:rsidR="009131B5">
        <w:rPr>
          <w:rFonts w:ascii="Times New Roman" w:hAnsi="Times New Roman" w:cs="Times New Roman"/>
          <w:sz w:val="24"/>
        </w:rPr>
        <w:t>.</w:t>
      </w:r>
    </w:p>
    <w:p w:rsidR="002B5E3C" w:rsidRPr="009131B5" w:rsidRDefault="00FC4C54" w:rsidP="005E1B1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90BDD0" wp14:editId="4BD5C84F">
            <wp:extent cx="5572125" cy="2324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3C" w:rsidRDefault="00BF0CF6" w:rsidP="005E1B1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transformasi</w:t>
      </w:r>
      <w:proofErr w:type="spellEnd"/>
      <w:r>
        <w:rPr>
          <w:rFonts w:ascii="Times New Roman" w:hAnsi="Times New Roman" w:cs="Times New Roman"/>
          <w:sz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Bahasa </w:t>
      </w:r>
      <w:r>
        <w:rPr>
          <w:rFonts w:ascii="Times New Roman" w:hAnsi="Times New Roman" w:cs="Times New Roman"/>
          <w:i/>
          <w:sz w:val="24"/>
        </w:rPr>
        <w:t xml:space="preserve">python,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support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kombinasi</w:t>
      </w:r>
      <w:proofErr w:type="spellEnd"/>
      <w:r>
        <w:rPr>
          <w:rFonts w:ascii="Times New Roman" w:hAnsi="Times New Roman" w:cs="Times New Roman"/>
          <w:sz w:val="24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DF6E55">
        <w:rPr>
          <w:rFonts w:ascii="Times New Roman" w:hAnsi="Times New Roman" w:cs="Times New Roman"/>
          <w:sz w:val="24"/>
          <w:szCs w:val="24"/>
          <w:lang w:val="id-ID"/>
        </w:rPr>
        <w:t xml:space="preserve">ilai </w:t>
      </w:r>
      <w:r w:rsidRPr="00DF6E55">
        <w:rPr>
          <w:rFonts w:ascii="Times New Roman" w:hAnsi="Times New Roman" w:cs="Times New Roman"/>
          <w:i/>
          <w:sz w:val="24"/>
          <w:szCs w:val="24"/>
          <w:lang w:val="id-ID"/>
        </w:rPr>
        <w:t xml:space="preserve">support </w:t>
      </w:r>
      <w:r w:rsidRPr="00DF6E55">
        <w:rPr>
          <w:rFonts w:ascii="Times New Roman" w:hAnsi="Times New Roman" w:cs="Times New Roman"/>
          <w:sz w:val="24"/>
          <w:szCs w:val="24"/>
          <w:lang w:val="id-ID"/>
        </w:rPr>
        <w:t xml:space="preserve">merupakan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suatu ukuran yang menunjukkan seberapa besar tingkat dominasi suatu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item/itemset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dari keseluruhan transaksi</w:t>
      </w:r>
      <w:r w:rsidRPr="00DF6E55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minimal </w:t>
      </w:r>
      <w:r>
        <w:rPr>
          <w:rFonts w:ascii="Times New Roman" w:hAnsi="Times New Roman" w:cs="Times New Roman"/>
          <w:i/>
          <w:sz w:val="24"/>
        </w:rPr>
        <w:t xml:space="preserve">support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hal-hal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minimal </w:t>
      </w:r>
      <w:r>
        <w:rPr>
          <w:rFonts w:ascii="Times New Roman" w:hAnsi="Times New Roman" w:cs="Times New Roman"/>
          <w:i/>
          <w:sz w:val="24"/>
        </w:rPr>
        <w:t xml:space="preserve">support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B7070">
        <w:rPr>
          <w:rFonts w:ascii="Times New Roman" w:hAnsi="Times New Roman" w:cs="Times New Roman"/>
          <w:sz w:val="24"/>
        </w:rPr>
        <w:t>0</w:t>
      </w:r>
      <w:proofErr w:type="gramStart"/>
      <w:r w:rsidR="009B7070">
        <w:rPr>
          <w:rFonts w:ascii="Times New Roman" w:hAnsi="Times New Roman" w:cs="Times New Roman"/>
          <w:sz w:val="24"/>
        </w:rPr>
        <w:t>,5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BF0CF6" w:rsidRDefault="005E1B14" w:rsidP="005E1B14">
      <w:pPr>
        <w:pStyle w:val="ListParagraph"/>
        <w:tabs>
          <w:tab w:val="left" w:pos="720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961316</wp:posOffset>
            </wp:positionH>
            <wp:positionV relativeFrom="paragraph">
              <wp:posOffset>250256</wp:posOffset>
            </wp:positionV>
            <wp:extent cx="4541525" cy="3194462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5" cy="319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br w:type="textWrapping" w:clear="all"/>
      </w:r>
    </w:p>
    <w:p w:rsidR="00BF0CF6" w:rsidRPr="009B7070" w:rsidRDefault="00BF0CF6" w:rsidP="005E1B14">
      <w:pPr>
        <w:pStyle w:val="ListParagraph"/>
        <w:tabs>
          <w:tab w:val="left" w:pos="360"/>
        </w:tabs>
        <w:spacing w:line="276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070">
        <w:rPr>
          <w:rFonts w:ascii="Times New Roman" w:hAnsi="Times New Roman" w:cs="Times New Roman"/>
          <w:sz w:val="24"/>
        </w:rPr>
        <w:t>dalam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070">
        <w:rPr>
          <w:rFonts w:ascii="Times New Roman" w:hAnsi="Times New Roman" w:cs="Times New Roman"/>
          <w:sz w:val="24"/>
        </w:rPr>
        <w:t>keseluruhan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070">
        <w:rPr>
          <w:rFonts w:ascii="Times New Roman" w:hAnsi="Times New Roman" w:cs="Times New Roman"/>
          <w:sz w:val="24"/>
        </w:rPr>
        <w:t>transaksi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, item asparagus </w:t>
      </w:r>
      <w:proofErr w:type="spellStart"/>
      <w:r w:rsidR="009B7070">
        <w:rPr>
          <w:rFonts w:ascii="Times New Roman" w:hAnsi="Times New Roman" w:cs="Times New Roman"/>
          <w:sz w:val="24"/>
        </w:rPr>
        <w:t>memiliki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070">
        <w:rPr>
          <w:rFonts w:ascii="Times New Roman" w:hAnsi="Times New Roman" w:cs="Times New Roman"/>
          <w:sz w:val="24"/>
        </w:rPr>
        <w:t>peluang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070">
        <w:rPr>
          <w:rFonts w:ascii="Times New Roman" w:hAnsi="Times New Roman" w:cs="Times New Roman"/>
          <w:sz w:val="24"/>
        </w:rPr>
        <w:t>untuk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070">
        <w:rPr>
          <w:rFonts w:ascii="Times New Roman" w:hAnsi="Times New Roman" w:cs="Times New Roman"/>
          <w:sz w:val="24"/>
        </w:rPr>
        <w:t>terbeli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070">
        <w:rPr>
          <w:rFonts w:ascii="Times New Roman" w:hAnsi="Times New Roman" w:cs="Times New Roman"/>
          <w:sz w:val="24"/>
        </w:rPr>
        <w:t>sebesar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0,571. Hal </w:t>
      </w:r>
      <w:proofErr w:type="spellStart"/>
      <w:r w:rsidR="009B7070">
        <w:rPr>
          <w:rFonts w:ascii="Times New Roman" w:hAnsi="Times New Roman" w:cs="Times New Roman"/>
          <w:sz w:val="24"/>
        </w:rPr>
        <w:t>ini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070">
        <w:rPr>
          <w:rFonts w:ascii="Times New Roman" w:hAnsi="Times New Roman" w:cs="Times New Roman"/>
          <w:sz w:val="24"/>
        </w:rPr>
        <w:t>dapat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070">
        <w:rPr>
          <w:rFonts w:ascii="Times New Roman" w:hAnsi="Times New Roman" w:cs="Times New Roman"/>
          <w:sz w:val="24"/>
        </w:rPr>
        <w:t>dilihat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070">
        <w:rPr>
          <w:rFonts w:ascii="Times New Roman" w:hAnsi="Times New Roman" w:cs="Times New Roman"/>
          <w:sz w:val="24"/>
        </w:rPr>
        <w:t>dari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9B7070">
        <w:rPr>
          <w:rFonts w:ascii="Times New Roman" w:hAnsi="Times New Roman" w:cs="Times New Roman"/>
          <w:sz w:val="24"/>
        </w:rPr>
        <w:t>bahwa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070">
        <w:rPr>
          <w:rFonts w:ascii="Times New Roman" w:hAnsi="Times New Roman" w:cs="Times New Roman"/>
          <w:sz w:val="24"/>
        </w:rPr>
        <w:t>dari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7 </w:t>
      </w:r>
      <w:proofErr w:type="spellStart"/>
      <w:r w:rsidR="009B7070">
        <w:rPr>
          <w:rFonts w:ascii="Times New Roman" w:hAnsi="Times New Roman" w:cs="Times New Roman"/>
          <w:sz w:val="24"/>
        </w:rPr>
        <w:t>transaksi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B7070">
        <w:rPr>
          <w:rFonts w:ascii="Times New Roman" w:hAnsi="Times New Roman" w:cs="Times New Roman"/>
          <w:sz w:val="24"/>
        </w:rPr>
        <w:t>ada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, 4 </w:t>
      </w:r>
      <w:proofErr w:type="spellStart"/>
      <w:r w:rsidR="009B7070">
        <w:rPr>
          <w:rFonts w:ascii="Times New Roman" w:hAnsi="Times New Roman" w:cs="Times New Roman"/>
          <w:sz w:val="24"/>
        </w:rPr>
        <w:t>diantaranya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070">
        <w:rPr>
          <w:rFonts w:ascii="Times New Roman" w:hAnsi="Times New Roman" w:cs="Times New Roman"/>
          <w:sz w:val="24"/>
        </w:rPr>
        <w:t>terdapat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asparagus </w:t>
      </w:r>
      <w:proofErr w:type="spellStart"/>
      <w:r w:rsidR="009B7070">
        <w:rPr>
          <w:rFonts w:ascii="Times New Roman" w:hAnsi="Times New Roman" w:cs="Times New Roman"/>
          <w:sz w:val="24"/>
        </w:rPr>
        <w:t>dalam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070">
        <w:rPr>
          <w:rFonts w:ascii="Times New Roman" w:hAnsi="Times New Roman" w:cs="Times New Roman"/>
          <w:sz w:val="24"/>
        </w:rPr>
        <w:t>keranjang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070">
        <w:rPr>
          <w:rFonts w:ascii="Times New Roman" w:hAnsi="Times New Roman" w:cs="Times New Roman"/>
          <w:sz w:val="24"/>
        </w:rPr>
        <w:t>belanjaan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7070">
        <w:rPr>
          <w:rFonts w:ascii="Times New Roman" w:hAnsi="Times New Roman" w:cs="Times New Roman"/>
          <w:sz w:val="24"/>
        </w:rPr>
        <w:t>pembeli</w:t>
      </w:r>
      <w:proofErr w:type="spellEnd"/>
      <w:r w:rsidR="009B7070">
        <w:rPr>
          <w:rFonts w:ascii="Times New Roman" w:hAnsi="Times New Roman" w:cs="Times New Roman"/>
          <w:sz w:val="24"/>
        </w:rPr>
        <w:t xml:space="preserve">. </w:t>
      </w:r>
    </w:p>
    <w:p w:rsidR="00BF0CF6" w:rsidRDefault="009B7070" w:rsidP="005E1B1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support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kombinasi</w:t>
      </w:r>
      <w:proofErr w:type="spellEnd"/>
      <w:r>
        <w:rPr>
          <w:rFonts w:ascii="Times New Roman" w:hAnsi="Times New Roman" w:cs="Times New Roman"/>
          <w:sz w:val="24"/>
        </w:rPr>
        <w:t xml:space="preserve"> item yang</w:t>
      </w:r>
      <w:r w:rsidR="00F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4C54">
        <w:rPr>
          <w:rFonts w:ascii="Times New Roman" w:hAnsi="Times New Roman" w:cs="Times New Roman"/>
          <w:sz w:val="24"/>
        </w:rPr>
        <w:t>memiliki</w:t>
      </w:r>
      <w:proofErr w:type="spellEnd"/>
      <w:r w:rsidR="00F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4C54">
        <w:rPr>
          <w:rFonts w:ascii="Times New Roman" w:hAnsi="Times New Roman" w:cs="Times New Roman"/>
          <w:sz w:val="24"/>
        </w:rPr>
        <w:t>nilai</w:t>
      </w:r>
      <w:proofErr w:type="spellEnd"/>
      <w:r w:rsidR="00F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4C54">
        <w:rPr>
          <w:rFonts w:ascii="Times New Roman" w:hAnsi="Times New Roman" w:cs="Times New Roman"/>
          <w:sz w:val="24"/>
        </w:rPr>
        <w:t>lebih</w:t>
      </w:r>
      <w:proofErr w:type="spellEnd"/>
      <w:r w:rsidR="00F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4C54">
        <w:rPr>
          <w:rFonts w:ascii="Times New Roman" w:hAnsi="Times New Roman" w:cs="Times New Roman"/>
          <w:sz w:val="24"/>
        </w:rPr>
        <w:t>dari</w:t>
      </w:r>
      <w:proofErr w:type="spellEnd"/>
      <w:r w:rsidR="00FC4C54">
        <w:rPr>
          <w:rFonts w:ascii="Times New Roman" w:hAnsi="Times New Roman" w:cs="Times New Roman"/>
          <w:sz w:val="24"/>
        </w:rPr>
        <w:t xml:space="preserve"> 0</w:t>
      </w:r>
      <w:proofErr w:type="gramStart"/>
      <w:r w:rsidR="00FC4C54">
        <w:rPr>
          <w:rFonts w:ascii="Times New Roman" w:hAnsi="Times New Roman" w:cs="Times New Roman"/>
          <w:sz w:val="24"/>
        </w:rPr>
        <w:t>,5</w:t>
      </w:r>
      <w:proofErr w:type="gramEnd"/>
      <w:r w:rsidR="00F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4C54">
        <w:rPr>
          <w:rFonts w:ascii="Times New Roman" w:hAnsi="Times New Roman" w:cs="Times New Roman"/>
          <w:sz w:val="24"/>
        </w:rPr>
        <w:t>dilakukan</w:t>
      </w:r>
      <w:proofErr w:type="spellEnd"/>
      <w:r w:rsidR="00FC4C54">
        <w:rPr>
          <w:rFonts w:ascii="Times New Roman" w:hAnsi="Times New Roman" w:cs="Times New Roman"/>
          <w:sz w:val="24"/>
        </w:rPr>
        <w:t xml:space="preserve"> </w:t>
      </w:r>
      <w:r w:rsidR="00FC4C54">
        <w:rPr>
          <w:rFonts w:ascii="Times New Roman" w:hAnsi="Times New Roman" w:cs="Times New Roman"/>
          <w:i/>
          <w:sz w:val="24"/>
        </w:rPr>
        <w:t xml:space="preserve">screening </w:t>
      </w:r>
      <w:proofErr w:type="spellStart"/>
      <w:r w:rsidR="00FC4C54">
        <w:rPr>
          <w:rFonts w:ascii="Times New Roman" w:hAnsi="Times New Roman" w:cs="Times New Roman"/>
          <w:sz w:val="24"/>
        </w:rPr>
        <w:t>selanjutnya</w:t>
      </w:r>
      <w:proofErr w:type="spellEnd"/>
      <w:r w:rsidR="00F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4C54">
        <w:rPr>
          <w:rFonts w:ascii="Times New Roman" w:hAnsi="Times New Roman" w:cs="Times New Roman"/>
          <w:sz w:val="24"/>
        </w:rPr>
        <w:t>yaitu</w:t>
      </w:r>
      <w:proofErr w:type="spellEnd"/>
      <w:r w:rsidR="00F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4C54">
        <w:rPr>
          <w:rFonts w:ascii="Times New Roman" w:hAnsi="Times New Roman" w:cs="Times New Roman"/>
          <w:sz w:val="24"/>
        </w:rPr>
        <w:t>dengan</w:t>
      </w:r>
      <w:proofErr w:type="spellEnd"/>
      <w:r w:rsidR="00F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4C54">
        <w:rPr>
          <w:rFonts w:ascii="Times New Roman" w:hAnsi="Times New Roman" w:cs="Times New Roman"/>
          <w:sz w:val="24"/>
        </w:rPr>
        <w:t>nilai</w:t>
      </w:r>
      <w:proofErr w:type="spellEnd"/>
      <w:r w:rsidR="00FC4C54">
        <w:rPr>
          <w:rFonts w:ascii="Times New Roman" w:hAnsi="Times New Roman" w:cs="Times New Roman"/>
          <w:sz w:val="24"/>
        </w:rPr>
        <w:t xml:space="preserve"> minimal </w:t>
      </w:r>
      <w:r w:rsidR="00FC4C54">
        <w:rPr>
          <w:rFonts w:ascii="Times New Roman" w:hAnsi="Times New Roman" w:cs="Times New Roman"/>
          <w:i/>
          <w:sz w:val="24"/>
        </w:rPr>
        <w:t xml:space="preserve">threshold </w:t>
      </w:r>
      <w:proofErr w:type="spellStart"/>
      <w:r w:rsidR="00FC4C54">
        <w:rPr>
          <w:rFonts w:ascii="Times New Roman" w:hAnsi="Times New Roman" w:cs="Times New Roman"/>
          <w:sz w:val="24"/>
        </w:rPr>
        <w:t>sebesar</w:t>
      </w:r>
      <w:proofErr w:type="spellEnd"/>
      <w:r w:rsidR="00FC4C54">
        <w:rPr>
          <w:rFonts w:ascii="Times New Roman" w:hAnsi="Times New Roman" w:cs="Times New Roman"/>
          <w:sz w:val="24"/>
        </w:rPr>
        <w:t xml:space="preserve"> 0,7. </w:t>
      </w:r>
      <w:proofErr w:type="spellStart"/>
      <w:r w:rsidR="00FC4C54">
        <w:rPr>
          <w:rFonts w:ascii="Times New Roman" w:hAnsi="Times New Roman" w:cs="Times New Roman"/>
          <w:sz w:val="24"/>
        </w:rPr>
        <w:t>Berikut</w:t>
      </w:r>
      <w:proofErr w:type="spellEnd"/>
      <w:r w:rsidR="00F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4C54">
        <w:rPr>
          <w:rFonts w:ascii="Times New Roman" w:hAnsi="Times New Roman" w:cs="Times New Roman"/>
          <w:sz w:val="24"/>
        </w:rPr>
        <w:t>adalah</w:t>
      </w:r>
      <w:proofErr w:type="spellEnd"/>
      <w:r w:rsidR="00FC4C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4C54">
        <w:rPr>
          <w:rFonts w:ascii="Times New Roman" w:hAnsi="Times New Roman" w:cs="Times New Roman"/>
          <w:sz w:val="24"/>
        </w:rPr>
        <w:t>hasilnya</w:t>
      </w:r>
      <w:proofErr w:type="spellEnd"/>
    </w:p>
    <w:p w:rsidR="00FC4C54" w:rsidRDefault="00FC4C54" w:rsidP="005E1B14">
      <w:pPr>
        <w:pStyle w:val="ListParagraph"/>
        <w:spacing w:line="276" w:lineRule="auto"/>
        <w:ind w:left="270"/>
        <w:jc w:val="both"/>
        <w:rPr>
          <w:rFonts w:ascii="Times New Roman" w:hAnsi="Times New Roman" w:cs="Times New Roman"/>
          <w:sz w:val="24"/>
        </w:rPr>
      </w:pPr>
      <w:r w:rsidRPr="00FC4C54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250825</wp:posOffset>
                </wp:positionV>
                <wp:extent cx="4404360" cy="116840"/>
                <wp:effectExtent l="0" t="0" r="15240" b="1651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360" cy="1168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F0E005" id="Rounded Rectangle 11" o:spid="_x0000_s1026" style="position:absolute;margin-left:114.05pt;margin-top:19.75pt;width:346.8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" filled="f" strokecolor="#92d05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52822B8" wp14:editId="64544F88">
            <wp:extent cx="5668485" cy="2470878"/>
            <wp:effectExtent l="0" t="0" r="889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589" cy="25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54" w:rsidRPr="00364618" w:rsidRDefault="0085136F" w:rsidP="005E1B14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output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beans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broccoli. Antecedents</w:t>
      </w:r>
      <w:r w:rsidR="00966C8D">
        <w:rPr>
          <w:rFonts w:ascii="Times New Roman" w:hAnsi="Times New Roman" w:cs="Times New Roman"/>
          <w:i/>
          <w:sz w:val="24"/>
        </w:rPr>
        <w:t xml:space="preserve"> </w:t>
      </w:r>
      <w:r w:rsidRPr="0085136F">
        <w:rPr>
          <w:rFonts w:ascii="Times New Roman" w:hAnsi="Times New Roman" w:cs="Times New Roman"/>
          <w:sz w:val="24"/>
        </w:rPr>
        <w:t>(x)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mewakili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beans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consequents </w:t>
      </w:r>
      <w:r>
        <w:rPr>
          <w:rFonts w:ascii="Times New Roman" w:hAnsi="Times New Roman" w:cs="Times New Roman"/>
          <w:sz w:val="24"/>
        </w:rPr>
        <w:t xml:space="preserve">(y) </w:t>
      </w:r>
      <w:proofErr w:type="spellStart"/>
      <w:r>
        <w:rPr>
          <w:rFonts w:ascii="Times New Roman" w:hAnsi="Times New Roman" w:cs="Times New Roman"/>
          <w:sz w:val="24"/>
        </w:rPr>
        <w:t>mewakili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broccoli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ketujuh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0,857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meletaakan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beans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0,714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meletakkan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broccoli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bawaannya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support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  <w:r>
        <w:rPr>
          <w:rFonts w:ascii="Times New Roman" w:hAnsi="Times New Roman" w:cs="Times New Roman"/>
          <w:sz w:val="24"/>
        </w:rPr>
        <w:t xml:space="preserve">. Dari 7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0,714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</w:rPr>
        <w:t>transaksi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meletakkan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r>
        <w:rPr>
          <w:rFonts w:ascii="Times New Roman" w:hAnsi="Times New Roman" w:cs="Times New Roman"/>
          <w:i/>
          <w:sz w:val="24"/>
        </w:rPr>
        <w:t xml:space="preserve">beans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broccoli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confidence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0,83 yang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support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support beans </w:t>
      </w:r>
      <w:r>
        <w:rPr>
          <w:rFonts w:ascii="Times New Roman" w:hAnsi="Times New Roman" w:cs="Times New Roman"/>
          <w:sz w:val="24"/>
        </w:rPr>
        <w:t>(0,714 / 0,857)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364618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364618">
        <w:rPr>
          <w:rFonts w:ascii="Times New Roman" w:hAnsi="Times New Roman" w:cs="Times New Roman"/>
          <w:sz w:val="24"/>
        </w:rPr>
        <w:t>dapat</w:t>
      </w:r>
      <w:proofErr w:type="spellEnd"/>
      <w:r w:rsidR="0036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618">
        <w:rPr>
          <w:rFonts w:ascii="Times New Roman" w:hAnsi="Times New Roman" w:cs="Times New Roman"/>
          <w:sz w:val="24"/>
        </w:rPr>
        <w:t>diartikan</w:t>
      </w:r>
      <w:proofErr w:type="spellEnd"/>
      <w:r w:rsidR="00364618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364618">
        <w:rPr>
          <w:rFonts w:ascii="Times New Roman" w:hAnsi="Times New Roman" w:cs="Times New Roman"/>
          <w:sz w:val="24"/>
        </w:rPr>
        <w:t>seseorang</w:t>
      </w:r>
      <w:proofErr w:type="spellEnd"/>
      <w:r w:rsidR="0036461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64618">
        <w:rPr>
          <w:rFonts w:ascii="Times New Roman" w:hAnsi="Times New Roman" w:cs="Times New Roman"/>
          <w:sz w:val="24"/>
        </w:rPr>
        <w:t>membeli</w:t>
      </w:r>
      <w:proofErr w:type="spellEnd"/>
      <w:r w:rsidR="00364618">
        <w:rPr>
          <w:rFonts w:ascii="Times New Roman" w:hAnsi="Times New Roman" w:cs="Times New Roman"/>
          <w:sz w:val="24"/>
        </w:rPr>
        <w:t xml:space="preserve"> </w:t>
      </w:r>
      <w:r w:rsidR="00364618">
        <w:rPr>
          <w:rFonts w:ascii="Times New Roman" w:hAnsi="Times New Roman" w:cs="Times New Roman"/>
          <w:i/>
          <w:sz w:val="24"/>
        </w:rPr>
        <w:t xml:space="preserve">beans </w:t>
      </w:r>
      <w:proofErr w:type="spellStart"/>
      <w:r w:rsidR="00C85D8A">
        <w:rPr>
          <w:rFonts w:ascii="Times New Roman" w:hAnsi="Times New Roman" w:cs="Times New Roman"/>
          <w:sz w:val="24"/>
        </w:rPr>
        <w:t>dipastikan</w:t>
      </w:r>
      <w:proofErr w:type="spellEnd"/>
      <w:r w:rsidR="0036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618">
        <w:rPr>
          <w:rFonts w:ascii="Times New Roman" w:hAnsi="Times New Roman" w:cs="Times New Roman"/>
          <w:sz w:val="24"/>
        </w:rPr>
        <w:t>untuk</w:t>
      </w:r>
      <w:proofErr w:type="spellEnd"/>
      <w:r w:rsidR="0036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618">
        <w:rPr>
          <w:rFonts w:ascii="Times New Roman" w:hAnsi="Times New Roman" w:cs="Times New Roman"/>
          <w:sz w:val="24"/>
        </w:rPr>
        <w:t>juga</w:t>
      </w:r>
      <w:proofErr w:type="spellEnd"/>
      <w:r w:rsidR="003646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4618">
        <w:rPr>
          <w:rFonts w:ascii="Times New Roman" w:hAnsi="Times New Roman" w:cs="Times New Roman"/>
          <w:sz w:val="24"/>
        </w:rPr>
        <w:t>membeli</w:t>
      </w:r>
      <w:proofErr w:type="spellEnd"/>
      <w:r w:rsidR="00364618">
        <w:rPr>
          <w:rFonts w:ascii="Times New Roman" w:hAnsi="Times New Roman" w:cs="Times New Roman"/>
          <w:sz w:val="24"/>
        </w:rPr>
        <w:t xml:space="preserve"> </w:t>
      </w:r>
      <w:r w:rsidR="00364618">
        <w:rPr>
          <w:rFonts w:ascii="Times New Roman" w:hAnsi="Times New Roman" w:cs="Times New Roman"/>
          <w:i/>
          <w:sz w:val="24"/>
        </w:rPr>
        <w:t xml:space="preserve">broccoli </w:t>
      </w:r>
      <w:proofErr w:type="spellStart"/>
      <w:r w:rsidR="00364618">
        <w:rPr>
          <w:rFonts w:ascii="Times New Roman" w:hAnsi="Times New Roman" w:cs="Times New Roman"/>
          <w:sz w:val="24"/>
        </w:rPr>
        <w:t>sebesar</w:t>
      </w:r>
      <w:proofErr w:type="spellEnd"/>
      <w:r w:rsidR="00364618">
        <w:rPr>
          <w:rFonts w:ascii="Times New Roman" w:hAnsi="Times New Roman" w:cs="Times New Roman"/>
          <w:sz w:val="24"/>
        </w:rPr>
        <w:t xml:space="preserve"> 83%”.</w:t>
      </w:r>
    </w:p>
    <w:p w:rsidR="0036748D" w:rsidRDefault="0036748D" w:rsidP="005E1B1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lift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minimum threshold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lift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ratio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support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diobservasi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diekspektasi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rules </w:t>
      </w:r>
      <w:r>
        <w:rPr>
          <w:rFonts w:ascii="Times New Roman" w:hAnsi="Times New Roman" w:cs="Times New Roman"/>
          <w:sz w:val="24"/>
        </w:rPr>
        <w:t xml:space="preserve">independent. </w:t>
      </w:r>
      <w:r w:rsidR="00C85D8A" w:rsidRPr="0014688E">
        <w:rPr>
          <w:rFonts w:ascii="Times New Roman" w:hAnsi="Times New Roman" w:cs="Times New Roman"/>
          <w:i/>
          <w:sz w:val="24"/>
          <w:szCs w:val="24"/>
          <w:lang w:val="id-ID"/>
        </w:rPr>
        <w:t xml:space="preserve">Lift Ratio </w:t>
      </w:r>
      <w:r w:rsidR="00C85D8A" w:rsidRPr="0014688E">
        <w:rPr>
          <w:rFonts w:ascii="Times New Roman" w:hAnsi="Times New Roman" w:cs="Times New Roman"/>
          <w:sz w:val="24"/>
          <w:szCs w:val="24"/>
          <w:lang w:val="id-ID"/>
        </w:rPr>
        <w:t xml:space="preserve">merupakan parameter penting selain </w:t>
      </w:r>
      <w:r w:rsidR="00C85D8A" w:rsidRPr="0014688E">
        <w:rPr>
          <w:rFonts w:ascii="Times New Roman" w:hAnsi="Times New Roman" w:cs="Times New Roman"/>
          <w:i/>
          <w:sz w:val="24"/>
          <w:szCs w:val="24"/>
          <w:lang w:val="id-ID"/>
        </w:rPr>
        <w:t xml:space="preserve">support </w:t>
      </w:r>
      <w:r w:rsidR="00C85D8A" w:rsidRPr="0014688E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C85D8A" w:rsidRPr="0014688E">
        <w:rPr>
          <w:rFonts w:ascii="Times New Roman" w:hAnsi="Times New Roman" w:cs="Times New Roman"/>
          <w:i/>
          <w:sz w:val="24"/>
          <w:szCs w:val="24"/>
          <w:lang w:val="id-ID"/>
        </w:rPr>
        <w:t xml:space="preserve">confidence </w:t>
      </w:r>
      <w:r w:rsidR="00C85D8A" w:rsidRPr="0014688E"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C85D8A" w:rsidRPr="0014688E">
        <w:rPr>
          <w:rFonts w:ascii="Times New Roman" w:hAnsi="Times New Roman" w:cs="Times New Roman"/>
          <w:i/>
          <w:sz w:val="24"/>
          <w:szCs w:val="24"/>
          <w:lang w:val="id-ID"/>
        </w:rPr>
        <w:t xml:space="preserve">association rules. Lift ratio </w:t>
      </w:r>
      <w:r w:rsidR="00C85D8A" w:rsidRPr="0014688E">
        <w:rPr>
          <w:rFonts w:ascii="Times New Roman" w:hAnsi="Times New Roman" w:cs="Times New Roman"/>
          <w:sz w:val="24"/>
          <w:szCs w:val="24"/>
          <w:lang w:val="id-ID"/>
        </w:rPr>
        <w:t>mengukur seberapa penting</w:t>
      </w:r>
      <w:r w:rsidR="00C85D8A" w:rsidRPr="0014688E">
        <w:rPr>
          <w:rFonts w:ascii="Times New Roman" w:hAnsi="Times New Roman" w:cs="Times New Roman"/>
          <w:i/>
          <w:sz w:val="24"/>
          <w:szCs w:val="24"/>
          <w:lang w:val="id-ID"/>
        </w:rPr>
        <w:t xml:space="preserve"> rule </w:t>
      </w:r>
      <w:r w:rsidR="00C85D8A" w:rsidRPr="0014688E">
        <w:rPr>
          <w:rFonts w:ascii="Times New Roman" w:hAnsi="Times New Roman" w:cs="Times New Roman"/>
          <w:sz w:val="24"/>
          <w:szCs w:val="24"/>
          <w:lang w:val="id-ID"/>
        </w:rPr>
        <w:t xml:space="preserve">yang telah terbentuk berdasarkan nilai </w:t>
      </w:r>
      <w:r w:rsidR="00C85D8A" w:rsidRPr="0014688E">
        <w:rPr>
          <w:rFonts w:ascii="Times New Roman" w:hAnsi="Times New Roman" w:cs="Times New Roman"/>
          <w:i/>
          <w:sz w:val="24"/>
          <w:szCs w:val="24"/>
          <w:lang w:val="id-ID"/>
        </w:rPr>
        <w:t xml:space="preserve">support </w:t>
      </w:r>
      <w:r w:rsidR="00C85D8A" w:rsidRPr="0014688E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="00C85D8A" w:rsidRPr="0014688E">
        <w:rPr>
          <w:rFonts w:ascii="Times New Roman" w:hAnsi="Times New Roman" w:cs="Times New Roman"/>
          <w:i/>
          <w:sz w:val="24"/>
          <w:szCs w:val="24"/>
          <w:lang w:val="id-ID"/>
        </w:rPr>
        <w:t xml:space="preserve"> confidence</w:t>
      </w:r>
      <w:r w:rsidR="00C85D8A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C85D8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85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D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85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D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85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5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D8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C85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85D8A">
        <w:rPr>
          <w:rFonts w:ascii="Times New Roman" w:hAnsi="Times New Roman" w:cs="Times New Roman"/>
          <w:sz w:val="24"/>
          <w:szCs w:val="24"/>
        </w:rPr>
        <w:t xml:space="preserve"> </w:t>
      </w:r>
      <w:r w:rsidR="00C85D8A">
        <w:rPr>
          <w:rFonts w:ascii="Times New Roman" w:hAnsi="Times New Roman" w:cs="Times New Roman"/>
          <w:i/>
          <w:sz w:val="24"/>
          <w:szCs w:val="24"/>
        </w:rPr>
        <w:t xml:space="preserve">lift, </w:t>
      </w:r>
      <w:proofErr w:type="spellStart"/>
      <w:r w:rsidR="00C85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85D8A">
        <w:rPr>
          <w:rFonts w:ascii="Times New Roman" w:hAnsi="Times New Roman" w:cs="Times New Roman"/>
          <w:sz w:val="24"/>
          <w:szCs w:val="24"/>
        </w:rPr>
        <w:t xml:space="preserve"> minimum threshold yang </w:t>
      </w:r>
      <w:proofErr w:type="spellStart"/>
      <w:r w:rsidR="00C85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85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D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85D8A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="00C85D8A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="00C85D8A">
        <w:rPr>
          <w:rFonts w:ascii="Times New Roman" w:hAnsi="Times New Roman" w:cs="Times New Roman"/>
          <w:sz w:val="24"/>
          <w:szCs w:val="24"/>
        </w:rPr>
        <w:t>.</w:t>
      </w:r>
    </w:p>
    <w:p w:rsidR="0036748D" w:rsidRDefault="0036748D" w:rsidP="005E1B1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24E6B96" wp14:editId="385E2A66">
            <wp:extent cx="5305425" cy="6291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912" cy="6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54" w:rsidRDefault="002D28F3" w:rsidP="005E1B1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screening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rules-rules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85D8A">
        <w:rPr>
          <w:rFonts w:ascii="Times New Roman" w:hAnsi="Times New Roman" w:cs="Times New Roman"/>
          <w:sz w:val="24"/>
        </w:rPr>
        <w:t>Yaitu</w:t>
      </w:r>
      <w:proofErr w:type="spellEnd"/>
      <w:r w:rsidR="00C85D8A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C85D8A">
        <w:rPr>
          <w:rFonts w:ascii="Times New Roman" w:hAnsi="Times New Roman" w:cs="Times New Roman"/>
          <w:sz w:val="24"/>
        </w:rPr>
        <w:t>antecedent_len</w:t>
      </w:r>
      <w:proofErr w:type="spellEnd"/>
      <w:r w:rsidR="00C85D8A">
        <w:rPr>
          <w:rFonts w:ascii="Times New Roman" w:hAnsi="Times New Roman" w:cs="Times New Roman"/>
          <w:sz w:val="24"/>
        </w:rPr>
        <w:t xml:space="preserve">” &gt;=2, “confidence”&gt;0.5 </w:t>
      </w:r>
      <w:proofErr w:type="spellStart"/>
      <w:r w:rsidR="00C85D8A">
        <w:rPr>
          <w:rFonts w:ascii="Times New Roman" w:hAnsi="Times New Roman" w:cs="Times New Roman"/>
          <w:sz w:val="24"/>
        </w:rPr>
        <w:t>dan</w:t>
      </w:r>
      <w:proofErr w:type="spellEnd"/>
      <w:r w:rsidR="00C85D8A">
        <w:rPr>
          <w:rFonts w:ascii="Times New Roman" w:hAnsi="Times New Roman" w:cs="Times New Roman"/>
          <w:sz w:val="24"/>
        </w:rPr>
        <w:t xml:space="preserve"> lift &gt;1</w:t>
      </w:r>
      <w:proofErr w:type="gramStart"/>
      <w:r w:rsidR="00C85D8A">
        <w:rPr>
          <w:rFonts w:ascii="Times New Roman" w:hAnsi="Times New Roman" w:cs="Times New Roman"/>
          <w:sz w:val="24"/>
        </w:rPr>
        <w:t>,2</w:t>
      </w:r>
      <w:proofErr w:type="gramEnd"/>
      <w:r w:rsidR="00C85D8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85D8A">
        <w:rPr>
          <w:rFonts w:ascii="Times New Roman" w:hAnsi="Times New Roman" w:cs="Times New Roman"/>
          <w:sz w:val="24"/>
        </w:rPr>
        <w:t>Berikut</w:t>
      </w:r>
      <w:proofErr w:type="spellEnd"/>
      <w:r w:rsidR="00C85D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D8A">
        <w:rPr>
          <w:rFonts w:ascii="Times New Roman" w:hAnsi="Times New Roman" w:cs="Times New Roman"/>
          <w:sz w:val="24"/>
        </w:rPr>
        <w:t>adalah</w:t>
      </w:r>
      <w:proofErr w:type="spellEnd"/>
      <w:r w:rsidR="00C85D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D8A">
        <w:rPr>
          <w:rFonts w:ascii="Times New Roman" w:hAnsi="Times New Roman" w:cs="Times New Roman"/>
          <w:sz w:val="24"/>
        </w:rPr>
        <w:t>hasil</w:t>
      </w:r>
      <w:proofErr w:type="spellEnd"/>
      <w:r w:rsidR="00C85D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D8A">
        <w:rPr>
          <w:rFonts w:ascii="Times New Roman" w:hAnsi="Times New Roman" w:cs="Times New Roman"/>
          <w:sz w:val="24"/>
        </w:rPr>
        <w:t>dari</w:t>
      </w:r>
      <w:proofErr w:type="spellEnd"/>
      <w:r w:rsidR="00C85D8A">
        <w:rPr>
          <w:rFonts w:ascii="Times New Roman" w:hAnsi="Times New Roman" w:cs="Times New Roman"/>
          <w:sz w:val="24"/>
        </w:rPr>
        <w:t xml:space="preserve"> </w:t>
      </w:r>
      <w:r w:rsidR="00C85D8A">
        <w:rPr>
          <w:rFonts w:ascii="Times New Roman" w:hAnsi="Times New Roman" w:cs="Times New Roman"/>
          <w:i/>
          <w:sz w:val="24"/>
        </w:rPr>
        <w:t xml:space="preserve">screening </w:t>
      </w:r>
      <w:r w:rsidR="00C85D8A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85D8A">
        <w:rPr>
          <w:rFonts w:ascii="Times New Roman" w:hAnsi="Times New Roman" w:cs="Times New Roman"/>
          <w:sz w:val="24"/>
        </w:rPr>
        <w:t>telah</w:t>
      </w:r>
      <w:proofErr w:type="spellEnd"/>
      <w:r w:rsidR="00C85D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85D8A">
        <w:rPr>
          <w:rFonts w:ascii="Times New Roman" w:hAnsi="Times New Roman" w:cs="Times New Roman"/>
          <w:sz w:val="24"/>
        </w:rPr>
        <w:t>dilakukan</w:t>
      </w:r>
      <w:proofErr w:type="spellEnd"/>
      <w:r w:rsidR="00C85D8A">
        <w:rPr>
          <w:rFonts w:ascii="Times New Roman" w:hAnsi="Times New Roman" w:cs="Times New Roman"/>
          <w:sz w:val="24"/>
        </w:rPr>
        <w:t>.</w:t>
      </w:r>
    </w:p>
    <w:p w:rsidR="00C85D8A" w:rsidRDefault="00C85D8A" w:rsidP="005E1B1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FC4C54">
        <w:rPr>
          <w:noProof/>
          <w:color w:val="FFD966" w:themeColor="accent4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6AFDD" wp14:editId="083575A0">
                <wp:simplePos x="0" y="0"/>
                <wp:positionH relativeFrom="column">
                  <wp:posOffset>1341120</wp:posOffset>
                </wp:positionH>
                <wp:positionV relativeFrom="paragraph">
                  <wp:posOffset>615696</wp:posOffset>
                </wp:positionV>
                <wp:extent cx="4706112" cy="134112"/>
                <wp:effectExtent l="0" t="0" r="18415" b="1841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112" cy="13411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DF5DB" id="Rounded Rectangle 14" o:spid="_x0000_s1026" style="position:absolute;margin-left:105.6pt;margin-top:48.5pt;width:370.55pt;height: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" filled="f" strokecolor="#92d05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7E12BF3" wp14:editId="50B1AE19">
            <wp:extent cx="5609825" cy="1771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732" cy="177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8A" w:rsidRPr="002D7023" w:rsidRDefault="00C85D8A" w:rsidP="005E1B14">
      <w:pPr>
        <w:pStyle w:val="ListParagraph"/>
        <w:spacing w:line="276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screening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beans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corn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diletakkan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belanja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0,571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broccoli </w:t>
      </w:r>
      <w:proofErr w:type="spellStart"/>
      <w:r>
        <w:rPr>
          <w:rFonts w:ascii="Times New Roman" w:hAnsi="Times New Roman" w:cs="Times New Roman"/>
          <w:sz w:val="24"/>
        </w:rPr>
        <w:t>memilik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0,714.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beans</w:t>
      </w:r>
      <w:proofErr w:type="gramStart"/>
      <w:r>
        <w:rPr>
          <w:rFonts w:ascii="Times New Roman" w:hAnsi="Times New Roman" w:cs="Times New Roman"/>
          <w:i/>
          <w:sz w:val="24"/>
        </w:rPr>
        <w:t>,corn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bersama-sama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broccoli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0,571.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confidence </w:t>
      </w:r>
      <w:r>
        <w:rPr>
          <w:rFonts w:ascii="Times New Roman" w:hAnsi="Times New Roman" w:cs="Times New Roman"/>
          <w:sz w:val="24"/>
        </w:rPr>
        <w:t>1</w:t>
      </w:r>
      <w:proofErr w:type="gramStart"/>
      <w:r>
        <w:rPr>
          <w:rFonts w:ascii="Times New Roman" w:hAnsi="Times New Roman" w:cs="Times New Roman"/>
          <w:sz w:val="24"/>
        </w:rPr>
        <w:t>,0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dipastika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7023">
        <w:rPr>
          <w:rFonts w:ascii="Times New Roman" w:hAnsi="Times New Roman" w:cs="Times New Roman"/>
          <w:i/>
          <w:sz w:val="24"/>
        </w:rPr>
        <w:t>beans,corn</w:t>
      </w:r>
      <w:proofErr w:type="spellEnd"/>
      <w:r w:rsidR="002D702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2D7023">
        <w:rPr>
          <w:rFonts w:ascii="Times New Roman" w:hAnsi="Times New Roman" w:cs="Times New Roman"/>
          <w:sz w:val="24"/>
        </w:rPr>
        <w:t>dapat</w:t>
      </w:r>
      <w:proofErr w:type="spellEnd"/>
      <w:r w:rsidR="002D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7023">
        <w:rPr>
          <w:rFonts w:ascii="Times New Roman" w:hAnsi="Times New Roman" w:cs="Times New Roman"/>
          <w:sz w:val="24"/>
        </w:rPr>
        <w:t>dipastikan</w:t>
      </w:r>
      <w:proofErr w:type="spellEnd"/>
      <w:r w:rsidR="002D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7023">
        <w:rPr>
          <w:rFonts w:ascii="Times New Roman" w:hAnsi="Times New Roman" w:cs="Times New Roman"/>
          <w:sz w:val="24"/>
        </w:rPr>
        <w:t>mereka</w:t>
      </w:r>
      <w:proofErr w:type="spellEnd"/>
      <w:r w:rsidR="002D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7023">
        <w:rPr>
          <w:rFonts w:ascii="Times New Roman" w:hAnsi="Times New Roman" w:cs="Times New Roman"/>
          <w:sz w:val="24"/>
        </w:rPr>
        <w:t>juga</w:t>
      </w:r>
      <w:proofErr w:type="spellEnd"/>
      <w:r w:rsidR="002D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7023">
        <w:rPr>
          <w:rFonts w:ascii="Times New Roman" w:hAnsi="Times New Roman" w:cs="Times New Roman"/>
          <w:sz w:val="24"/>
        </w:rPr>
        <w:t>membeli</w:t>
      </w:r>
      <w:proofErr w:type="spellEnd"/>
      <w:r w:rsidR="002D7023">
        <w:rPr>
          <w:rFonts w:ascii="Times New Roman" w:hAnsi="Times New Roman" w:cs="Times New Roman"/>
          <w:sz w:val="24"/>
        </w:rPr>
        <w:t xml:space="preserve"> </w:t>
      </w:r>
      <w:r w:rsidR="002D7023">
        <w:rPr>
          <w:rFonts w:ascii="Times New Roman" w:hAnsi="Times New Roman" w:cs="Times New Roman"/>
          <w:i/>
          <w:sz w:val="24"/>
        </w:rPr>
        <w:t>broccoli</w:t>
      </w:r>
    </w:p>
    <w:p w:rsidR="00C85D8A" w:rsidRDefault="002D7023" w:rsidP="005E1B1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kecenderungan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belanja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meletakkan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>
        <w:rPr>
          <w:rFonts w:ascii="Times New Roman" w:hAnsi="Times New Roman" w:cs="Times New Roman"/>
          <w:i/>
          <w:sz w:val="24"/>
        </w:rPr>
        <w:t>beans</w:t>
      </w:r>
      <w:proofErr w:type="gramStart"/>
      <w:r>
        <w:rPr>
          <w:rFonts w:ascii="Times New Roman" w:hAnsi="Times New Roman" w:cs="Times New Roman"/>
          <w:i/>
          <w:sz w:val="24"/>
        </w:rPr>
        <w:t>,corn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D7023" w:rsidRDefault="002D7023" w:rsidP="005E1B1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ECE132" wp14:editId="5F44D1DF">
            <wp:extent cx="5474208" cy="7334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713" cy="7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23" w:rsidRDefault="002D7023" w:rsidP="005E1B14">
      <w:pPr>
        <w:pStyle w:val="ListParagraph"/>
        <w:spacing w:line="276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</w:rPr>
        <w:t>pasti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>
        <w:rPr>
          <w:rFonts w:ascii="Times New Roman" w:hAnsi="Times New Roman" w:cs="Times New Roman"/>
          <w:i/>
          <w:sz w:val="24"/>
        </w:rPr>
        <w:t>beans</w:t>
      </w:r>
      <w:proofErr w:type="gramStart"/>
      <w:r>
        <w:rPr>
          <w:rFonts w:ascii="Times New Roman" w:hAnsi="Times New Roman" w:cs="Times New Roman"/>
          <w:i/>
          <w:sz w:val="24"/>
        </w:rPr>
        <w:t>,corn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broccoli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tomatoes.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confidence yang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1.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>
        <w:rPr>
          <w:rFonts w:ascii="Times New Roman" w:hAnsi="Times New Roman" w:cs="Times New Roman"/>
          <w:i/>
          <w:sz w:val="24"/>
        </w:rPr>
        <w:t>beans</w:t>
      </w:r>
      <w:proofErr w:type="gramStart"/>
      <w:r>
        <w:rPr>
          <w:rFonts w:ascii="Times New Roman" w:hAnsi="Times New Roman" w:cs="Times New Roman"/>
          <w:i/>
          <w:sz w:val="24"/>
        </w:rPr>
        <w:t>,corn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belanja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r>
        <w:rPr>
          <w:rFonts w:ascii="Times New Roman" w:hAnsi="Times New Roman" w:cs="Times New Roman"/>
          <w:i/>
          <w:sz w:val="24"/>
        </w:rPr>
        <w:t xml:space="preserve">broccoli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tomatoes,broccoli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</w:p>
    <w:p w:rsidR="005E1B14" w:rsidRDefault="005E1B14" w:rsidP="005E1B14">
      <w:pPr>
        <w:pStyle w:val="ListParagraph"/>
        <w:spacing w:line="276" w:lineRule="auto"/>
        <w:jc w:val="both"/>
        <w:rPr>
          <w:rFonts w:ascii="Times New Roman" w:hAnsi="Times New Roman" w:cs="Times New Roman"/>
          <w:i/>
          <w:sz w:val="24"/>
        </w:rPr>
      </w:pPr>
    </w:p>
    <w:p w:rsidR="005E1B14" w:rsidRDefault="005E1B14" w:rsidP="005E1B14">
      <w:pPr>
        <w:pStyle w:val="ListParagraph"/>
        <w:spacing w:line="276" w:lineRule="auto"/>
        <w:jc w:val="both"/>
        <w:rPr>
          <w:rFonts w:ascii="Times New Roman" w:hAnsi="Times New Roman" w:cs="Times New Roman"/>
          <w:i/>
          <w:sz w:val="24"/>
        </w:rPr>
      </w:pPr>
    </w:p>
    <w:p w:rsidR="005E1B14" w:rsidRDefault="005E1B14" w:rsidP="005E1B14">
      <w:pPr>
        <w:pStyle w:val="ListParagraph"/>
        <w:spacing w:line="276" w:lineRule="auto"/>
        <w:jc w:val="both"/>
        <w:rPr>
          <w:rFonts w:ascii="Times New Roman" w:hAnsi="Times New Roman" w:cs="Times New Roman"/>
          <w:i/>
          <w:sz w:val="24"/>
        </w:rPr>
      </w:pPr>
    </w:p>
    <w:p w:rsidR="005E1B14" w:rsidRDefault="005E1B14" w:rsidP="005E1B14">
      <w:pPr>
        <w:pStyle w:val="ListParagraph"/>
        <w:spacing w:line="276" w:lineRule="auto"/>
        <w:jc w:val="both"/>
        <w:rPr>
          <w:rFonts w:ascii="Times New Roman" w:hAnsi="Times New Roman" w:cs="Times New Roman"/>
          <w:i/>
          <w:sz w:val="24"/>
        </w:rPr>
      </w:pPr>
    </w:p>
    <w:p w:rsidR="002D7023" w:rsidRDefault="002D7023" w:rsidP="005E1B14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i/>
          <w:sz w:val="24"/>
        </w:rPr>
      </w:pPr>
      <w:r>
        <w:rPr>
          <w:noProof/>
        </w:rPr>
        <w:lastRenderedPageBreak/>
        <w:drawing>
          <wp:inline distT="0" distB="0" distL="0" distR="0" wp14:anchorId="5BD9486F" wp14:editId="639E0C96">
            <wp:extent cx="5943600" cy="5461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23" w:rsidRPr="002D7023" w:rsidRDefault="002D7023" w:rsidP="005E1B1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>
        <w:rPr>
          <w:rFonts w:ascii="Times New Roman" w:hAnsi="Times New Roman" w:cs="Times New Roman"/>
          <w:i/>
          <w:sz w:val="24"/>
        </w:rPr>
        <w:t>asparagus</w:t>
      </w:r>
      <w:proofErr w:type="gramStart"/>
      <w:r>
        <w:rPr>
          <w:rFonts w:ascii="Times New Roman" w:hAnsi="Times New Roman" w:cs="Times New Roman"/>
          <w:i/>
          <w:sz w:val="24"/>
        </w:rPr>
        <w:t>,tomatoes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kecenderungan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apa-apa</w:t>
      </w:r>
      <w:proofErr w:type="spellEnd"/>
      <w:r>
        <w:rPr>
          <w:rFonts w:ascii="Times New Roman" w:hAnsi="Times New Roman" w:cs="Times New Roman"/>
          <w:sz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>
        <w:rPr>
          <w:rFonts w:ascii="Times New Roman" w:hAnsi="Times New Roman" w:cs="Times New Roman"/>
          <w:i/>
          <w:sz w:val="24"/>
        </w:rPr>
        <w:t>asparagus</w:t>
      </w:r>
      <w:proofErr w:type="gramStart"/>
      <w:r>
        <w:rPr>
          <w:rFonts w:ascii="Times New Roman" w:hAnsi="Times New Roman" w:cs="Times New Roman"/>
          <w:i/>
          <w:sz w:val="24"/>
        </w:rPr>
        <w:t>,tomatoes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belanja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dipastika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belanja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D7023" w:rsidRDefault="002D7023" w:rsidP="005E1B14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D7023" w:rsidRPr="00551012" w:rsidRDefault="00551012" w:rsidP="005E1B14">
      <w:pPr>
        <w:pStyle w:val="ListParagraph"/>
        <w:tabs>
          <w:tab w:val="left" w:pos="630"/>
        </w:tabs>
        <w:spacing w:line="276" w:lineRule="auto"/>
        <w:ind w:left="90" w:hanging="90"/>
        <w:jc w:val="both"/>
        <w:rPr>
          <w:rFonts w:ascii="Times New Roman" w:hAnsi="Times New Roman" w:cs="Times New Roman"/>
          <w:b/>
          <w:sz w:val="24"/>
        </w:rPr>
      </w:pPr>
      <w:r w:rsidRPr="00551012">
        <w:rPr>
          <w:rFonts w:ascii="Times New Roman" w:hAnsi="Times New Roman" w:cs="Times New Roman"/>
          <w:b/>
          <w:sz w:val="24"/>
        </w:rPr>
        <w:t>KESIMPULAN</w:t>
      </w:r>
    </w:p>
    <w:p w:rsidR="00551012" w:rsidRPr="00551012" w:rsidRDefault="00551012" w:rsidP="005E1B14">
      <w:pPr>
        <w:pStyle w:val="ListParagraph"/>
        <w:tabs>
          <w:tab w:val="left" w:pos="1260"/>
          <w:tab w:val="left" w:pos="1620"/>
        </w:tabs>
        <w:spacing w:line="276" w:lineRule="auto"/>
        <w:ind w:left="0" w:firstLine="5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association rules,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dipastikan</w:t>
      </w:r>
      <w:proofErr w:type="spellEnd"/>
      <w:r>
        <w:rPr>
          <w:rFonts w:ascii="Times New Roman" w:hAnsi="Times New Roman" w:cs="Times New Roman"/>
          <w:sz w:val="24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>
        <w:rPr>
          <w:rFonts w:ascii="Times New Roman" w:hAnsi="Times New Roman" w:cs="Times New Roman"/>
          <w:i/>
          <w:sz w:val="24"/>
        </w:rPr>
        <w:t>beans</w:t>
      </w:r>
      <w:proofErr w:type="gramStart"/>
      <w:r>
        <w:rPr>
          <w:rFonts w:ascii="Times New Roman" w:hAnsi="Times New Roman" w:cs="Times New Roman"/>
          <w:i/>
          <w:sz w:val="24"/>
        </w:rPr>
        <w:t>,corn</w:t>
      </w:r>
      <w:proofErr w:type="spellEnd"/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belanja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r>
        <w:rPr>
          <w:rFonts w:ascii="Times New Roman" w:hAnsi="Times New Roman" w:cs="Times New Roman"/>
          <w:i/>
          <w:sz w:val="24"/>
        </w:rPr>
        <w:t xml:space="preserve">broccoli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tomatoes,broccoli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hendaknya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meletakkan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berdekatan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B5E3C" w:rsidRPr="002B5E3C" w:rsidRDefault="002B5E3C" w:rsidP="005E1B14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</w:p>
    <w:sectPr w:rsidR="002B5E3C" w:rsidRPr="002B5E3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FDC" w:rsidRDefault="006B1FDC" w:rsidP="005E1B14">
      <w:pPr>
        <w:spacing w:after="0" w:line="240" w:lineRule="auto"/>
      </w:pPr>
      <w:r>
        <w:separator/>
      </w:r>
    </w:p>
  </w:endnote>
  <w:endnote w:type="continuationSeparator" w:id="0">
    <w:p w:rsidR="006B1FDC" w:rsidRDefault="006B1FDC" w:rsidP="005E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FDC" w:rsidRDefault="006B1FDC" w:rsidP="005E1B14">
      <w:pPr>
        <w:spacing w:after="0" w:line="240" w:lineRule="auto"/>
      </w:pPr>
      <w:r>
        <w:separator/>
      </w:r>
    </w:p>
  </w:footnote>
  <w:footnote w:type="continuationSeparator" w:id="0">
    <w:p w:rsidR="006B1FDC" w:rsidRDefault="006B1FDC" w:rsidP="005E1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B14" w:rsidRPr="005E1B14" w:rsidRDefault="005E1B14" w:rsidP="005E1B14">
    <w:pPr>
      <w:pStyle w:val="Header"/>
      <w:jc w:val="right"/>
      <w:rPr>
        <w:sz w:val="24"/>
      </w:rPr>
    </w:pPr>
    <w:r w:rsidRPr="005E1B14">
      <w:rPr>
        <w:sz w:val="24"/>
      </w:rPr>
      <w:t xml:space="preserve">Novita </w:t>
    </w:r>
    <w:proofErr w:type="spellStart"/>
    <w:r w:rsidRPr="005E1B14">
      <w:rPr>
        <w:sz w:val="24"/>
      </w:rPr>
      <w:t>Dwi</w:t>
    </w:r>
    <w:proofErr w:type="spellEnd"/>
    <w:r w:rsidRPr="005E1B14">
      <w:rPr>
        <w:sz w:val="24"/>
      </w:rPr>
      <w:t xml:space="preserve"> </w:t>
    </w:r>
    <w:proofErr w:type="spellStart"/>
    <w:r w:rsidRPr="005E1B14">
      <w:rPr>
        <w:sz w:val="24"/>
      </w:rPr>
      <w:t>Utami</w:t>
    </w:r>
    <w:proofErr w:type="spellEnd"/>
  </w:p>
  <w:p w:rsidR="005E1B14" w:rsidRPr="005E1B14" w:rsidRDefault="005E1B14" w:rsidP="005E1B14">
    <w:pPr>
      <w:pStyle w:val="Header"/>
      <w:jc w:val="right"/>
      <w:rPr>
        <w:sz w:val="24"/>
      </w:rPr>
    </w:pPr>
    <w:r w:rsidRPr="005E1B14">
      <w:rPr>
        <w:sz w:val="24"/>
      </w:rPr>
      <w:t>06211540000019</w:t>
    </w:r>
  </w:p>
  <w:p w:rsidR="005E1B14" w:rsidRPr="005E1B14" w:rsidRDefault="005E1B14" w:rsidP="005E1B14">
    <w:pPr>
      <w:pStyle w:val="Header"/>
      <w:jc w:val="right"/>
      <w:rPr>
        <w:sz w:val="24"/>
      </w:rPr>
    </w:pPr>
    <w:r w:rsidRPr="005E1B14"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FCC1C8" wp14:editId="14A315F0">
              <wp:simplePos x="0" y="0"/>
              <wp:positionH relativeFrom="page">
                <wp:posOffset>19050</wp:posOffset>
              </wp:positionH>
              <wp:positionV relativeFrom="paragraph">
                <wp:posOffset>265620</wp:posOffset>
              </wp:positionV>
              <wp:extent cx="7897091" cy="35626"/>
              <wp:effectExtent l="19050" t="19050" r="27940" b="2159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7091" cy="35626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939F61" id="Straight Connector 1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.5pt,20.9pt" to="623.3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" strokecolor="#a8d08d [1945]" strokeweight="3pt">
              <v:stroke joinstyle="miter"/>
              <w10:wrap anchorx="page"/>
            </v:line>
          </w:pict>
        </mc:Fallback>
      </mc:AlternateContent>
    </w:r>
    <w:r w:rsidRPr="005E1B14">
      <w:rPr>
        <w:sz w:val="24"/>
      </w:rPr>
      <w:t>Data Mining-C</w:t>
    </w:r>
  </w:p>
  <w:p w:rsidR="005E1B14" w:rsidRDefault="005E1B14" w:rsidP="005E1B14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FCC1C8" wp14:editId="14A315F0">
              <wp:simplePos x="0" y="0"/>
              <wp:positionH relativeFrom="page">
                <wp:posOffset>19050</wp:posOffset>
              </wp:positionH>
              <wp:positionV relativeFrom="paragraph">
                <wp:posOffset>286195</wp:posOffset>
              </wp:positionV>
              <wp:extent cx="7896860" cy="35560"/>
              <wp:effectExtent l="19050" t="19050" r="27940" b="2159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6860" cy="3556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D5C852" id="Straight Connector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.5pt,22.55pt" to="623.3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" strokecolor="#a8d08d [1945]" strokeweight="3pt">
              <v:stroke joinstyle="miter"/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194574</wp:posOffset>
              </wp:positionV>
              <wp:extent cx="7897091" cy="35626"/>
              <wp:effectExtent l="19050" t="38100" r="46990" b="4064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7091" cy="35626"/>
                      </a:xfrm>
                      <a:prstGeom prst="line">
                        <a:avLst/>
                      </a:prstGeom>
                      <a:ln w="762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4A14F2" id="Straight Connector 18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5.3pt" to="621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" strokecolor="#a8d08d [1945]" strokeweight="6pt">
              <v:stroke joinstyle="miter"/>
              <w10:wrap anchorx="page"/>
            </v:line>
          </w:pict>
        </mc:Fallback>
      </mc:AlternateContent>
    </w:r>
  </w:p>
  <w:p w:rsidR="005E1B14" w:rsidRDefault="005E1B14" w:rsidP="005E1B14">
    <w:pPr>
      <w:pStyle w:val="Header"/>
      <w:jc w:val="right"/>
    </w:pPr>
  </w:p>
  <w:p w:rsidR="005E1B14" w:rsidRDefault="005E1B14" w:rsidP="005E1B1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D81"/>
    <w:multiLevelType w:val="hybridMultilevel"/>
    <w:tmpl w:val="DE4EE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DF"/>
    <w:rsid w:val="002B5E3C"/>
    <w:rsid w:val="002D28F3"/>
    <w:rsid w:val="002D7023"/>
    <w:rsid w:val="00364618"/>
    <w:rsid w:val="0036748D"/>
    <w:rsid w:val="00551012"/>
    <w:rsid w:val="005E1B14"/>
    <w:rsid w:val="006B1FDC"/>
    <w:rsid w:val="0085136F"/>
    <w:rsid w:val="009131B5"/>
    <w:rsid w:val="00966C8D"/>
    <w:rsid w:val="009B7070"/>
    <w:rsid w:val="00BF0CF6"/>
    <w:rsid w:val="00BF2667"/>
    <w:rsid w:val="00C85D8A"/>
    <w:rsid w:val="00D063DF"/>
    <w:rsid w:val="00FC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8A430"/>
  <w15:chartTrackingRefBased/>
  <w15:docId w15:val="{9E93D854-0F7B-42FE-A3A9-55030AB9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3C"/>
    <w:pPr>
      <w:ind w:left="720"/>
      <w:contextualSpacing/>
    </w:pPr>
  </w:style>
  <w:style w:type="table" w:styleId="TableGrid">
    <w:name w:val="Table Grid"/>
    <w:basedOn w:val="TableNormal"/>
    <w:uiPriority w:val="39"/>
    <w:rsid w:val="002B5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1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B14"/>
  </w:style>
  <w:style w:type="paragraph" w:styleId="Footer">
    <w:name w:val="footer"/>
    <w:basedOn w:val="Normal"/>
    <w:link w:val="FooterChar"/>
    <w:uiPriority w:val="99"/>
    <w:unhideWhenUsed/>
    <w:rsid w:val="005E1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2018-10-14T04:08:00Z</dcterms:created>
  <dcterms:modified xsi:type="dcterms:W3CDTF">2018-10-14T06:27:00Z</dcterms:modified>
</cp:coreProperties>
</file>