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708" w:rsidRDefault="007529BA" w:rsidP="007529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9BA">
        <w:rPr>
          <w:rFonts w:ascii="Times New Roman" w:hAnsi="Times New Roman" w:cs="Times New Roman"/>
          <w:sz w:val="24"/>
          <w:szCs w:val="24"/>
        </w:rPr>
        <w:t>Terd</w:t>
      </w:r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86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5822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86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socio-</w:t>
      </w:r>
      <w:proofErr w:type="spellStart"/>
      <w:r>
        <w:rPr>
          <w:rFonts w:ascii="Times New Roman" w:hAnsi="Times New Roman" w:cs="Times New Roman"/>
          <w:sz w:val="24"/>
          <w:szCs w:val="24"/>
        </w:rPr>
        <w:t>demograpic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 area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29BA" w:rsidRDefault="007529BA" w:rsidP="0075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model) </w:t>
      </w:r>
      <w:r>
        <w:rPr>
          <w:rFonts w:ascii="Times New Roman" w:hAnsi="Times New Roman" w:cs="Times New Roman"/>
          <w:sz w:val="24"/>
          <w:szCs w:val="24"/>
        </w:rPr>
        <w:t xml:space="preserve">costumer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cavaran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insurance policy”.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68B">
        <w:rPr>
          <w:rFonts w:ascii="Times New Roman" w:hAnsi="Times New Roman" w:cs="Times New Roman"/>
          <w:sz w:val="24"/>
          <w:szCs w:val="24"/>
        </w:rPr>
        <w:t xml:space="preserve">85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variable predictor (input) yang </w:t>
      </w:r>
      <w:proofErr w:type="spellStart"/>
      <w:proofErr w:type="gramStart"/>
      <w:r w:rsidR="008566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. Target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variable “CAVARAN-number of mobile home policy”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dank ode 0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8B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="008566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29BA" w:rsidRDefault="007529BA" w:rsidP="007529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9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52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9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634B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5634B0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5634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34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63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4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63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34B0"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:rsidR="005634B0" w:rsidRDefault="005634B0" w:rsidP="0075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26129" wp14:editId="4B6C9042">
            <wp:extent cx="4457700" cy="489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Default="005634B0" w:rsidP="00752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4B0" w:rsidRDefault="005634B0" w:rsidP="00563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5634B0" w:rsidRDefault="005634B0" w:rsidP="005634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634B0" w:rsidRDefault="005634B0" w:rsidP="005634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Permasalan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cavaran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insurance policy”.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sz w:val="24"/>
          <w:szCs w:val="24"/>
        </w:rPr>
        <w:t xml:space="preserve">“CAVARAN-number of mobile home policy”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predictor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34B0" w:rsidRDefault="005634B0" w:rsidP="00563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testing)</w:t>
      </w:r>
    </w:p>
    <w:p w:rsidR="005634B0" w:rsidRDefault="005634B0" w:rsidP="005634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634B0" w:rsidRDefault="005634B0" w:rsidP="005634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DE6" w:rsidRDefault="00A65DE6" w:rsidP="005634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Values   Std. Err.</w:t>
      </w:r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2.45777110 11.92583011</w:t>
      </w:r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X1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0.02207208  0.05151119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0.21848823  0.22163127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0.18862236  0.16216414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X4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0.20883146  0.11244944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0.06571027  0.23201685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0.07212920  0.11843208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X7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0.01372994  0.13230895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X8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0.04019172  0.11897499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X9 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0.02722062  0.12466773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X10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0.15175306  0.17164930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X11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0.07180354  0.16370931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X12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0.10433185  0.17221043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X13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0.08735687  0.15011867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X14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0.13593887  0.15109983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X15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0.06205278  0.16070852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X16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0.06217727  0.14757342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X17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0.06304474  0.15333446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X18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0.16045180  0.15492875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X19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0.12097617  0.10599278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X20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0.05588117  0.11129790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X21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0.12312235  0.12501903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X22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0.18168162  0.10346935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X23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0.04890552  0.10134569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X24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0.11798757  0.10243382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X25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0.03755221  0.11577044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X26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0.02389082  0.11305372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X27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0.04511185  0.10296726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X28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0.09380490  0.11118715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X29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0.02005064  0.10883064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X30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0.71524179  1.30331369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X31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0.69082641  1.30228117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X32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0.22130414  0.17126741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X33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0.16016927  0.15631976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X34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0.06040015  0.16163754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X35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0.32572227  1.29624721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X36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0.38031083  1.29421702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X37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0.04109849  0.11340445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X38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0.02193270  0.10958830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X39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0.01264803  0.10931966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X40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0.10557621  0.11803302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X41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0.26066889  0.16735533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X42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0.01033488  0.10737045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X43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0.02400454  0.05168785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X44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0.49314144  0.42548825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X45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0.46757494  0.80699103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X46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1.18050895  1.55914921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X47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0.20844902  0.04679524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X48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0.42738317  1.22949053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X49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0.06315433  0.12282550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X50         -1.34325685 11.72106913</w:t>
      </w:r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X51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1.10470070  0.98652141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X52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1.75564810  0.81342456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X53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1.55871750  6.71886332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X54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0.22290866  0.50087275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X55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0.19100292  0.13745696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X56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2.16952927  5.70550326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X57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1.07517083  1.08945662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X58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0.89052588  0.66966357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X59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0.24949042  0.08842046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X60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0.76176614  4.09149998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X61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0.30907957  0.34697613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X62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0.16207941  0.92481161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X63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1.10039899  1.01554662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X64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0.11445722  0.35008894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X65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0.80526190  0.85140510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X66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0.14259787  2.14612829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X67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1.87685759  5.01437239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X68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0.06729330  0.19917413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X69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2.21795430  7.12670843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X70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0.24240192  0.38968128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X71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0.30744509  2.45453866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X72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1.45678774  1.76405761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X73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6.60656187  3.46079603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X74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0.78245660  3.04803473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X75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1.03189241  1.61072330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X76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0.33200742  0.27151392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X77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0.96793503  3.13133948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X78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1.86008715  2.89316480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X79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3.35116021  3.94777400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X80 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0.41531659  0.31671290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X81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1.27739575  5.84042768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X82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0.93143616  1.11815832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X83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0.55482008  0.60141424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X84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2.29036903  1.76976462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X85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0.87389409  1.14727531</w:t>
      </w:r>
      <w:proofErr w:type="gramEnd"/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1780.836 </w:t>
      </w:r>
    </w:p>
    <w:p w:rsidR="00A65DE6" w:rsidRDefault="00A65DE6" w:rsidP="00A65DE6">
      <w:pPr>
        <w:pStyle w:val="HTMLPreformatted"/>
        <w:shd w:val="clear" w:color="auto" w:fill="FFFFFF"/>
        <w:wordWrap w:val="0"/>
        <w:spacing w:line="225" w:lineRule="atLeast"/>
        <w:ind w:left="153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AIC: 1952.836 </w:t>
      </w:r>
    </w:p>
    <w:p w:rsidR="00A65DE6" w:rsidRDefault="00A65DE6" w:rsidP="005634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85541" w:rsidRPr="00385541" w:rsidRDefault="00A65DE6" w:rsidP="00385541">
      <w:pPr>
        <w:pStyle w:val="ListParagraph"/>
        <w:tabs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85541" w:rsidRPr="00385541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65DE6" w:rsidRPr="00385541" w:rsidRDefault="00385541" w:rsidP="00A65DE6">
      <w:pPr>
        <w:pStyle w:val="ListParagraph"/>
        <w:tabs>
          <w:tab w:val="left" w:pos="1530"/>
        </w:tabs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23FE" w:rsidRPr="00385541">
        <w:rPr>
          <w:rFonts w:ascii="Times New Roman" w:hAnsi="Times New Roman" w:cs="Times New Roman"/>
          <w:sz w:val="24"/>
          <w:szCs w:val="24"/>
        </w:rPr>
        <w:t xml:space="preserve"> X86 = </w:t>
      </w:r>
      <w:r w:rsidRPr="0038554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2,457 +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</w:t>
      </w:r>
      <w:proofErr w:type="gram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,02</w:t>
      </w:r>
      <w:proofErr w:type="gram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X1-0,188 X2+…+2,29 X84+0,873 X85</w:t>
      </w:r>
    </w:p>
    <w:p w:rsidR="00A65DE6" w:rsidRDefault="00385541" w:rsidP="00A65DE6">
      <w:pPr>
        <w:pStyle w:val="ListParagraph"/>
        <w:tabs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testing</w:t>
      </w:r>
    </w:p>
    <w:p w:rsidR="00A65DE6" w:rsidRPr="00A65DE6" w:rsidRDefault="00A65DE6" w:rsidP="00A65D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training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data)</w:t>
      </w:r>
    </w:p>
    <w:tbl>
      <w:tblPr>
        <w:tblW w:w="7830" w:type="dxa"/>
        <w:tblCellSpacing w:w="0" w:type="dxa"/>
        <w:tblInd w:w="154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A65DE6" w:rsidRPr="00A65DE6" w:rsidTr="00385541">
        <w:trPr>
          <w:tblCellSpacing w:w="0" w:type="dxa"/>
        </w:trPr>
        <w:tc>
          <w:tcPr>
            <w:tcW w:w="7830" w:type="dxa"/>
            <w:shd w:val="clear" w:color="auto" w:fill="auto"/>
            <w:hideMark/>
          </w:tcPr>
          <w:p w:rsidR="00A65DE6" w:rsidRPr="00385541" w:rsidRDefault="00A65DE6" w:rsidP="00A65D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38554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target.train</w:t>
            </w:r>
            <w:proofErr w:type="spellEnd"/>
          </w:p>
          <w:p w:rsidR="00A65DE6" w:rsidRPr="00385541" w:rsidRDefault="00A65DE6" w:rsidP="00A65D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38554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pred.train</w:t>
            </w:r>
            <w:proofErr w:type="spellEnd"/>
            <w:r w:rsidRPr="0038554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0    1</w:t>
            </w:r>
          </w:p>
          <w:p w:rsidR="00A65DE6" w:rsidRPr="00385541" w:rsidRDefault="00A65DE6" w:rsidP="00A65D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8554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0 4380  263</w:t>
            </w:r>
          </w:p>
          <w:p w:rsidR="00A65DE6" w:rsidRPr="00385541" w:rsidRDefault="00A65DE6" w:rsidP="00A65D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38554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1    5    9</w:t>
            </w:r>
          </w:p>
          <w:p w:rsidR="00385541" w:rsidRPr="00385541" w:rsidRDefault="00385541" w:rsidP="00A65D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385541" w:rsidRPr="00385541" w:rsidRDefault="00385541" w:rsidP="00A65D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</w:pPr>
            <w:proofErr w:type="spellStart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>Dengan</w:t>
            </w:r>
            <w:proofErr w:type="spellEnd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 xml:space="preserve"> </w:t>
            </w:r>
            <w:proofErr w:type="spellStart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>akurasi</w:t>
            </w:r>
            <w:proofErr w:type="spellEnd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 xml:space="preserve"> </w:t>
            </w:r>
            <w:proofErr w:type="spellStart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>sebesar</w:t>
            </w:r>
            <w:proofErr w:type="spellEnd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 xml:space="preserve"> :</w:t>
            </w:r>
          </w:p>
          <w:p w:rsidR="00A65DE6" w:rsidRPr="00385541" w:rsidRDefault="00A65DE6" w:rsidP="00A65DE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38554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[1] 0.9424522</w:t>
            </w:r>
          </w:p>
          <w:p w:rsidR="00A65DE6" w:rsidRPr="00A65DE6" w:rsidRDefault="00A65DE6" w:rsidP="00A65DE6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65DE6" w:rsidRPr="00A65DE6" w:rsidTr="00385541">
        <w:trPr>
          <w:tblCellSpacing w:w="0" w:type="dxa"/>
        </w:trPr>
        <w:tc>
          <w:tcPr>
            <w:tcW w:w="7830" w:type="dxa"/>
            <w:shd w:val="clear" w:color="auto" w:fill="auto"/>
            <w:hideMark/>
          </w:tcPr>
          <w:p w:rsidR="00A65DE6" w:rsidRPr="00A65DE6" w:rsidRDefault="00A65DE6" w:rsidP="00A65DE6">
            <w:pPr>
              <w:tabs>
                <w:tab w:val="left" w:pos="1440"/>
              </w:tabs>
              <w:spacing w:after="0" w:line="240" w:lineRule="auto"/>
              <w:ind w:left="1440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634B0" w:rsidRDefault="005634B0" w:rsidP="005634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testing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data)</w:t>
      </w:r>
    </w:p>
    <w:tbl>
      <w:tblPr>
        <w:tblpPr w:leftFromText="180" w:rightFromText="180" w:vertAnchor="text" w:horzAnchor="margin" w:tblpXSpec="right" w:tblpY="363"/>
        <w:tblW w:w="78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</w:tblGrid>
      <w:tr w:rsidR="00385541" w:rsidRPr="00A65DE6" w:rsidTr="003855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85541" w:rsidRPr="00A65DE6" w:rsidRDefault="00385541" w:rsidP="0038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65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target.test</w:t>
            </w:r>
            <w:proofErr w:type="spellEnd"/>
          </w:p>
          <w:p w:rsidR="00385541" w:rsidRPr="00A65DE6" w:rsidRDefault="00385541" w:rsidP="0038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65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pred.test</w:t>
            </w:r>
            <w:proofErr w:type="spellEnd"/>
            <w:r w:rsidRPr="00A65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0    1</w:t>
            </w:r>
          </w:p>
          <w:p w:rsidR="00385541" w:rsidRPr="00A65DE6" w:rsidRDefault="00385541" w:rsidP="0038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5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0 1087   76</w:t>
            </w:r>
          </w:p>
          <w:p w:rsidR="00385541" w:rsidRPr="00A65DE6" w:rsidRDefault="00385541" w:rsidP="0038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5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1    2    0</w:t>
            </w:r>
          </w:p>
          <w:p w:rsidR="00385541" w:rsidRDefault="00385541" w:rsidP="0038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FE7825" w:rsidRPr="00385541" w:rsidRDefault="00FE7825" w:rsidP="00FE782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</w:pPr>
            <w:proofErr w:type="spellStart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>Dengan</w:t>
            </w:r>
            <w:proofErr w:type="spellEnd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 xml:space="preserve"> </w:t>
            </w:r>
            <w:proofErr w:type="spellStart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>akurasi</w:t>
            </w:r>
            <w:proofErr w:type="spellEnd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 xml:space="preserve"> </w:t>
            </w:r>
            <w:proofErr w:type="spellStart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>sebesar</w:t>
            </w:r>
            <w:proofErr w:type="spellEnd"/>
            <w:r w:rsidRPr="00385541">
              <w:rPr>
                <w:rStyle w:val="gnkrckgcgsb"/>
                <w:rFonts w:ascii="Times New Roman" w:hAnsi="Times New Roman" w:cs="Times New Roman"/>
                <w:color w:val="000000"/>
                <w:sz w:val="24"/>
                <w:bdr w:val="none" w:sz="0" w:space="0" w:color="auto" w:frame="1"/>
              </w:rPr>
              <w:t xml:space="preserve"> :</w:t>
            </w:r>
          </w:p>
          <w:p w:rsidR="00FE7825" w:rsidRPr="00A65DE6" w:rsidRDefault="00FE7825" w:rsidP="0038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A65DE6" w:rsidRPr="00A65DE6" w:rsidRDefault="00385541" w:rsidP="003855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65DE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0.9330472</w:t>
            </w:r>
          </w:p>
        </w:tc>
      </w:tr>
      <w:tr w:rsidR="00385541" w:rsidRPr="00A65DE6" w:rsidTr="003855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85541" w:rsidRPr="00A65DE6" w:rsidRDefault="00385541" w:rsidP="0038554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385541" w:rsidRPr="00A65DE6" w:rsidTr="0038554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4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385541" w:rsidRPr="00A65DE6" w:rsidTr="009548A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85541" w:rsidRPr="00A65DE6" w:rsidRDefault="00385541" w:rsidP="00385541">
                  <w:pPr>
                    <w:framePr w:hSpace="180" w:wrap="around" w:vAnchor="text" w:hAnchor="margin" w:xAlign="right" w:y="363"/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385541" w:rsidRPr="00A65DE6" w:rsidRDefault="00385541" w:rsidP="0038554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65DE6" w:rsidRDefault="00A65DE6" w:rsidP="00A65DE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65DE6" w:rsidRDefault="00A65DE6" w:rsidP="00A65D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541" w:rsidRDefault="00385541" w:rsidP="00A65D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541" w:rsidRDefault="00385541" w:rsidP="00A65D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541" w:rsidRPr="00A65DE6" w:rsidRDefault="00385541" w:rsidP="00A65D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4B0" w:rsidRDefault="005634B0" w:rsidP="00563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</w:p>
    <w:p w:rsidR="005634B0" w:rsidRPr="00FE7825" w:rsidRDefault="00FE7825" w:rsidP="00FE78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Values  Std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Err.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2.1138420604 9.77059240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           0.0670403757 0.04632134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          -0.1705570569 0.19179858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          -0.0317033474 0.14022195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X4           0.2078925650 0.10185866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          -0.2812011371 0.20792801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          -0.1080357214 0.10691843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          -0.0121619221 0.11750560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X8          -0.0070862370 0.10546882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X9          -0.0607260997 0.11102020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X10          0.2482434142 0.15647286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X11          0.1008123464 0.14599478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X12          0.1655043532 0.15599553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X13         -0.0495019017 0.13089533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X14         -0.0856672252 0.13360651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X15         -0.0437624436 0.14162483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X16          0.0103215264 0.13120910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X17         -0.0874389148 0.13661582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X18         -0.1987727113 0.13764142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X19          0.0717739654 0.09343258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X20          0.0333249683 0.09922912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X21         -0.1298829331 0.11075382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X22          0.1197639857 0.09200242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X23          0.0254773825 0.09087334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X24          0.0838343850 0.09146968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X25          0.0359612906 0.10371652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X26          0.0009911826 0.10123204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X27          0.0228173487 0.09104453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X28          0.1062209355 0.09978767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X29         -0.0082631102 0.09750244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X30         -0.9311063625 1.16634889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X31         -0.8949771486 1.16551862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X32          0.1964464941 0.15137528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X33          0.1685125673 0.13691031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X34          0.1074860590 0.14340226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X35         -0.3140487285 1.16847923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X36         -0.3741117150 1.16725475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X37          0.1202393160 0.10093040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X38          0.1404112893 0.09687348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X39          0.1048290540 0.09680303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X40          0.1178892998 0.10284020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X41         -0.1622395595 0.14564133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X42          0.0974358446 0.10039523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X43          0.0693593100 0.04648910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X44          0.5937896592 0.38956926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X45         -0.2482981750 0.45499665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X46         -0.4229858545 1.04450251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X47          0.2315511840 0.04207911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X48          0.2189237687 0.98096772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X49         -0.0853328776 0.11393711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X50         -1.0072866087 4.44658365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X51          1.0766041448 0.93464029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X52          0.7438863302 0.43180131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X53         -1.4390009417 4.06630939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X54          0.2330989080 0.48578192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X55         -0.2424228452 0.11691580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X56         -0.3691349477 2.00726418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X57          1.3818165049 1.02046790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X58          0.7965374485 0.55769261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X59          0.2336176472 0.07671064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X60         -0.6207441432 2.55681189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X61         -0.1715063562 0.32540633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X62          0.3605443317 0.83456738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X63         -1.1834410120 0.90864812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X64         -0.1388154238 0.33291706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X65         -0.9281424806 0.77910554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X66          0.3864391530 1.06973057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X67          0.2393118748 3.56359664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X68         -0.0384357561 0.17780345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X69         -1.6179196744 5.58552414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X70          0.2499318301 0.37113733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X71         -0.2216438461 0.88555053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X72         -1.4088850373 1.69588101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X73         -2.4681357886 1.54829462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X74         -0.6141170188 1.71494790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X75         -1.1120729389 1.55064079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X76          0.4933931976 0.22467962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X77          0.2176797022 4.19796876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X78         -3.0080931396 2.67227113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X79         -3.0421463526 3.19040422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X80         -0.3850179630 0.27636840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X81          1.9484953126 3.96916137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X82          2.4926329411 1.01178353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X83          0.2326136044 0.57177898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X84          2.0926700204 1.43522528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X85          0.9800670153 1.10561126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2248.44 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AIC: 2420.44 </w:t>
      </w:r>
    </w:p>
    <w:p w:rsidR="00A65DE6" w:rsidRDefault="00A65DE6" w:rsidP="00FE782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634B0" w:rsidRDefault="005634B0" w:rsidP="0056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6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E7825" w:rsidRPr="00385541" w:rsidRDefault="00FE7825" w:rsidP="00FE7825">
      <w:pPr>
        <w:pStyle w:val="ListParagraph"/>
        <w:tabs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5541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E7825" w:rsidRDefault="00FE7825" w:rsidP="00FE7825">
      <w:pPr>
        <w:pStyle w:val="ListParagraph"/>
        <w:tabs>
          <w:tab w:val="left" w:pos="1530"/>
        </w:tabs>
        <w:jc w:val="both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5541">
        <w:rPr>
          <w:rFonts w:ascii="Times New Roman" w:hAnsi="Times New Roman" w:cs="Times New Roman"/>
          <w:sz w:val="24"/>
          <w:szCs w:val="24"/>
        </w:rPr>
        <w:t xml:space="preserve"> X86 =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2,113</w:t>
      </w:r>
      <w:r w:rsidRPr="0038554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0,067 X1- 0</w:t>
      </w:r>
      <w:proofErr w:type="gram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,1705</w:t>
      </w:r>
      <w:proofErr w:type="gram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X2+…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+2,092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X84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+0,980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X85</w:t>
      </w:r>
    </w:p>
    <w:p w:rsidR="00FE7825" w:rsidRPr="00FE7825" w:rsidRDefault="00FE7825" w:rsidP="00FE7825">
      <w:pPr>
        <w:pStyle w:val="ListParagraph"/>
        <w:tabs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E7825" w:rsidRPr="00FE7825" w:rsidRDefault="00FE7825" w:rsidP="00FE7825">
      <w:pPr>
        <w:pStyle w:val="ListParagraph"/>
        <w:tabs>
          <w:tab w:val="left" w:pos="15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E7825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6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0    1</w:t>
      </w:r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6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5466  341</w:t>
      </w:r>
      <w:proofErr w:type="gramEnd"/>
    </w:p>
    <w:p w:rsidR="00A65DE6" w:rsidRDefault="00A65DE6" w:rsidP="00FE7825">
      <w:pPr>
        <w:pStyle w:val="HTMLPreformatted"/>
        <w:shd w:val="clear" w:color="auto" w:fill="FFFFFF"/>
        <w:wordWrap w:val="0"/>
        <w:spacing w:line="225" w:lineRule="atLeast"/>
        <w:ind w:left="16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1    8    7</w:t>
      </w:r>
    </w:p>
    <w:p w:rsidR="00FE7825" w:rsidRDefault="00FE7825" w:rsidP="00FE7825">
      <w:pPr>
        <w:pStyle w:val="HTMLPreformatted"/>
        <w:shd w:val="clear" w:color="auto" w:fill="FFFFFF"/>
        <w:wordWrap w:val="0"/>
        <w:spacing w:line="225" w:lineRule="atLeast"/>
        <w:ind w:left="16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E7825" w:rsidRPr="00385541" w:rsidRDefault="00FE7825" w:rsidP="00FE782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00"/>
          <w:sz w:val="24"/>
          <w:bdr w:val="none" w:sz="0" w:space="0" w:color="auto" w:frame="1"/>
        </w:rPr>
      </w:pPr>
      <w:proofErr w:type="spellStart"/>
      <w:r w:rsidRPr="00385541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Dengan</w:t>
      </w:r>
      <w:proofErr w:type="spellEnd"/>
      <w:r w:rsidRPr="00385541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</w:t>
      </w:r>
      <w:proofErr w:type="spellStart"/>
      <w:r w:rsidRPr="00385541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akurasi</w:t>
      </w:r>
      <w:proofErr w:type="spellEnd"/>
      <w:r w:rsidRPr="00385541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</w:t>
      </w:r>
      <w:proofErr w:type="spellStart"/>
      <w:proofErr w:type="gramStart"/>
      <w:r w:rsidRPr="00385541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>sebesar</w:t>
      </w:r>
      <w:proofErr w:type="spellEnd"/>
      <w:r w:rsidRPr="00385541"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  <w:t xml:space="preserve"> :</w:t>
      </w:r>
      <w:proofErr w:type="gramEnd"/>
    </w:p>
    <w:p w:rsidR="00FE7825" w:rsidRPr="00A65DE6" w:rsidRDefault="00FE7825" w:rsidP="00FE7825">
      <w:pPr>
        <w:framePr w:hSpace="180" w:wrap="around" w:vAnchor="text" w:hAnchor="margin" w:xAlign="right" w:y="36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E7825" w:rsidRPr="00FE7825" w:rsidRDefault="00FE7825" w:rsidP="00FE7825">
      <w:pPr>
        <w:pStyle w:val="HTMLPreformatted"/>
        <w:shd w:val="clear" w:color="auto" w:fill="FFFFFF"/>
        <w:wordWrap w:val="0"/>
        <w:spacing w:line="225" w:lineRule="atLeast"/>
        <w:ind w:left="720" w:firstLine="90"/>
        <w:rPr>
          <w:rStyle w:val="gnkrckgcgsb"/>
          <w:rFonts w:ascii="Times New Roman" w:hAnsi="Times New Roman" w:cs="Times New Roman"/>
          <w:color w:val="000000"/>
          <w:sz w:val="24"/>
          <w:bdr w:val="none" w:sz="0" w:space="0" w:color="auto" w:frame="1"/>
        </w:rPr>
      </w:pPr>
    </w:p>
    <w:p w:rsidR="00A65DE6" w:rsidRDefault="00FE7825" w:rsidP="00FE7825">
      <w:pPr>
        <w:pStyle w:val="HTMLPreformatted"/>
        <w:shd w:val="clear" w:color="auto" w:fill="FFFFFF"/>
        <w:wordWrap w:val="0"/>
        <w:spacing w:line="225" w:lineRule="atLeast"/>
        <w:ind w:left="16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A65DE6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0.940055</w:t>
      </w:r>
    </w:p>
    <w:p w:rsidR="00A65DE6" w:rsidRPr="005634B0" w:rsidRDefault="00A65DE6" w:rsidP="005634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529BA" w:rsidRDefault="00ED0A76" w:rsidP="007529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machine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learning :</w:t>
      </w:r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4788"/>
        <w:gridCol w:w="1440"/>
      </w:tblGrid>
      <w:tr w:rsidR="00ED0A76" w:rsidTr="00F86930">
        <w:tc>
          <w:tcPr>
            <w:tcW w:w="4788" w:type="dxa"/>
          </w:tcPr>
          <w:p w:rsidR="00ED0A76" w:rsidRPr="00F86930" w:rsidRDefault="00ED0A76" w:rsidP="00F869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69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Metode</w:t>
            </w:r>
            <w:proofErr w:type="spellEnd"/>
          </w:p>
        </w:tc>
        <w:tc>
          <w:tcPr>
            <w:tcW w:w="1440" w:type="dxa"/>
          </w:tcPr>
          <w:p w:rsidR="00ED0A76" w:rsidRPr="00F86930" w:rsidRDefault="00ED0A76" w:rsidP="00F869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6930">
              <w:rPr>
                <w:rFonts w:ascii="Times New Roman" w:hAnsi="Times New Roman" w:cs="Times New Roman"/>
                <w:b/>
                <w:sz w:val="24"/>
                <w:szCs w:val="24"/>
              </w:rPr>
              <w:t>Akurasi</w:t>
            </w:r>
            <w:proofErr w:type="spellEnd"/>
          </w:p>
        </w:tc>
      </w:tr>
      <w:tr w:rsidR="00ED0A76" w:rsidTr="00F86930">
        <w:tc>
          <w:tcPr>
            <w:tcW w:w="4788" w:type="dxa"/>
          </w:tcPr>
          <w:p w:rsidR="00ED0A76" w:rsidRDefault="00F86930" w:rsidP="00F8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ED0A76" w:rsidRDefault="00F86930" w:rsidP="007529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94,00%</w:t>
            </w:r>
          </w:p>
        </w:tc>
      </w:tr>
      <w:tr w:rsidR="00ED0A76" w:rsidTr="00F86930">
        <w:tc>
          <w:tcPr>
            <w:tcW w:w="4788" w:type="dxa"/>
          </w:tcPr>
          <w:p w:rsidR="00ED0A76" w:rsidRDefault="00F86930" w:rsidP="007529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machine learning (Data Training)</w:t>
            </w:r>
          </w:p>
        </w:tc>
        <w:tc>
          <w:tcPr>
            <w:tcW w:w="1440" w:type="dxa"/>
          </w:tcPr>
          <w:p w:rsidR="00ED0A76" w:rsidRDefault="00F86930" w:rsidP="007529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94,24%</w:t>
            </w:r>
          </w:p>
        </w:tc>
      </w:tr>
      <w:tr w:rsidR="00ED0A76" w:rsidTr="00F86930">
        <w:tc>
          <w:tcPr>
            <w:tcW w:w="4788" w:type="dxa"/>
          </w:tcPr>
          <w:p w:rsidR="00ED0A76" w:rsidRDefault="00F86930" w:rsidP="007529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Machine Learning(Data Testing)</w:t>
            </w:r>
          </w:p>
        </w:tc>
        <w:tc>
          <w:tcPr>
            <w:tcW w:w="1440" w:type="dxa"/>
          </w:tcPr>
          <w:p w:rsidR="00ED0A76" w:rsidRDefault="00F86930" w:rsidP="007529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93,3%</w:t>
            </w:r>
          </w:p>
        </w:tc>
      </w:tr>
    </w:tbl>
    <w:p w:rsidR="00ED0A76" w:rsidRPr="007529BA" w:rsidRDefault="00ED0A76" w:rsidP="00752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29BA" w:rsidRPr="007529BA" w:rsidRDefault="007529BA" w:rsidP="007529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4708" w:rsidRPr="007529BA" w:rsidRDefault="00F04708" w:rsidP="007529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4708" w:rsidRPr="007529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511" w:rsidRDefault="00F15511" w:rsidP="00BD62A3">
      <w:pPr>
        <w:spacing w:after="0" w:line="240" w:lineRule="auto"/>
      </w:pPr>
      <w:r>
        <w:separator/>
      </w:r>
    </w:p>
  </w:endnote>
  <w:endnote w:type="continuationSeparator" w:id="0">
    <w:p w:rsidR="00F15511" w:rsidRDefault="00F15511" w:rsidP="00BD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511" w:rsidRDefault="00F15511" w:rsidP="00BD62A3">
      <w:pPr>
        <w:spacing w:after="0" w:line="240" w:lineRule="auto"/>
      </w:pPr>
      <w:r>
        <w:separator/>
      </w:r>
    </w:p>
  </w:footnote>
  <w:footnote w:type="continuationSeparator" w:id="0">
    <w:p w:rsidR="00F15511" w:rsidRDefault="00F15511" w:rsidP="00BD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2A3" w:rsidRDefault="00BD62A3" w:rsidP="00BD62A3">
    <w:pPr>
      <w:pStyle w:val="Header"/>
      <w:jc w:val="right"/>
    </w:pPr>
    <w:r>
      <w:t xml:space="preserve">Novita </w:t>
    </w:r>
    <w:proofErr w:type="spellStart"/>
    <w:r>
      <w:t>Dwi</w:t>
    </w:r>
    <w:proofErr w:type="spellEnd"/>
    <w:r>
      <w:t xml:space="preserve"> </w:t>
    </w:r>
    <w:proofErr w:type="spellStart"/>
    <w:r>
      <w:t>Utami</w:t>
    </w:r>
    <w:proofErr w:type="spellEnd"/>
  </w:p>
  <w:p w:rsidR="00BD62A3" w:rsidRDefault="00BD62A3" w:rsidP="00BD62A3">
    <w:pPr>
      <w:pStyle w:val="Header"/>
      <w:jc w:val="right"/>
    </w:pPr>
    <w:r>
      <w:t>06211540000019</w:t>
    </w:r>
  </w:p>
  <w:p w:rsidR="00BD62A3" w:rsidRDefault="00BD62A3" w:rsidP="00BD62A3">
    <w:pPr>
      <w:pStyle w:val="Header"/>
      <w:jc w:val="right"/>
    </w:pPr>
  </w:p>
  <w:p w:rsidR="00BD62A3" w:rsidRDefault="00BD62A3" w:rsidP="00BD62A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6961"/>
    <w:multiLevelType w:val="hybridMultilevel"/>
    <w:tmpl w:val="5C20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931B7"/>
    <w:multiLevelType w:val="hybridMultilevel"/>
    <w:tmpl w:val="D91CC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08"/>
    <w:rsid w:val="00385541"/>
    <w:rsid w:val="004C23FE"/>
    <w:rsid w:val="005634B0"/>
    <w:rsid w:val="007529BA"/>
    <w:rsid w:val="0085668B"/>
    <w:rsid w:val="009B7A5A"/>
    <w:rsid w:val="00A65DE6"/>
    <w:rsid w:val="00BD62A3"/>
    <w:rsid w:val="00D62B33"/>
    <w:rsid w:val="00ED0A76"/>
    <w:rsid w:val="00F04708"/>
    <w:rsid w:val="00F15511"/>
    <w:rsid w:val="00F86930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4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4B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634B0"/>
  </w:style>
  <w:style w:type="character" w:customStyle="1" w:styleId="gnkrckgcmsb">
    <w:name w:val="gnkrckgcmsb"/>
    <w:basedOn w:val="DefaultParagraphFont"/>
    <w:rsid w:val="00A65DE6"/>
  </w:style>
  <w:style w:type="character" w:customStyle="1" w:styleId="gnkrckgcmrb">
    <w:name w:val="gnkrckgcmrb"/>
    <w:basedOn w:val="DefaultParagraphFont"/>
    <w:rsid w:val="00A65DE6"/>
  </w:style>
  <w:style w:type="table" w:styleId="TableGrid">
    <w:name w:val="Table Grid"/>
    <w:basedOn w:val="TableNormal"/>
    <w:uiPriority w:val="59"/>
    <w:rsid w:val="00ED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2A3"/>
  </w:style>
  <w:style w:type="paragraph" w:styleId="Footer">
    <w:name w:val="footer"/>
    <w:basedOn w:val="Normal"/>
    <w:link w:val="FooterChar"/>
    <w:uiPriority w:val="99"/>
    <w:unhideWhenUsed/>
    <w:rsid w:val="00BD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4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4B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634B0"/>
  </w:style>
  <w:style w:type="character" w:customStyle="1" w:styleId="gnkrckgcmsb">
    <w:name w:val="gnkrckgcmsb"/>
    <w:basedOn w:val="DefaultParagraphFont"/>
    <w:rsid w:val="00A65DE6"/>
  </w:style>
  <w:style w:type="character" w:customStyle="1" w:styleId="gnkrckgcmrb">
    <w:name w:val="gnkrckgcmrb"/>
    <w:basedOn w:val="DefaultParagraphFont"/>
    <w:rsid w:val="00A65DE6"/>
  </w:style>
  <w:style w:type="table" w:styleId="TableGrid">
    <w:name w:val="Table Grid"/>
    <w:basedOn w:val="TableNormal"/>
    <w:uiPriority w:val="59"/>
    <w:rsid w:val="00ED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2A3"/>
  </w:style>
  <w:style w:type="paragraph" w:styleId="Footer">
    <w:name w:val="footer"/>
    <w:basedOn w:val="Normal"/>
    <w:link w:val="FooterChar"/>
    <w:uiPriority w:val="99"/>
    <w:unhideWhenUsed/>
    <w:rsid w:val="00BD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S2S3</dc:creator>
  <cp:lastModifiedBy>S2S3</cp:lastModifiedBy>
  <cp:revision>3</cp:revision>
  <dcterms:created xsi:type="dcterms:W3CDTF">2018-10-17T02:31:00Z</dcterms:created>
  <dcterms:modified xsi:type="dcterms:W3CDTF">2018-10-17T02:31:00Z</dcterms:modified>
</cp:coreProperties>
</file>