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8F093" w14:textId="7F9D5AAD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1A611B">
        <w:rPr>
          <w:rFonts w:ascii="Times New Roman" w:hAnsi="Times New Roman" w:cs="Times New Roman"/>
          <w:sz w:val="28"/>
          <w:szCs w:val="28"/>
          <w:u w:val="single"/>
          <w:lang w:val="en-GB"/>
        </w:rPr>
        <w:t>Introduction</w:t>
      </w:r>
    </w:p>
    <w:p w14:paraId="7CF20A1F" w14:textId="34F4E56D" w:rsidR="009E6610" w:rsidRPr="00CC0E82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>Th</w:t>
      </w:r>
      <w:r w:rsidR="002B1102" w:rsidRPr="001A611B">
        <w:rPr>
          <w:rFonts w:ascii="Times New Roman" w:hAnsi="Times New Roman" w:cs="Times New Roman"/>
          <w:sz w:val="24"/>
          <w:szCs w:val="24"/>
          <w:lang w:val="en-GB"/>
        </w:rPr>
        <w:t>e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Subcelloc script </w:t>
      </w:r>
      <w:proofErr w:type="gramStart"/>
      <w:r w:rsidRPr="001A611B">
        <w:rPr>
          <w:rFonts w:ascii="Times New Roman" w:hAnsi="Times New Roman" w:cs="Times New Roman"/>
          <w:sz w:val="24"/>
          <w:szCs w:val="24"/>
          <w:lang w:val="en-GB"/>
        </w:rPr>
        <w:t>was created</w:t>
      </w:r>
      <w:proofErr w:type="gramEnd"/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to automate the evaluation of the subcellular localization of a large number of proteins. It combines localization data </w:t>
      </w:r>
      <w:r w:rsidR="00F27868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obtained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from the UniProKB database, as well as from PSORTb v.3.0.2 and Cello v.2.5. Additional information </w:t>
      </w:r>
      <w:proofErr w:type="gramStart"/>
      <w:r w:rsidRPr="001A611B">
        <w:rPr>
          <w:rFonts w:ascii="Times New Roman" w:hAnsi="Times New Roman" w:cs="Times New Roman"/>
          <w:sz w:val="24"/>
          <w:szCs w:val="24"/>
          <w:lang w:val="en-GB"/>
        </w:rPr>
        <w:t>is provided</w:t>
      </w:r>
      <w:proofErr w:type="gramEnd"/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by SignalP v.5.0 and TMHMM v.2.0</w:t>
      </w:r>
      <w:r w:rsidR="002B1102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, which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>predict the presence of a signal peptide a</w:t>
      </w:r>
      <w:r w:rsidR="00F27868" w:rsidRPr="001A611B">
        <w:rPr>
          <w:rFonts w:ascii="Times New Roman" w:hAnsi="Times New Roman" w:cs="Times New Roman"/>
          <w:sz w:val="24"/>
          <w:szCs w:val="24"/>
          <w:lang w:val="en-GB"/>
        </w:rPr>
        <w:t>nd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transmembrane helix, respectively</w:t>
      </w:r>
      <w:r w:rsidRPr="00D005C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D005CB" w:rsidRPr="00D005CB">
        <w:rPr>
          <w:rStyle w:val="cf01"/>
          <w:rFonts w:ascii="Times New Roman" w:hAnsi="Times New Roman" w:cs="Times New Roman"/>
          <w:sz w:val="24"/>
          <w:szCs w:val="24"/>
        </w:rPr>
        <w:t xml:space="preserve">This script can be used to predict the subcellular localization of i) in silico proteomes (downloaded from UniProt) and ii) mass spectrometric data from bottom-up proteomics approaches. </w:t>
      </w:r>
      <w:r w:rsidR="002B1102" w:rsidRPr="00D005CB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Pr="00D005C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9338BC" w:rsidRPr="00D005CB">
        <w:rPr>
          <w:rFonts w:ascii="Times New Roman" w:hAnsi="Times New Roman" w:cs="Times New Roman"/>
          <w:sz w:val="24"/>
          <w:szCs w:val="24"/>
          <w:lang w:val="en-GB"/>
        </w:rPr>
        <w:t>was</w:t>
      </w:r>
      <w:r w:rsidR="009338BC" w:rsidRPr="00CC0E82">
        <w:rPr>
          <w:rFonts w:ascii="Times New Roman" w:hAnsi="Times New Roman" w:cs="Times New Roman"/>
          <w:sz w:val="24"/>
          <w:szCs w:val="24"/>
          <w:lang w:val="en-GB"/>
        </w:rPr>
        <w:t xml:space="preserve"> created in Anaconda (Python distribution)</w:t>
      </w:r>
      <w:r w:rsidR="00480882" w:rsidRPr="00CC0E82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Pr="00CC0E82">
        <w:rPr>
          <w:rFonts w:ascii="Times New Roman" w:hAnsi="Times New Roman" w:cs="Times New Roman"/>
          <w:sz w:val="24"/>
          <w:szCs w:val="24"/>
          <w:lang w:val="en-GB"/>
        </w:rPr>
        <w:t xml:space="preserve">optimized for use in MS Windows and </w:t>
      </w:r>
      <w:r w:rsidR="00F05454" w:rsidRPr="00CC0E82">
        <w:rPr>
          <w:rFonts w:ascii="Times New Roman" w:hAnsi="Times New Roman" w:cs="Times New Roman"/>
          <w:sz w:val="24"/>
          <w:szCs w:val="24"/>
          <w:lang w:val="en-GB"/>
        </w:rPr>
        <w:t>G</w:t>
      </w:r>
      <w:r w:rsidRPr="00CC0E82">
        <w:rPr>
          <w:rFonts w:ascii="Times New Roman" w:hAnsi="Times New Roman" w:cs="Times New Roman"/>
          <w:sz w:val="24"/>
          <w:szCs w:val="24"/>
          <w:lang w:val="en-GB"/>
        </w:rPr>
        <w:t>oogle Chrome</w:t>
      </w:r>
      <w:proofErr w:type="gramEnd"/>
      <w:r w:rsidRPr="00CC0E8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C7B357B" w14:textId="77777777" w:rsidR="0075628F" w:rsidRPr="00CC0E82" w:rsidRDefault="0075628F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C0E82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Please cite</w:t>
      </w:r>
      <w:proofErr w:type="gramStart"/>
      <w:r w:rsidRPr="00CC0E82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:….</w:t>
      </w:r>
      <w:proofErr w:type="gramEnd"/>
    </w:p>
    <w:p w14:paraId="4DBF9104" w14:textId="30EC33C7" w:rsidR="009E6610" w:rsidRPr="00CC0E82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CC0E82">
        <w:rPr>
          <w:rFonts w:ascii="Times New Roman" w:hAnsi="Times New Roman" w:cs="Times New Roman"/>
          <w:sz w:val="28"/>
          <w:szCs w:val="28"/>
          <w:u w:val="single"/>
          <w:lang w:val="en-GB"/>
        </w:rPr>
        <w:t>Preprocessing</w:t>
      </w:r>
    </w:p>
    <w:p w14:paraId="492B1E7E" w14:textId="3BF289C1" w:rsidR="009E6610" w:rsidRPr="00CC0E82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CC0E82">
        <w:rPr>
          <w:rFonts w:ascii="Times New Roman" w:hAnsi="Times New Roman" w:cs="Times New Roman"/>
          <w:sz w:val="24"/>
          <w:szCs w:val="24"/>
          <w:u w:val="single"/>
          <w:lang w:val="en-GB"/>
        </w:rPr>
        <w:t>Downloading FASTA sequences and subcellular localization</w:t>
      </w:r>
      <w:r w:rsidR="00B60EB2">
        <w:rPr>
          <w:rFonts w:ascii="Times New Roman" w:hAnsi="Times New Roman" w:cs="Times New Roman"/>
          <w:sz w:val="24"/>
          <w:szCs w:val="24"/>
          <w:u w:val="single"/>
          <w:lang w:val="en-GB"/>
        </w:rPr>
        <w:t>s</w:t>
      </w:r>
      <w:r w:rsidRPr="00CC0E82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from UniProt</w:t>
      </w:r>
    </w:p>
    <w:p w14:paraId="163DB206" w14:textId="7D9F71A5" w:rsidR="009E6610" w:rsidRPr="001A611B" w:rsidRDefault="00480882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C0E82">
        <w:rPr>
          <w:rFonts w:ascii="Times New Roman" w:hAnsi="Times New Roman" w:cs="Times New Roman"/>
          <w:sz w:val="24"/>
          <w:szCs w:val="24"/>
          <w:lang w:val="en-GB"/>
        </w:rPr>
        <w:t>To obtain</w:t>
      </w:r>
      <w:r w:rsidR="009E6610" w:rsidRPr="00CC0E82">
        <w:rPr>
          <w:rFonts w:ascii="Times New Roman" w:hAnsi="Times New Roman" w:cs="Times New Roman"/>
          <w:sz w:val="24"/>
          <w:szCs w:val="24"/>
          <w:lang w:val="en-GB"/>
        </w:rPr>
        <w:t xml:space="preserve"> proteomes </w:t>
      </w:r>
      <w:r w:rsidR="002B1102" w:rsidRPr="00CC0E82"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9E6610" w:rsidRPr="00CC0E82">
        <w:rPr>
          <w:rFonts w:ascii="Times New Roman" w:hAnsi="Times New Roman" w:cs="Times New Roman"/>
          <w:sz w:val="24"/>
          <w:szCs w:val="24"/>
          <w:lang w:val="en-GB"/>
        </w:rPr>
        <w:t xml:space="preserve"> UniProt, go to </w:t>
      </w:r>
      <w:hyperlink r:id="rId7" w:history="1">
        <w:r w:rsidR="009E6610" w:rsidRPr="001A611B">
          <w:rPr>
            <w:rStyle w:val="Hypertextovodkaz"/>
            <w:rFonts w:ascii="Times New Roman" w:hAnsi="Times New Roman" w:cs="Times New Roman"/>
            <w:sz w:val="24"/>
            <w:szCs w:val="24"/>
            <w:lang w:val="en-GB"/>
          </w:rPr>
          <w:t>https://www.uniprot.org</w:t>
        </w:r>
      </w:hyperlink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2B1102" w:rsidRPr="001A611B">
        <w:rPr>
          <w:rFonts w:ascii="Times New Roman" w:hAnsi="Times New Roman" w:cs="Times New Roman"/>
          <w:sz w:val="24"/>
          <w:szCs w:val="24"/>
          <w:lang w:val="en-GB"/>
        </w:rPr>
        <w:t>use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 the </w:t>
      </w:r>
      <w:r w:rsidR="009E6610"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Proteome </w:t>
      </w:r>
      <w:r w:rsidR="009E6610" w:rsidRPr="00D005CB">
        <w:rPr>
          <w:rFonts w:ascii="Times New Roman" w:hAnsi="Times New Roman" w:cs="Times New Roman"/>
          <w:sz w:val="24"/>
          <w:szCs w:val="24"/>
          <w:lang w:val="en-GB"/>
        </w:rPr>
        <w:t>tab</w:t>
      </w:r>
      <w:r w:rsidR="002B1102" w:rsidRPr="00D005C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B1102" w:rsidRPr="001A611B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B1102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the desired proteome </w:t>
      </w:r>
      <w:r w:rsidR="002B1102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whose subcellular localization 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>you want to determine (e.g.</w:t>
      </w:r>
      <w:r w:rsidR="00D005CB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6610" w:rsidRPr="001A611B">
        <w:rPr>
          <w:rFonts w:ascii="Times New Roman" w:hAnsi="Times New Roman" w:cs="Times New Roman"/>
          <w:i/>
          <w:sz w:val="24"/>
          <w:szCs w:val="24"/>
          <w:lang w:val="en-GB"/>
        </w:rPr>
        <w:t>Cronobacter sakazakii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). Click on the </w:t>
      </w:r>
      <w:r w:rsidR="009E6610"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proteome ID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9E6610" w:rsidRPr="001A611B">
        <w:rPr>
          <w:rFonts w:ascii="Times New Roman" w:hAnsi="Times New Roman" w:cs="Times New Roman"/>
          <w:bCs/>
          <w:sz w:val="24"/>
          <w:szCs w:val="24"/>
          <w:lang w:val="en-GB"/>
        </w:rPr>
        <w:t>select</w:t>
      </w:r>
      <w:r w:rsidR="002B1102" w:rsidRPr="001A6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the</w:t>
      </w:r>
      <w:r w:rsidR="009E6610" w:rsidRPr="001A6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desired components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and click </w:t>
      </w:r>
      <w:r w:rsidR="009E6610"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View all proteins</w:t>
      </w:r>
      <w:r w:rsidR="002B1102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. Next, select the 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protein entries </w:t>
      </w:r>
      <w:r w:rsidR="002B1102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for </w:t>
      </w:r>
      <w:r w:rsidR="00395CE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desired components and </w:t>
      </w:r>
      <w:r w:rsidR="002B1102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press </w:t>
      </w:r>
      <w:proofErr w:type="gramStart"/>
      <w:r w:rsidR="009E6610"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Go</w:t>
      </w:r>
      <w:proofErr w:type="gramEnd"/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. On </w:t>
      </w:r>
      <w:r w:rsidR="00AE2534" w:rsidRPr="001A611B">
        <w:rPr>
          <w:rFonts w:ascii="Times New Roman" w:hAnsi="Times New Roman" w:cs="Times New Roman"/>
          <w:sz w:val="24"/>
          <w:szCs w:val="24"/>
          <w:lang w:val="en-GB"/>
        </w:rPr>
        <w:t>your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first run, click on the </w:t>
      </w:r>
      <w:r w:rsidR="009E6610"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Columns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tab and</w:t>
      </w:r>
      <w:r w:rsidR="0093129F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check (i) that the </w:t>
      </w:r>
      <w:r w:rsidR="0093129F"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Gene ontology (cellular component)</w:t>
      </w:r>
      <w:r w:rsidR="0093129F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column is present </w:t>
      </w:r>
      <w:r w:rsidR="00FB33F5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9E6610"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Gene Ontology (GO)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3129F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tab and (ii) that the </w:t>
      </w:r>
      <w:r w:rsidR="0093129F"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Subcellular location [CC]</w:t>
      </w:r>
      <w:r w:rsidR="0093129F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column is present </w:t>
      </w:r>
      <w:r w:rsidR="00FB33F5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009E6610" w:rsidRPr="00CC0E82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9E6610" w:rsidRPr="00CC0E8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Subcellular location </w:t>
      </w:r>
      <w:r w:rsidR="009E6610" w:rsidRPr="00CC0E82">
        <w:rPr>
          <w:rFonts w:ascii="Times New Roman" w:hAnsi="Times New Roman" w:cs="Times New Roman"/>
          <w:sz w:val="24"/>
          <w:szCs w:val="24"/>
          <w:lang w:val="en-GB"/>
        </w:rPr>
        <w:t xml:space="preserve">tab. </w:t>
      </w:r>
      <w:r w:rsidR="009E6610" w:rsidRPr="00CC0E8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Save </w:t>
      </w:r>
      <w:r w:rsidR="009E6610" w:rsidRPr="00CC0E82">
        <w:rPr>
          <w:rFonts w:ascii="Times New Roman" w:hAnsi="Times New Roman" w:cs="Times New Roman"/>
          <w:bCs/>
          <w:sz w:val="24"/>
          <w:szCs w:val="24"/>
          <w:lang w:val="en-GB"/>
        </w:rPr>
        <w:t>the</w:t>
      </w:r>
      <w:r w:rsidR="009E6610" w:rsidRPr="00CC0E82">
        <w:rPr>
          <w:rFonts w:ascii="Times New Roman" w:hAnsi="Times New Roman" w:cs="Times New Roman"/>
          <w:sz w:val="24"/>
          <w:szCs w:val="24"/>
          <w:lang w:val="en-GB"/>
        </w:rPr>
        <w:t xml:space="preserve"> selection</w:t>
      </w:r>
      <w:r w:rsidR="00D005CB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9E6610" w:rsidRPr="00CC0E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>(on the top or bottom right of the page).</w:t>
      </w:r>
      <w:r w:rsidR="009E6610" w:rsidRPr="001A611B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cs-CZ"/>
        </w:rPr>
        <w:t xml:space="preserve"> It is mandatory to have these two categories checked</w:t>
      </w:r>
      <w:r w:rsidR="00395CE0" w:rsidRPr="001A611B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cs-CZ"/>
        </w:rPr>
        <w:t xml:space="preserve"> and saved</w:t>
      </w:r>
      <w:r w:rsidR="009E6610" w:rsidRPr="001A611B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cs-CZ"/>
        </w:rPr>
        <w:t xml:space="preserve">, along with </w:t>
      </w:r>
      <w:r w:rsidR="00395CE0" w:rsidRPr="001A611B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cs-CZ"/>
        </w:rPr>
        <w:t xml:space="preserve">the </w:t>
      </w:r>
      <w:r w:rsidR="009E6610" w:rsidRPr="00D005CB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GB" w:eastAsia="cs-CZ"/>
        </w:rPr>
        <w:t>Entry</w:t>
      </w:r>
      <w:r w:rsidR="009E6610" w:rsidRPr="001A611B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cs-CZ"/>
        </w:rPr>
        <w:t xml:space="preserve"> and </w:t>
      </w:r>
      <w:r w:rsidR="009E6610" w:rsidRPr="00D005CB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GB" w:eastAsia="cs-CZ"/>
        </w:rPr>
        <w:t>Protein name</w:t>
      </w:r>
      <w:r w:rsidR="00395CE0" w:rsidRPr="001A611B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cs-CZ"/>
        </w:rPr>
        <w:t>;</w:t>
      </w:r>
      <w:r w:rsidR="009E6610" w:rsidRPr="001A611B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cs-CZ"/>
        </w:rPr>
        <w:t xml:space="preserve"> the other categories are </w:t>
      </w:r>
      <w:r w:rsidR="00AE2534" w:rsidRPr="001A611B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cs-CZ"/>
        </w:rPr>
        <w:t>redundant</w:t>
      </w:r>
      <w:r w:rsidR="00395CE0" w:rsidRPr="001A611B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cs-CZ"/>
        </w:rPr>
        <w:t xml:space="preserve"> in terms of</w:t>
      </w:r>
      <w:r w:rsidR="009E6610" w:rsidRPr="001A611B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cs-CZ"/>
        </w:rPr>
        <w:t xml:space="preserve"> script functionality. </w:t>
      </w:r>
      <w:r w:rsidR="00395CE0" w:rsidRPr="001A611B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cs-CZ"/>
        </w:rPr>
        <w:t xml:space="preserve">Finally, </w:t>
      </w:r>
      <w:r w:rsidR="00FB33F5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cs-CZ"/>
        </w:rPr>
        <w:t>in</w:t>
      </w:r>
      <w:r w:rsidR="00395CE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9E6610"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Download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tab, download both </w:t>
      </w:r>
      <w:r w:rsidR="009E6610"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FASTA canonical </w:t>
      </w:r>
      <w:r w:rsidR="009E6610" w:rsidRPr="001A611B">
        <w:rPr>
          <w:rFonts w:ascii="Times New Roman" w:hAnsi="Times New Roman" w:cs="Times New Roman"/>
          <w:bCs/>
          <w:sz w:val="24"/>
          <w:szCs w:val="24"/>
          <w:lang w:val="en-GB"/>
        </w:rPr>
        <w:t>(</w:t>
      </w:r>
      <w:r w:rsidR="00B246E8" w:rsidRPr="001A611B">
        <w:rPr>
          <w:rFonts w:ascii="Times New Roman" w:hAnsi="Times New Roman" w:cs="Times New Roman"/>
          <w:bCs/>
          <w:sz w:val="24"/>
          <w:szCs w:val="24"/>
          <w:lang w:val="en-GB"/>
        </w:rPr>
        <w:t>Fig.</w:t>
      </w:r>
      <w:r w:rsidR="009E6610" w:rsidRPr="001A6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1)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9E6610" w:rsidRPr="001A611B">
        <w:rPr>
          <w:rFonts w:ascii="Times New Roman" w:hAnsi="Times New Roman" w:cs="Times New Roman"/>
          <w:b/>
          <w:sz w:val="24"/>
          <w:szCs w:val="24"/>
          <w:lang w:val="en-GB"/>
        </w:rPr>
        <w:t>Excel</w:t>
      </w:r>
      <w:r w:rsidR="009E6610" w:rsidRPr="001A6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(</w:t>
      </w:r>
      <w:r w:rsidR="00B246E8" w:rsidRPr="001A611B">
        <w:rPr>
          <w:rFonts w:ascii="Times New Roman" w:hAnsi="Times New Roman" w:cs="Times New Roman"/>
          <w:bCs/>
          <w:sz w:val="24"/>
          <w:szCs w:val="24"/>
          <w:lang w:val="en-GB"/>
        </w:rPr>
        <w:t>Fig.</w:t>
      </w:r>
      <w:r w:rsidR="009E6610" w:rsidRPr="001A6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2)</w:t>
      </w:r>
      <w:r w:rsidR="009E6610"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9E6610" w:rsidRPr="001A611B">
        <w:rPr>
          <w:rFonts w:ascii="Times New Roman" w:hAnsi="Times New Roman" w:cs="Times New Roman"/>
          <w:bCs/>
          <w:sz w:val="24"/>
          <w:szCs w:val="24"/>
          <w:lang w:val="en-GB"/>
        </w:rPr>
        <w:t>as uncompressed</w:t>
      </w:r>
      <w:r w:rsidR="00E92011" w:rsidRPr="001A6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file</w:t>
      </w:r>
      <w:r w:rsidR="00395CE0" w:rsidRPr="001A611B">
        <w:rPr>
          <w:rFonts w:ascii="Times New Roman" w:hAnsi="Times New Roman" w:cs="Times New Roman"/>
          <w:bCs/>
          <w:sz w:val="24"/>
          <w:szCs w:val="24"/>
          <w:lang w:val="en-GB"/>
        </w:rPr>
        <w:t>s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>. Open</w:t>
      </w:r>
      <w:r w:rsidR="00395CE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the E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xcel </w:t>
      </w:r>
      <w:r w:rsidR="00815117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file 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and save it as </w:t>
      </w:r>
      <w:r w:rsidR="0028183E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>uniprot</w:t>
      </w:r>
      <w:r w:rsidR="0028183E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395CE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>CSV (comma delimited)</w:t>
      </w:r>
      <w:r w:rsidR="00395CE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format. In other words, t</w:t>
      </w:r>
      <w:r w:rsidR="00AE70A9" w:rsidRPr="001A611B">
        <w:rPr>
          <w:rFonts w:ascii="Times New Roman" w:hAnsi="Times New Roman" w:cs="Times New Roman"/>
          <w:sz w:val="24"/>
          <w:szCs w:val="24"/>
          <w:lang w:val="en-GB"/>
        </w:rPr>
        <w:t>he f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ile </w:t>
      </w:r>
      <w:proofErr w:type="gramStart"/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>must be</w:t>
      </w:r>
      <w:r w:rsidR="0067375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saved</w:t>
      </w:r>
      <w:proofErr w:type="gramEnd"/>
      <w:r w:rsidR="0067375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as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8183E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E6610"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uniprot.csv</w:t>
      </w:r>
      <w:r w:rsidR="0028183E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395CE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B0CC1" w:rsidRPr="001A611B">
        <w:rPr>
          <w:rFonts w:ascii="Times New Roman" w:hAnsi="Times New Roman" w:cs="Times New Roman"/>
          <w:sz w:val="24"/>
          <w:szCs w:val="24"/>
          <w:lang w:val="en-GB"/>
        </w:rPr>
        <w:t>exactly</w:t>
      </w:r>
      <w:r w:rsidR="00395CE0" w:rsidRPr="001A611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7E35962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7E8F033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noProof/>
          <w:sz w:val="24"/>
          <w:szCs w:val="24"/>
          <w:lang w:eastAsia="cs-CZ"/>
        </w:rPr>
        <w:lastRenderedPageBreak/>
        <w:drawing>
          <wp:inline distT="0" distB="0" distL="0" distR="0" wp14:anchorId="439D9F96" wp14:editId="11000A5F">
            <wp:extent cx="5753100" cy="2257425"/>
            <wp:effectExtent l="0" t="0" r="0" b="952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3A812" w14:textId="0542C5E1" w:rsidR="009E6610" w:rsidRPr="001A611B" w:rsidRDefault="00B246E8" w:rsidP="009E661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1: Screenshot of downloaded FASTA </w:t>
      </w:r>
      <w:r w:rsidR="002B1102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sequences 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(canonical) </w:t>
      </w:r>
    </w:p>
    <w:p w14:paraId="7A63A8AE" w14:textId="77777777" w:rsidR="009E6610" w:rsidRPr="001A611B" w:rsidRDefault="009E6610" w:rsidP="009E661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C4B1BDD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499A9FED" wp14:editId="4BF61087">
            <wp:extent cx="5753100" cy="11430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8C27A" w14:textId="61F20BF2" w:rsidR="009E6610" w:rsidRPr="001A611B" w:rsidRDefault="00B246E8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2: Screenshot of downloaded Excel </w:t>
      </w:r>
      <w:r w:rsidR="006A560E" w:rsidRPr="001A611B">
        <w:rPr>
          <w:rFonts w:ascii="Times New Roman" w:hAnsi="Times New Roman" w:cs="Times New Roman"/>
          <w:sz w:val="24"/>
          <w:szCs w:val="24"/>
          <w:lang w:val="en-GB"/>
        </w:rPr>
        <w:t>file</w:t>
      </w:r>
    </w:p>
    <w:p w14:paraId="5BC9B050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C60D019" w14:textId="41152F6D" w:rsidR="00DC5853" w:rsidRPr="001A611B" w:rsidRDefault="009E6610" w:rsidP="009E6610">
      <w:pPr>
        <w:spacing w:line="360" w:lineRule="auto"/>
        <w:jc w:val="both"/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For the real sample proteins, copy </w:t>
      </w:r>
      <w:r w:rsidR="0093129F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3675F1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ccession </w:t>
      </w:r>
      <w:r w:rsidR="00214F6D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214F6D" w:rsidRPr="00214F6D">
        <w:rPr>
          <w:rFonts w:ascii="Times New Roman" w:hAnsi="Times New Roman" w:cs="Times New Roman"/>
          <w:b/>
          <w:bCs/>
          <w:sz w:val="24"/>
          <w:szCs w:val="24"/>
          <w:lang w:val="en-GB"/>
        </w:rPr>
        <w:t>Entry</w:t>
      </w:r>
      <w:r w:rsidR="00214F6D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numbers of </w:t>
      </w:r>
      <w:r w:rsidR="0093129F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identified proteins and </w:t>
      </w:r>
      <w:r w:rsidR="00214F6D" w:rsidRPr="00214F6D">
        <w:rPr>
          <w:rFonts w:ascii="Times New Roman" w:hAnsi="Times New Roman" w:cs="Times New Roman"/>
          <w:sz w:val="24"/>
          <w:szCs w:val="24"/>
          <w:lang w:val="en-GB"/>
        </w:rPr>
        <w:t>paste</w:t>
      </w:r>
      <w:r w:rsidRPr="00214F6D">
        <w:rPr>
          <w:rFonts w:ascii="Times New Roman" w:hAnsi="Times New Roman" w:cs="Times New Roman"/>
          <w:sz w:val="24"/>
          <w:szCs w:val="24"/>
          <w:lang w:val="en-GB"/>
        </w:rPr>
        <w:t xml:space="preserve"> them </w:t>
      </w:r>
      <w:r w:rsidR="00214F6D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00214F6D" w:rsidRPr="00214F6D">
        <w:rPr>
          <w:rFonts w:ascii="Times New Roman" w:hAnsi="Times New Roman" w:cs="Times New Roman"/>
          <w:sz w:val="24"/>
          <w:szCs w:val="24"/>
          <w:lang w:val="en-GB"/>
        </w:rPr>
        <w:t xml:space="preserve">to the </w:t>
      </w:r>
      <w:r w:rsidR="00214F6D" w:rsidRPr="00214F6D">
        <w:rPr>
          <w:rFonts w:ascii="Times New Roman" w:hAnsi="Times New Roman" w:cs="Times New Roman"/>
          <w:b/>
          <w:bCs/>
          <w:sz w:val="24"/>
          <w:szCs w:val="24"/>
          <w:lang w:val="en-GB"/>
        </w:rPr>
        <w:t>Provide your identifiers</w:t>
      </w:r>
      <w:r w:rsidR="00214F6D" w:rsidRPr="00214F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14F6D">
        <w:rPr>
          <w:rFonts w:ascii="Times New Roman" w:hAnsi="Times New Roman" w:cs="Times New Roman"/>
          <w:sz w:val="24"/>
          <w:szCs w:val="24"/>
          <w:lang w:val="en-GB"/>
        </w:rPr>
        <w:t xml:space="preserve">field </w:t>
      </w:r>
      <w:r w:rsidR="00FB33F5" w:rsidRPr="00214F6D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0093129F" w:rsidRPr="00214F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14F6D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214F6D">
        <w:rPr>
          <w:rFonts w:ascii="Times New Roman" w:hAnsi="Times New Roman" w:cs="Times New Roman"/>
          <w:b/>
          <w:sz w:val="24"/>
          <w:szCs w:val="24"/>
          <w:lang w:val="en-GB"/>
        </w:rPr>
        <w:t>Retrieve/ID mapping</w:t>
      </w:r>
      <w:r w:rsidRPr="00214F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3129F" w:rsidRPr="00214F6D">
        <w:rPr>
          <w:rFonts w:ascii="Times New Roman" w:hAnsi="Times New Roman" w:cs="Times New Roman"/>
          <w:sz w:val="24"/>
          <w:szCs w:val="24"/>
          <w:lang w:val="en-GB"/>
        </w:rPr>
        <w:t>tab</w:t>
      </w:r>
      <w:r w:rsidR="0093129F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on </w:t>
      </w:r>
      <w:hyperlink r:id="rId10" w:history="1">
        <w:r w:rsidRPr="001A611B">
          <w:rPr>
            <w:rStyle w:val="Hypertextovodkaz"/>
            <w:rFonts w:ascii="Times New Roman" w:hAnsi="Times New Roman" w:cs="Times New Roman"/>
            <w:sz w:val="24"/>
            <w:szCs w:val="24"/>
            <w:lang w:val="en-GB"/>
          </w:rPr>
          <w:t>https://www.uniprot.org</w:t>
        </w:r>
      </w:hyperlink>
      <w:r w:rsidRPr="001A611B">
        <w:rPr>
          <w:rStyle w:val="Hypertextovodkaz"/>
          <w:rFonts w:ascii="Times New Roman" w:hAnsi="Times New Roman" w:cs="Times New Roman"/>
          <w:sz w:val="24"/>
          <w:szCs w:val="24"/>
          <w:lang w:val="en-GB"/>
        </w:rPr>
        <w:t>.</w:t>
      </w:r>
      <w:r w:rsidR="00780481" w:rsidRPr="001A611B">
        <w:rPr>
          <w:rStyle w:val="Hypertextovodkaz"/>
          <w:rFonts w:ascii="Times New Roman" w:hAnsi="Times New Roman" w:cs="Times New Roman"/>
          <w:sz w:val="24"/>
          <w:szCs w:val="24"/>
          <w:u w:val="none"/>
          <w:lang w:val="en-GB"/>
        </w:rPr>
        <w:t xml:space="preserve"> </w:t>
      </w:r>
      <w:r w:rsidRPr="001A611B"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Then</w:t>
      </w:r>
      <w:r w:rsidR="0093129F" w:rsidRPr="001A611B"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, </w:t>
      </w:r>
      <w:r w:rsidRPr="001A611B"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select </w:t>
      </w:r>
      <w:r w:rsidR="0093129F" w:rsidRPr="001A611B"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the </w:t>
      </w:r>
      <w:r w:rsidRPr="001A611B">
        <w:rPr>
          <w:rStyle w:val="Hypertextovodkaz"/>
          <w:rFonts w:ascii="Times New Roman" w:hAnsi="Times New Roman" w:cs="Times New Roman"/>
          <w:b/>
          <w:color w:val="auto"/>
          <w:sz w:val="24"/>
          <w:szCs w:val="24"/>
          <w:u w:val="none"/>
          <w:lang w:val="en-GB"/>
        </w:rPr>
        <w:t>From: UniProt AC/ID To: UniProtKB</w:t>
      </w:r>
      <w:r w:rsidRPr="001A611B"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 </w:t>
      </w:r>
      <w:r w:rsidR="0093129F" w:rsidRPr="001A611B"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option </w:t>
      </w:r>
      <w:r w:rsidRPr="001A611B"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and </w:t>
      </w:r>
      <w:r w:rsidRPr="001A611B">
        <w:rPr>
          <w:rStyle w:val="Hypertextovodkaz"/>
          <w:rFonts w:ascii="Times New Roman" w:hAnsi="Times New Roman" w:cs="Times New Roman"/>
          <w:b/>
          <w:color w:val="auto"/>
          <w:sz w:val="24"/>
          <w:szCs w:val="24"/>
          <w:u w:val="none"/>
          <w:lang w:val="en-GB"/>
        </w:rPr>
        <w:t>Submit</w:t>
      </w:r>
      <w:r w:rsidRPr="001A611B"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. </w:t>
      </w:r>
    </w:p>
    <w:p w14:paraId="637DDFC7" w14:textId="6091ACC7" w:rsidR="009E6610" w:rsidRPr="001A611B" w:rsidRDefault="0093129F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The fo</w:t>
      </w:r>
      <w:r w:rsidR="009E6610" w:rsidRPr="001A611B"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llowing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procedures</w:t>
      </w:r>
      <w:r w:rsidR="001E1871">
        <w:rPr>
          <w:rFonts w:ascii="Times New Roman" w:hAnsi="Times New Roman" w:cs="Times New Roman"/>
          <w:sz w:val="24"/>
          <w:szCs w:val="24"/>
          <w:lang w:val="en-GB"/>
        </w:rPr>
        <w:t xml:space="preserve"> for PSORTb, CELLO, SignalP and TMH</w:t>
      </w:r>
      <w:r w:rsidR="00B60EB2">
        <w:rPr>
          <w:rFonts w:ascii="Times New Roman" w:hAnsi="Times New Roman" w:cs="Times New Roman"/>
          <w:sz w:val="24"/>
          <w:szCs w:val="24"/>
          <w:lang w:val="en-GB"/>
        </w:rPr>
        <w:t>MM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are the same as for the </w:t>
      </w:r>
      <w:r w:rsidR="001E1871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UniProt 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proteomes (see above). </w:t>
      </w:r>
      <w:r w:rsidR="00320652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9E6610" w:rsidRPr="001A611B"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ake sure that</w:t>
      </w:r>
      <w:r w:rsidRPr="001A611B"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 the </w:t>
      </w:r>
      <w:r w:rsidR="009E6610"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Gene ontology (cellular component)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9E6610"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Subcellular localization [CC]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columns are present </w:t>
      </w:r>
      <w:r w:rsidR="00081593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081593" w:rsidRPr="00081593">
        <w:rPr>
          <w:rFonts w:ascii="Times New Roman" w:hAnsi="Times New Roman" w:cs="Times New Roman"/>
          <w:b/>
          <w:sz w:val="24"/>
          <w:szCs w:val="24"/>
          <w:lang w:val="en-GB"/>
        </w:rPr>
        <w:t>uniprot.csv</w:t>
      </w:r>
      <w:r w:rsidR="000815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(see above). </w:t>
      </w:r>
    </w:p>
    <w:p w14:paraId="6EFEB2A7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C1896F2" w14:textId="0F9E0355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u w:val="single"/>
          <w:lang w:val="en-GB"/>
        </w:rPr>
        <w:t>Downloading subcellular localization</w:t>
      </w:r>
      <w:r w:rsidR="00B60EB2">
        <w:rPr>
          <w:rFonts w:ascii="Times New Roman" w:hAnsi="Times New Roman" w:cs="Times New Roman"/>
          <w:sz w:val="24"/>
          <w:szCs w:val="24"/>
          <w:u w:val="single"/>
          <w:lang w:val="en-GB"/>
        </w:rPr>
        <w:t>s</w:t>
      </w:r>
      <w:r w:rsidRPr="001A611B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from PSORTb</w:t>
      </w:r>
    </w:p>
    <w:p w14:paraId="16639982" w14:textId="7173644F" w:rsidR="009E6610" w:rsidRPr="001A611B" w:rsidRDefault="00FE28BE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On </w:t>
      </w:r>
      <w:hyperlink r:id="rId11" w:history="1">
        <w:r w:rsidR="009E6610" w:rsidRPr="001A611B">
          <w:rPr>
            <w:rStyle w:val="Hypertextovodkaz"/>
            <w:rFonts w:ascii="Times New Roman" w:hAnsi="Times New Roman" w:cs="Times New Roman"/>
            <w:sz w:val="24"/>
            <w:szCs w:val="24"/>
            <w:lang w:val="en-GB"/>
          </w:rPr>
          <w:t>https://www.psort.org/psortb/</w:t>
        </w:r>
      </w:hyperlink>
      <w:r w:rsidR="007A473B" w:rsidRPr="001A611B"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, </w:t>
      </w:r>
      <w:r w:rsidR="00B75562" w:rsidRPr="001A611B"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c</w:t>
      </w:r>
      <w:r w:rsidR="00673750" w:rsidRPr="001A611B"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heck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7A473B" w:rsidRPr="001A611B">
        <w:rPr>
          <w:rFonts w:ascii="Times New Roman" w:hAnsi="Times New Roman" w:cs="Times New Roman"/>
          <w:sz w:val="24"/>
          <w:szCs w:val="24"/>
          <w:lang w:val="en-GB"/>
        </w:rPr>
        <w:t>following options accordingly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: Choose an organism type </w:t>
      </w:r>
      <w:r w:rsidR="007A473B" w:rsidRPr="001A611B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6610"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bacteria</w:t>
      </w:r>
      <w:r w:rsidR="007A473B" w:rsidRPr="001A611B">
        <w:rPr>
          <w:rFonts w:ascii="Times New Roman" w:hAnsi="Times New Roman" w:cs="Times New Roman"/>
          <w:sz w:val="24"/>
          <w:szCs w:val="24"/>
          <w:lang w:val="en-GB"/>
        </w:rPr>
        <w:t>;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Choose Gram stain - </w:t>
      </w:r>
      <w:r w:rsidR="009E6610"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negative</w:t>
      </w:r>
      <w:r w:rsidR="007A473B" w:rsidRPr="001A611B">
        <w:rPr>
          <w:rFonts w:ascii="Times New Roman" w:hAnsi="Times New Roman" w:cs="Times New Roman"/>
          <w:sz w:val="24"/>
          <w:szCs w:val="24"/>
          <w:lang w:val="en-GB"/>
        </w:rPr>
        <w:t>;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Output format </w:t>
      </w:r>
      <w:r w:rsidR="007A473B" w:rsidRPr="001A611B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6610"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normal</w:t>
      </w:r>
      <w:proofErr w:type="gramStart"/>
      <w:r w:rsidR="007A473B" w:rsidRPr="001A611B">
        <w:rPr>
          <w:rFonts w:ascii="Times New Roman" w:hAnsi="Times New Roman" w:cs="Times New Roman"/>
          <w:sz w:val="24"/>
          <w:szCs w:val="24"/>
          <w:lang w:val="en-GB"/>
        </w:rPr>
        <w:t>;</w:t>
      </w:r>
      <w:proofErr w:type="gramEnd"/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Show results - </w:t>
      </w:r>
      <w:r w:rsidR="009E6610"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Send by email</w:t>
      </w:r>
      <w:r w:rsidR="007A473B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>enter your email address</w:t>
      </w:r>
      <w:r w:rsidR="007A473B" w:rsidRPr="001A611B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. Click </w:t>
      </w:r>
      <w:r w:rsidR="009E6610"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 file</w:t>
      </w:r>
      <w:r w:rsidR="007A473B" w:rsidRPr="001A611B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find the path to the 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downloaded </w:t>
      </w:r>
      <w:r w:rsidR="007A473B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UniProt 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>FASTA sequence</w:t>
      </w:r>
      <w:r w:rsidR="00B60EB2">
        <w:rPr>
          <w:rFonts w:ascii="Times New Roman" w:hAnsi="Times New Roman" w:cs="Times New Roman"/>
          <w:sz w:val="24"/>
          <w:szCs w:val="24"/>
          <w:lang w:val="en-GB"/>
        </w:rPr>
        <w:t>s file</w:t>
      </w:r>
      <w:r w:rsidR="00673750" w:rsidRPr="001A611B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9E6610"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Submit</w:t>
      </w:r>
      <w:r w:rsidR="009E6610" w:rsidRPr="001A611B">
        <w:rPr>
          <w:rStyle w:val="Znakapoznpodarou"/>
          <w:rFonts w:ascii="Times New Roman" w:hAnsi="Times New Roman" w:cs="Times New Roman"/>
          <w:sz w:val="24"/>
          <w:szCs w:val="24"/>
          <w:u w:val="single"/>
          <w:lang w:val="en-GB"/>
        </w:rPr>
        <w:footnoteReference w:id="1"/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7A473B" w:rsidRPr="001A611B">
        <w:rPr>
          <w:rFonts w:ascii="Times New Roman" w:hAnsi="Times New Roman" w:cs="Times New Roman"/>
          <w:sz w:val="24"/>
          <w:szCs w:val="24"/>
          <w:lang w:val="en-GB"/>
        </w:rPr>
        <w:t>In your email, y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>ou will receive a .txt file (</w:t>
      </w:r>
      <w:r w:rsidR="00B246E8" w:rsidRPr="001A611B"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3)</w:t>
      </w:r>
      <w:r w:rsidR="00B60EB2">
        <w:rPr>
          <w:rFonts w:ascii="Times New Roman" w:hAnsi="Times New Roman" w:cs="Times New Roman"/>
          <w:sz w:val="24"/>
          <w:szCs w:val="24"/>
          <w:lang w:val="en-GB"/>
        </w:rPr>
        <w:t xml:space="preserve"> that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7A473B" w:rsidRPr="001A611B">
        <w:rPr>
          <w:rFonts w:ascii="Times New Roman" w:hAnsi="Times New Roman" w:cs="Times New Roman"/>
          <w:sz w:val="24"/>
          <w:szCs w:val="24"/>
          <w:lang w:val="en-GB"/>
        </w:rPr>
        <w:t>must be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save</w:t>
      </w:r>
      <w:r w:rsidR="007A473B" w:rsidRPr="001A611B">
        <w:rPr>
          <w:rFonts w:ascii="Times New Roman" w:hAnsi="Times New Roman" w:cs="Times New Roman"/>
          <w:sz w:val="24"/>
          <w:szCs w:val="24"/>
          <w:lang w:val="en-GB"/>
        </w:rPr>
        <w:t>d</w:t>
      </w:r>
      <w:proofErr w:type="gramEnd"/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r w:rsidR="0028183E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E6610"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psort.txt</w:t>
      </w:r>
      <w:r w:rsidR="0028183E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604D0AB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39E4E52F" wp14:editId="1D390342">
            <wp:extent cx="5753100" cy="3114675"/>
            <wp:effectExtent l="0" t="0" r="0" b="952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5EBB1" w14:textId="0A619AE2" w:rsidR="009E6610" w:rsidRPr="001A611B" w:rsidRDefault="00B246E8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3: Screenshot of </w:t>
      </w:r>
      <w:r w:rsidR="007A473B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downloaded 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>PSORTb</w:t>
      </w:r>
      <w:r w:rsidR="007A473B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results</w:t>
      </w:r>
    </w:p>
    <w:p w14:paraId="20EFA84A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2517E133" w14:textId="3BB45141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u w:val="single"/>
          <w:lang w:val="en-GB"/>
        </w:rPr>
        <w:t>Downloading subcellular localization</w:t>
      </w:r>
      <w:r w:rsidR="00B60EB2">
        <w:rPr>
          <w:rFonts w:ascii="Times New Roman" w:hAnsi="Times New Roman" w:cs="Times New Roman"/>
          <w:sz w:val="24"/>
          <w:szCs w:val="24"/>
          <w:u w:val="single"/>
          <w:lang w:val="en-GB"/>
        </w:rPr>
        <w:t>s</w:t>
      </w:r>
      <w:r w:rsidRPr="001A611B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from CELLO</w:t>
      </w:r>
    </w:p>
    <w:p w14:paraId="2027227E" w14:textId="7CE16C5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On </w:t>
      </w:r>
      <w:hyperlink r:id="rId13" w:history="1">
        <w:r w:rsidRPr="001A611B">
          <w:rPr>
            <w:rStyle w:val="Hypertextovodkaz"/>
            <w:rFonts w:ascii="Times New Roman" w:hAnsi="Times New Roman" w:cs="Times New Roman"/>
            <w:sz w:val="24"/>
            <w:szCs w:val="24"/>
            <w:lang w:val="en-GB"/>
          </w:rPr>
          <w:t>http://cello.life.nctu.edu.tw/</w:t>
        </w:r>
      </w:hyperlink>
      <w:r w:rsidR="00673750" w:rsidRPr="001A611B"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,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check ORGANISMS </w:t>
      </w:r>
      <w:r w:rsidR="00B60EB2">
        <w:rPr>
          <w:rFonts w:ascii="Times New Roman" w:hAnsi="Times New Roman" w:cs="Times New Roman"/>
          <w:sz w:val="24"/>
          <w:szCs w:val="24"/>
          <w:lang w:val="en-GB"/>
        </w:rPr>
        <w:t>as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Gram negative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and SEQUENCES </w:t>
      </w:r>
      <w:r w:rsidR="00B60EB2">
        <w:rPr>
          <w:rFonts w:ascii="Times New Roman" w:hAnsi="Times New Roman" w:cs="Times New Roman"/>
          <w:sz w:val="24"/>
          <w:szCs w:val="24"/>
          <w:lang w:val="en-GB"/>
        </w:rPr>
        <w:t>as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Protein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. Click 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 file</w:t>
      </w:r>
      <w:r w:rsidR="00673750" w:rsidRPr="001A611B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find the path to the downloaded </w:t>
      </w:r>
      <w:r w:rsidR="0067375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UniProt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>FASTA sequence</w:t>
      </w:r>
      <w:r w:rsidR="00B60EB2">
        <w:rPr>
          <w:rFonts w:ascii="Times New Roman" w:hAnsi="Times New Roman" w:cs="Times New Roman"/>
          <w:sz w:val="24"/>
          <w:szCs w:val="24"/>
          <w:lang w:val="en-GB"/>
        </w:rPr>
        <w:t>s file,</w:t>
      </w:r>
      <w:r w:rsidR="0067375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Submit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B60EB2">
        <w:rPr>
          <w:rFonts w:ascii="Times New Roman" w:hAnsi="Times New Roman" w:cs="Times New Roman"/>
          <w:sz w:val="24"/>
          <w:szCs w:val="24"/>
          <w:lang w:val="en-GB"/>
        </w:rPr>
        <w:t>When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the results </w:t>
      </w:r>
      <w:proofErr w:type="gramStart"/>
      <w:r w:rsidRPr="001A611B">
        <w:rPr>
          <w:rFonts w:ascii="Times New Roman" w:hAnsi="Times New Roman" w:cs="Times New Roman"/>
          <w:sz w:val="24"/>
          <w:szCs w:val="24"/>
          <w:lang w:val="en-GB"/>
        </w:rPr>
        <w:t>are shown</w:t>
      </w:r>
      <w:proofErr w:type="gramEnd"/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, right-click on the blue label </w:t>
      </w:r>
      <w:r w:rsidRPr="00B60EB2">
        <w:rPr>
          <w:rFonts w:ascii="Times New Roman" w:hAnsi="Times New Roman" w:cs="Times New Roman"/>
          <w:b/>
          <w:bCs/>
          <w:sz w:val="24"/>
          <w:szCs w:val="24"/>
          <w:lang w:val="en-GB"/>
        </w:rPr>
        <w:t>CELLO RESULTS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67375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>save and download the text file</w:t>
      </w:r>
      <w:r w:rsidRPr="001A611B">
        <w:rPr>
          <w:rStyle w:val="Znakapoznpodarou"/>
          <w:rFonts w:ascii="Times New Roman" w:hAnsi="Times New Roman" w:cs="Times New Roman"/>
          <w:sz w:val="24"/>
          <w:szCs w:val="24"/>
          <w:u w:val="single"/>
          <w:lang w:val="en-GB"/>
        </w:rPr>
        <w:footnoteReference w:id="2"/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B246E8" w:rsidRPr="001A611B"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4)</w:t>
      </w:r>
      <w:r w:rsidR="0067375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as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8183E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cello.txt</w:t>
      </w:r>
      <w:r w:rsidR="0028183E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67375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B0CC1" w:rsidRPr="001A611B">
        <w:rPr>
          <w:rFonts w:ascii="Times New Roman" w:hAnsi="Times New Roman" w:cs="Times New Roman"/>
          <w:sz w:val="24"/>
          <w:szCs w:val="24"/>
          <w:lang w:val="en-GB"/>
        </w:rPr>
        <w:t>exactly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186301C2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noProof/>
          <w:sz w:val="24"/>
          <w:szCs w:val="24"/>
          <w:lang w:eastAsia="cs-CZ"/>
        </w:rPr>
        <w:lastRenderedPageBreak/>
        <w:drawing>
          <wp:inline distT="0" distB="0" distL="0" distR="0" wp14:anchorId="2F3EC3E2" wp14:editId="15ED84D4">
            <wp:extent cx="5753100" cy="1828800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73BFB" w14:textId="28D303FD" w:rsidR="009E6610" w:rsidRPr="001A611B" w:rsidRDefault="00B246E8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4: Screenshot of downloaded </w:t>
      </w:r>
      <w:r w:rsidR="0067375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CELLO 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results </w:t>
      </w:r>
    </w:p>
    <w:p w14:paraId="5CFAB176" w14:textId="77777777" w:rsidR="00500D6E" w:rsidRDefault="00500D6E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2CD4D11E" w14:textId="7A104381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u w:val="single"/>
          <w:lang w:val="en-GB"/>
        </w:rPr>
        <w:t>Downloading signal sequence</w:t>
      </w:r>
      <w:r w:rsidR="00B60EB2">
        <w:rPr>
          <w:rFonts w:ascii="Times New Roman" w:hAnsi="Times New Roman" w:cs="Times New Roman"/>
          <w:sz w:val="24"/>
          <w:szCs w:val="24"/>
          <w:u w:val="single"/>
          <w:lang w:val="en-GB"/>
        </w:rPr>
        <w:t>s</w:t>
      </w:r>
      <w:r w:rsidRPr="001A611B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from SignalP</w:t>
      </w:r>
    </w:p>
    <w:p w14:paraId="7B6749EE" w14:textId="7CE8751A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On </w:t>
      </w:r>
      <w:hyperlink r:id="rId15" w:history="1">
        <w:r w:rsidRPr="001A611B">
          <w:rPr>
            <w:rStyle w:val="Hypertextovodkaz"/>
            <w:rFonts w:ascii="Times New Roman" w:hAnsi="Times New Roman" w:cs="Times New Roman"/>
            <w:sz w:val="24"/>
            <w:szCs w:val="24"/>
            <w:lang w:val="en-GB"/>
          </w:rPr>
          <w:t>https://services.healthtech.dtu.dk/service.php?SignalP-5.0</w:t>
        </w:r>
      </w:hyperlink>
      <w:r w:rsidR="00673750" w:rsidRPr="001A611B"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,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check </w:t>
      </w:r>
      <w:r w:rsidR="0067375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>Organism group</w:t>
      </w:r>
      <w:r w:rsidR="0067375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as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Gram-negative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and Output format</w:t>
      </w:r>
      <w:r w:rsidR="0067375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as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Short output (no figures)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. Click 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Upload FASTA </w:t>
      </w:r>
      <w:proofErr w:type="gramStart"/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File</w:t>
      </w:r>
      <w:r w:rsidR="00796801" w:rsidRPr="001A611B">
        <w:rPr>
          <w:rFonts w:ascii="Times New Roman" w:hAnsi="Times New Roman" w:cs="Times New Roman"/>
          <w:sz w:val="24"/>
          <w:szCs w:val="24"/>
          <w:lang w:val="en-GB"/>
        </w:rPr>
        <w:t>,</w:t>
      </w:r>
      <w:proofErr w:type="gramEnd"/>
      <w:r w:rsidR="0067375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find the path to the downloaded </w:t>
      </w:r>
      <w:r w:rsidR="0067375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UniProt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>FASTA sequence</w:t>
      </w:r>
      <w:r w:rsidR="00B60EB2">
        <w:rPr>
          <w:rFonts w:ascii="Times New Roman" w:hAnsi="Times New Roman" w:cs="Times New Roman"/>
          <w:sz w:val="24"/>
          <w:szCs w:val="24"/>
          <w:lang w:val="en-GB"/>
        </w:rPr>
        <w:t>s file</w:t>
      </w:r>
      <w:r w:rsidR="00796801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673750" w:rsidRPr="001A611B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Submit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B246E8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When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the results </w:t>
      </w:r>
      <w:proofErr w:type="gramStart"/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are </w:t>
      </w:r>
      <w:r w:rsidR="00673750" w:rsidRPr="001A611B">
        <w:rPr>
          <w:rFonts w:ascii="Times New Roman" w:hAnsi="Times New Roman" w:cs="Times New Roman"/>
          <w:sz w:val="24"/>
          <w:szCs w:val="24"/>
          <w:lang w:val="en-GB"/>
        </w:rPr>
        <w:t>displayed</w:t>
      </w:r>
      <w:proofErr w:type="gramEnd"/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, download 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Prediction summary </w:t>
      </w:r>
      <w:r w:rsidRPr="001A611B">
        <w:rPr>
          <w:rFonts w:ascii="Times New Roman" w:hAnsi="Times New Roman" w:cs="Times New Roman"/>
          <w:bCs/>
          <w:sz w:val="24"/>
          <w:szCs w:val="24"/>
          <w:lang w:val="en-GB"/>
        </w:rPr>
        <w:t>(</w:t>
      </w:r>
      <w:r w:rsidR="00B246E8" w:rsidRPr="001A611B">
        <w:rPr>
          <w:rFonts w:ascii="Times New Roman" w:hAnsi="Times New Roman" w:cs="Times New Roman"/>
          <w:bCs/>
          <w:sz w:val="24"/>
          <w:szCs w:val="24"/>
          <w:lang w:val="en-GB"/>
        </w:rPr>
        <w:t>Fig.</w:t>
      </w:r>
      <w:r w:rsidRPr="001A6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5)</w:t>
      </w:r>
      <w:r w:rsidR="00B246E8" w:rsidRPr="001A6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and save it as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8183E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SignalP.txt</w:t>
      </w:r>
      <w:r w:rsidR="0028183E">
        <w:rPr>
          <w:rFonts w:ascii="Times New Roman" w:hAnsi="Times New Roman" w:cs="Times New Roman"/>
          <w:bCs/>
          <w:sz w:val="24"/>
          <w:szCs w:val="24"/>
          <w:lang w:val="en-GB"/>
        </w:rPr>
        <w:t>’</w:t>
      </w:r>
      <w:r w:rsidR="00B246E8" w:rsidRPr="001A6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AB0CC1" w:rsidRPr="001A611B">
        <w:rPr>
          <w:rFonts w:ascii="Times New Roman" w:hAnsi="Times New Roman" w:cs="Times New Roman"/>
          <w:bCs/>
          <w:sz w:val="24"/>
          <w:szCs w:val="24"/>
          <w:lang w:val="en-GB"/>
        </w:rPr>
        <w:t>exactly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448C2E17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0D1014B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540D76AE" wp14:editId="238EDDDC">
            <wp:extent cx="5753100" cy="1514475"/>
            <wp:effectExtent l="0" t="0" r="0" b="952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B8B62" w14:textId="6F063638" w:rsidR="009E6610" w:rsidRPr="001A611B" w:rsidRDefault="00B246E8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5: Screenshot of downloaded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SignalP 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results </w:t>
      </w:r>
    </w:p>
    <w:p w14:paraId="6E4568D1" w14:textId="77777777" w:rsidR="00914359" w:rsidRDefault="00914359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0A8F3973" w14:textId="66B2A3DE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Download </w:t>
      </w:r>
      <w:r w:rsidR="00B246E8" w:rsidRPr="001A611B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TMHMM </w:t>
      </w:r>
      <w:r w:rsidRPr="001A611B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transmembrane helix prediction </w:t>
      </w:r>
    </w:p>
    <w:p w14:paraId="339B9438" w14:textId="68D7C85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On </w:t>
      </w:r>
      <w:hyperlink r:id="rId17" w:history="1">
        <w:r w:rsidRPr="001A611B">
          <w:rPr>
            <w:rStyle w:val="Hypertextovodkaz"/>
            <w:rFonts w:ascii="Times New Roman" w:hAnsi="Times New Roman" w:cs="Times New Roman"/>
            <w:sz w:val="24"/>
            <w:szCs w:val="24"/>
            <w:lang w:val="en-GB"/>
          </w:rPr>
          <w:t>https://services.healthtech.dtu.dk/service.php?TMHMM-2.0</w:t>
        </w:r>
      </w:hyperlink>
      <w:r w:rsidR="00B246E8" w:rsidRPr="001A611B"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,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check Output format</w:t>
      </w:r>
      <w:r w:rsidR="00B246E8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as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One</w:t>
      </w:r>
      <w:proofErr w:type="gramEnd"/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line per protein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. Click 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Choose FASTA </w:t>
      </w:r>
      <w:proofErr w:type="gramStart"/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File</w:t>
      </w:r>
      <w:r w:rsidR="00796801" w:rsidRPr="001A611B">
        <w:rPr>
          <w:rFonts w:ascii="Times New Roman" w:hAnsi="Times New Roman" w:cs="Times New Roman"/>
          <w:sz w:val="24"/>
          <w:szCs w:val="24"/>
          <w:lang w:val="en-GB"/>
        </w:rPr>
        <w:t>,</w:t>
      </w:r>
      <w:proofErr w:type="gramEnd"/>
      <w:r w:rsidR="00B246E8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find the path to the downloaded </w:t>
      </w:r>
      <w:r w:rsidR="00B246E8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UniProt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>FASTA sequence</w:t>
      </w:r>
      <w:r w:rsidR="00B60EB2">
        <w:rPr>
          <w:rFonts w:ascii="Times New Roman" w:hAnsi="Times New Roman" w:cs="Times New Roman"/>
          <w:sz w:val="24"/>
          <w:szCs w:val="24"/>
          <w:lang w:val="en-GB"/>
        </w:rPr>
        <w:t>s file</w:t>
      </w:r>
      <w:r w:rsidR="00796801" w:rsidRPr="001A611B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Submit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B246E8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When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the results are shown, copy </w:t>
      </w:r>
      <w:r w:rsidR="00B246E8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only the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results </w:t>
      </w:r>
      <w:r w:rsidR="00B246E8" w:rsidRPr="001A611B">
        <w:rPr>
          <w:rFonts w:ascii="Times New Roman" w:hAnsi="Times New Roman" w:cs="Times New Roman"/>
          <w:sz w:val="24"/>
          <w:szCs w:val="24"/>
          <w:lang w:val="en-GB"/>
        </w:rPr>
        <w:t>(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without the </w:t>
      </w:r>
      <w:r w:rsidR="00B246E8" w:rsidRPr="00B60EB2">
        <w:rPr>
          <w:rFonts w:ascii="Times New Roman" w:hAnsi="Times New Roman" w:cs="Times New Roman"/>
          <w:sz w:val="24"/>
          <w:szCs w:val="24"/>
          <w:lang w:val="en-GB"/>
        </w:rPr>
        <w:t>header</w:t>
      </w:r>
      <w:r w:rsidR="00B246E8" w:rsidRPr="001A611B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B246E8" w:rsidRPr="001A611B"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6) into the text editor and save the file as </w:t>
      </w:r>
      <w:r w:rsidR="0028183E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TMHMM.txt</w:t>
      </w:r>
      <w:r w:rsidR="0028183E">
        <w:rPr>
          <w:rFonts w:ascii="Times New Roman" w:hAnsi="Times New Roman" w:cs="Times New Roman"/>
          <w:bCs/>
          <w:sz w:val="24"/>
          <w:szCs w:val="24"/>
          <w:lang w:val="en-GB"/>
        </w:rPr>
        <w:t>’</w:t>
      </w:r>
      <w:r w:rsidRPr="001A6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CD5E8F" w:rsidRPr="001A611B">
        <w:rPr>
          <w:rFonts w:ascii="Times New Roman" w:hAnsi="Times New Roman" w:cs="Times New Roman"/>
          <w:bCs/>
          <w:sz w:val="24"/>
          <w:szCs w:val="24"/>
          <w:lang w:val="en-GB"/>
        </w:rPr>
        <w:t>exactly</w:t>
      </w:r>
      <w:r w:rsidR="00B246E8" w:rsidRPr="001A6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Pr="001A611B">
        <w:rPr>
          <w:rFonts w:ascii="Times New Roman" w:hAnsi="Times New Roman" w:cs="Times New Roman"/>
          <w:bCs/>
          <w:sz w:val="24"/>
          <w:szCs w:val="24"/>
          <w:lang w:val="en-GB"/>
        </w:rPr>
        <w:t>(</w:t>
      </w:r>
      <w:r w:rsidR="00B246E8" w:rsidRPr="001A611B">
        <w:rPr>
          <w:rFonts w:ascii="Times New Roman" w:hAnsi="Times New Roman" w:cs="Times New Roman"/>
          <w:bCs/>
          <w:sz w:val="24"/>
          <w:szCs w:val="24"/>
          <w:lang w:val="en-GB"/>
        </w:rPr>
        <w:t>Fig.</w:t>
      </w:r>
      <w:r w:rsidRPr="001A6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7)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291FEF5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5EEFC4E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noProof/>
          <w:sz w:val="24"/>
          <w:szCs w:val="24"/>
          <w:lang w:eastAsia="cs-CZ"/>
        </w:rPr>
        <w:lastRenderedPageBreak/>
        <w:drawing>
          <wp:inline distT="0" distB="0" distL="0" distR="0" wp14:anchorId="3AE202EF" wp14:editId="0B9765A4">
            <wp:extent cx="5762625" cy="1809750"/>
            <wp:effectExtent l="0" t="0" r="9525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22D8E" w14:textId="346577E2" w:rsidR="009E6610" w:rsidRPr="00A10C7A" w:rsidRDefault="00B246E8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6: </w:t>
      </w:r>
      <w:r w:rsidR="009E6610" w:rsidRPr="00B60EB2">
        <w:rPr>
          <w:rFonts w:ascii="Times New Roman" w:hAnsi="Times New Roman" w:cs="Times New Roman"/>
          <w:sz w:val="24"/>
          <w:szCs w:val="24"/>
          <w:lang w:val="en-GB"/>
        </w:rPr>
        <w:t>Marked</w:t>
      </w:r>
      <w:r w:rsidR="00B60E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results must be copied to an empty text editor and saved as </w:t>
      </w:r>
      <w:r w:rsidR="0028183E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>TMHMM.txt</w:t>
      </w:r>
      <w:r w:rsidR="0028183E">
        <w:rPr>
          <w:rFonts w:ascii="Times New Roman" w:hAnsi="Times New Roman" w:cs="Times New Roman"/>
          <w:sz w:val="24"/>
          <w:szCs w:val="24"/>
          <w:lang w:val="en-GB"/>
        </w:rPr>
        <w:t>’</w:t>
      </w:r>
    </w:p>
    <w:p w14:paraId="17AA65AC" w14:textId="77777777" w:rsidR="009E6610" w:rsidRPr="00A10C7A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7F0B3D17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1A611B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4A22FDC0" wp14:editId="3B6D78EE">
            <wp:extent cx="5753100" cy="1304925"/>
            <wp:effectExtent l="0" t="0" r="0" b="952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391BD" w14:textId="1CE99EC2" w:rsidR="009E6610" w:rsidRPr="001A611B" w:rsidRDefault="00B246E8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7: Screenshot of downloaded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TMHMM 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results </w:t>
      </w:r>
    </w:p>
    <w:p w14:paraId="6E6AFF8F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GB"/>
        </w:rPr>
      </w:pPr>
    </w:p>
    <w:p w14:paraId="19DB138D" w14:textId="2A3F86BE" w:rsidR="009E6610" w:rsidRPr="001A611B" w:rsidRDefault="006174E8" w:rsidP="009E66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1A611B">
        <w:rPr>
          <w:rFonts w:ascii="Times New Roman" w:hAnsi="Times New Roman" w:cs="Times New Roman"/>
          <w:sz w:val="28"/>
          <w:szCs w:val="28"/>
          <w:u w:val="single"/>
          <w:lang w:val="en-GB"/>
        </w:rPr>
        <w:t>Localization prediction by Subcelloc script</w:t>
      </w:r>
      <w:r w:rsidR="009E6610" w:rsidRPr="001A611B">
        <w:rPr>
          <w:rFonts w:ascii="Times New Roman" w:hAnsi="Times New Roman" w:cs="Times New Roman"/>
          <w:sz w:val="28"/>
          <w:szCs w:val="28"/>
          <w:u w:val="single"/>
          <w:lang w:val="en-GB"/>
        </w:rPr>
        <w:t xml:space="preserve"> </w:t>
      </w:r>
    </w:p>
    <w:p w14:paraId="0489D2C8" w14:textId="6220F2A0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u w:val="single"/>
          <w:lang w:val="en-GB"/>
        </w:rPr>
        <w:t>Installation of Anaconda and necessary packages on MS Windows</w:t>
      </w:r>
    </w:p>
    <w:p w14:paraId="3667EBDE" w14:textId="497C454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Download Anaconda at </w:t>
      </w:r>
      <w:hyperlink r:id="rId20" w:anchor="windows" w:history="1">
        <w:r w:rsidRPr="001A611B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  <w:lang w:val="en-GB"/>
          </w:rPr>
          <w:t>https://www.anaconda.com/products/individual#windows</w:t>
        </w:r>
      </w:hyperlink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AB0CC1" w:rsidRPr="001A611B">
        <w:rPr>
          <w:rFonts w:ascii="Times New Roman" w:hAnsi="Times New Roman" w:cs="Times New Roman"/>
          <w:sz w:val="24"/>
          <w:szCs w:val="24"/>
          <w:lang w:val="en-GB"/>
        </w:rPr>
        <w:t>follow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the recommended instructions. Then, open </w:t>
      </w:r>
      <w:r w:rsidR="00AB0CC1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Anaconda Powershell Prompt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program and </w:t>
      </w:r>
      <w:r w:rsidR="00AB0CC1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copy (without the &gt; &lt; symbols)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>th</w:t>
      </w:r>
      <w:r w:rsidR="00AB0CC1" w:rsidRPr="001A611B">
        <w:rPr>
          <w:rFonts w:ascii="Times New Roman" w:hAnsi="Times New Roman" w:cs="Times New Roman"/>
          <w:sz w:val="24"/>
          <w:szCs w:val="24"/>
          <w:lang w:val="en-GB"/>
        </w:rPr>
        <w:t>e following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to the command line</w:t>
      </w:r>
      <w:r w:rsidR="00AB0CC1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prompt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4BD079BE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&gt;conda install -c anaconda -c conda-forge numpy </w:t>
      </w:r>
      <w:proofErr w:type="gramStart"/>
      <w:r w:rsidRPr="001A611B">
        <w:rPr>
          <w:rFonts w:ascii="Times New Roman" w:hAnsi="Times New Roman" w:cs="Times New Roman"/>
          <w:sz w:val="24"/>
          <w:szCs w:val="24"/>
          <w:lang w:val="en-GB"/>
        </w:rPr>
        <w:t>pandas</w:t>
      </w:r>
      <w:proofErr w:type="gramEnd"/>
      <w:r w:rsidRPr="001A611B">
        <w:rPr>
          <w:rFonts w:ascii="Times New Roman" w:hAnsi="Times New Roman" w:cs="Times New Roman"/>
          <w:sz w:val="24"/>
          <w:szCs w:val="24"/>
          <w:lang w:val="en-GB"/>
        </w:rPr>
        <w:t> jupyter xlrd openpyxl matplotlib&lt;</w:t>
      </w:r>
    </w:p>
    <w:p w14:paraId="17DB3C8D" w14:textId="77DC3641" w:rsidR="009E6610" w:rsidRPr="001A611B" w:rsidRDefault="00AB0CC1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>When the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packages </w:t>
      </w:r>
      <w:proofErr w:type="gramStart"/>
      <w:r w:rsidRPr="001A611B">
        <w:rPr>
          <w:rFonts w:ascii="Times New Roman" w:hAnsi="Times New Roman" w:cs="Times New Roman"/>
          <w:sz w:val="24"/>
          <w:szCs w:val="24"/>
          <w:lang w:val="en-GB"/>
        </w:rPr>
        <w:t>have been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installed</w:t>
      </w:r>
      <w:proofErr w:type="gramEnd"/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, confirm the installation by pressing </w:t>
      </w:r>
      <w:r w:rsidR="009E6610" w:rsidRPr="00B60EB2">
        <w:rPr>
          <w:rFonts w:ascii="Times New Roman" w:hAnsi="Times New Roman" w:cs="Times New Roman"/>
          <w:b/>
          <w:bCs/>
          <w:sz w:val="24"/>
          <w:szCs w:val="24"/>
          <w:lang w:val="en-GB"/>
        </w:rPr>
        <w:t>Y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0AEAE7C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5868ACE7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42BDFC4D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293FA035" w14:textId="77777777" w:rsidR="00B3063B" w:rsidRDefault="00B3063B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0D84DC69" w14:textId="473A78F8" w:rsidR="009E6610" w:rsidRPr="001A611B" w:rsidRDefault="00AB0CC1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u w:val="single"/>
          <w:lang w:val="en-GB"/>
        </w:rPr>
        <w:lastRenderedPageBreak/>
        <w:t>Working with</w:t>
      </w:r>
      <w:r w:rsidR="009E6610" w:rsidRPr="001A611B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the script</w:t>
      </w:r>
    </w:p>
    <w:p w14:paraId="3D0851BB" w14:textId="114A51C7" w:rsidR="009E6610" w:rsidRPr="001A611B" w:rsidRDefault="009E6610" w:rsidP="009E6610">
      <w:pPr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cs-CZ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Download and open </w:t>
      </w:r>
      <w:r w:rsidR="00B60EB2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cell_localization_pipeline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folder</w:t>
      </w:r>
      <w:r w:rsidR="00CD5E8F" w:rsidRPr="001A611B">
        <w:rPr>
          <w:rFonts w:ascii="Times New Roman" w:hAnsi="Times New Roman" w:cs="Times New Roman"/>
          <w:sz w:val="24"/>
          <w:szCs w:val="24"/>
          <w:lang w:val="en-GB"/>
        </w:rPr>
        <w:t>. Then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copy the prepared files </w:t>
      </w:r>
      <w:r w:rsidR="00CD5E8F" w:rsidRPr="001A611B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CD5E8F"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uniprot.csv</w:t>
      </w:r>
      <w:r w:rsidR="00CD5E8F" w:rsidRPr="001A6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r w:rsidR="00CD5E8F"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psort.txt</w:t>
      </w:r>
      <w:r w:rsidR="00CD5E8F" w:rsidRPr="001A6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r w:rsidR="00CD5E8F"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cello.txt</w:t>
      </w:r>
      <w:r w:rsidR="00CD5E8F" w:rsidRPr="001A6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r w:rsidR="00CD5E8F"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SignalP.txt, TMHMM.txt)</w:t>
      </w:r>
      <w:r w:rsidR="00CD5E8F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to the 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data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subfolder</w:t>
      </w:r>
      <w:r w:rsidR="00CD5E8F" w:rsidRPr="001A611B">
        <w:rPr>
          <w:rFonts w:ascii="Times New Roman" w:hAnsi="Times New Roman" w:cs="Times New Roman"/>
          <w:sz w:val="24"/>
          <w:szCs w:val="24"/>
          <w:lang w:val="en-GB"/>
        </w:rPr>
        <w:t>, making sure that they exactly match the naming conventions (lowercase and uppercase) shown in Fig. 8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1A611B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cs-CZ"/>
        </w:rPr>
        <w:t xml:space="preserve"> </w:t>
      </w:r>
    </w:p>
    <w:p w14:paraId="03344582" w14:textId="77777777" w:rsidR="009E6610" w:rsidRPr="001A611B" w:rsidRDefault="009E6610" w:rsidP="009E6610">
      <w:pPr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cs-CZ"/>
        </w:rPr>
      </w:pPr>
      <w:r w:rsidRPr="001A611B">
        <w:rPr>
          <w:rFonts w:ascii="Times New Roman" w:eastAsia="Times New Roman" w:hAnsi="Times New Roman" w:cs="Times New Roman"/>
          <w:noProof/>
          <w:color w:val="202124"/>
          <w:sz w:val="24"/>
          <w:szCs w:val="24"/>
          <w:lang w:eastAsia="cs-CZ"/>
        </w:rPr>
        <w:drawing>
          <wp:inline distT="0" distB="0" distL="0" distR="0" wp14:anchorId="71C5158E" wp14:editId="30D8D349">
            <wp:extent cx="5762625" cy="1790700"/>
            <wp:effectExtent l="0" t="0" r="9525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B4626" w14:textId="721CF921" w:rsidR="009E6610" w:rsidRPr="001A611B" w:rsidRDefault="00B246E8" w:rsidP="009E6610">
      <w:pPr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cs-CZ"/>
        </w:rPr>
      </w:pPr>
      <w:r w:rsidRPr="001A611B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cs-CZ"/>
        </w:rPr>
        <w:t>Fig.</w:t>
      </w:r>
      <w:r w:rsidR="009E6610" w:rsidRPr="001A611B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cs-CZ"/>
        </w:rPr>
        <w:t xml:space="preserve"> 8: 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>Screenshot of the p</w:t>
      </w:r>
      <w:r w:rsidR="009E6610" w:rsidRPr="001A611B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cs-CZ"/>
        </w:rPr>
        <w:t xml:space="preserve">repared </w:t>
      </w:r>
      <w:r w:rsidR="00CD5E8F" w:rsidRPr="001A611B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cs-CZ"/>
        </w:rPr>
        <w:t xml:space="preserve">files </w:t>
      </w:r>
      <w:r w:rsidR="009E6610" w:rsidRPr="001A611B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cs-CZ"/>
        </w:rPr>
        <w:t>in data subfolder</w:t>
      </w:r>
      <w:r w:rsidR="00CD5E8F" w:rsidRPr="001A611B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cs-CZ"/>
        </w:rPr>
        <w:t>;</w:t>
      </w:r>
      <w:r w:rsidR="009E6610" w:rsidRPr="001A611B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cs-CZ"/>
        </w:rPr>
        <w:t xml:space="preserve"> C_1 is an example of </w:t>
      </w:r>
      <w:r w:rsidR="00B60EB2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cs-CZ"/>
        </w:rPr>
        <w:t>a FASTA</w:t>
      </w:r>
      <w:r w:rsidR="009E6610" w:rsidRPr="001A611B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cs-CZ"/>
        </w:rPr>
        <w:t xml:space="preserve"> sequence</w:t>
      </w:r>
      <w:r w:rsidR="00B60EB2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cs-CZ"/>
        </w:rPr>
        <w:t>s file</w:t>
      </w:r>
      <w:r w:rsidR="00B60EB2" w:rsidRPr="00B60EB2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cs-CZ"/>
        </w:rPr>
        <w:t xml:space="preserve"> </w:t>
      </w:r>
      <w:r w:rsidR="00B60EB2" w:rsidRPr="001A611B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cs-CZ"/>
        </w:rPr>
        <w:t>name</w:t>
      </w:r>
    </w:p>
    <w:p w14:paraId="539EE2F1" w14:textId="77777777" w:rsidR="009E6610" w:rsidRPr="001A611B" w:rsidRDefault="009E6610" w:rsidP="009E6610">
      <w:pPr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cs-CZ"/>
        </w:rPr>
      </w:pPr>
    </w:p>
    <w:p w14:paraId="11751ECC" w14:textId="75FC5CF1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Open 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Anaconda Powershell Prompt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and type (without the &gt; &lt; symbols):</w:t>
      </w:r>
    </w:p>
    <w:p w14:paraId="552B27D6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&gt;</w:t>
      </w:r>
      <w:r w:rsidRPr="001A611B">
        <w:rPr>
          <w:rFonts w:ascii="Times New Roman" w:hAnsi="Times New Roman" w:cs="Times New Roman"/>
          <w:bCs/>
          <w:sz w:val="24"/>
          <w:szCs w:val="24"/>
          <w:lang w:val="en-GB"/>
        </w:rPr>
        <w:t>jupyter notebook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&lt;</w:t>
      </w:r>
    </w:p>
    <w:p w14:paraId="73A431A1" w14:textId="20417A4F" w:rsidR="009E6610" w:rsidRPr="001A611B" w:rsidRDefault="00CD5E8F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>Then p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ress </w:t>
      </w:r>
      <w:r w:rsidR="009E6610" w:rsidRPr="00EA6818">
        <w:rPr>
          <w:rFonts w:ascii="Times New Roman" w:hAnsi="Times New Roman" w:cs="Times New Roman"/>
          <w:b/>
          <w:bCs/>
          <w:sz w:val="24"/>
          <w:szCs w:val="24"/>
          <w:lang w:val="en-GB"/>
        </w:rPr>
        <w:t>enter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A6818">
        <w:rPr>
          <w:rFonts w:ascii="Times New Roman" w:hAnsi="Times New Roman" w:cs="Times New Roman"/>
          <w:sz w:val="24"/>
          <w:szCs w:val="24"/>
          <w:lang w:val="en-GB"/>
        </w:rPr>
        <w:t xml:space="preserve">on your keyboard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>to open the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browser window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EA6818">
        <w:rPr>
          <w:rFonts w:ascii="Times New Roman" w:hAnsi="Times New Roman" w:cs="Times New Roman"/>
          <w:sz w:val="24"/>
          <w:szCs w:val="24"/>
          <w:lang w:val="en-GB"/>
        </w:rPr>
        <w:t>ext,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enter the path to the </w:t>
      </w:r>
      <w:r w:rsidR="009E6610" w:rsidRPr="001A611B">
        <w:rPr>
          <w:rFonts w:ascii="Times New Roman" w:hAnsi="Times New Roman" w:cs="Times New Roman"/>
          <w:i/>
          <w:sz w:val="24"/>
          <w:szCs w:val="24"/>
          <w:lang w:val="en-GB"/>
        </w:rPr>
        <w:t>cell_localization_pipeline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folder (Desktop</w:t>
      </w:r>
      <w:r w:rsidR="00EA6818">
        <w:rPr>
          <w:rFonts w:ascii="Times New Roman" w:hAnsi="Times New Roman" w:cs="Times New Roman"/>
          <w:sz w:val="24"/>
          <w:szCs w:val="24"/>
          <w:lang w:val="en-GB"/>
        </w:rPr>
        <w:t>/</w:t>
      </w:r>
      <w:r w:rsidR="009E6610" w:rsidRPr="001A611B">
        <w:rPr>
          <w:rFonts w:ascii="Times New Roman" w:hAnsi="Times New Roman" w:cs="Times New Roman"/>
          <w:i/>
          <w:sz w:val="24"/>
          <w:szCs w:val="24"/>
          <w:lang w:val="en-GB"/>
        </w:rPr>
        <w:t>cell_localization_pipeline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if the folder </w:t>
      </w:r>
      <w:proofErr w:type="gramStart"/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>was downloaded</w:t>
      </w:r>
      <w:proofErr w:type="gramEnd"/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the desktop) and select </w:t>
      </w:r>
      <w:r w:rsidR="009E6610"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cell_localization.ipynb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>When t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he script opens in a web browser (Microsoft Edge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>not compatible with this script</w:t>
      </w:r>
      <w:r w:rsidR="00EA6818">
        <w:rPr>
          <w:rFonts w:ascii="Times New Roman" w:hAnsi="Times New Roman" w:cs="Times New Roman"/>
          <w:sz w:val="24"/>
          <w:szCs w:val="24"/>
          <w:lang w:val="en-GB"/>
        </w:rPr>
        <w:t>; we recommend</w:t>
      </w:r>
      <w:r w:rsidR="009E6610" w:rsidRPr="00EA6818">
        <w:rPr>
          <w:rFonts w:ascii="Times New Roman" w:hAnsi="Times New Roman" w:cs="Times New Roman"/>
          <w:sz w:val="24"/>
          <w:szCs w:val="24"/>
          <w:lang w:val="en-GB"/>
        </w:rPr>
        <w:t xml:space="preserve"> Google Chrome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click on the </w:t>
      </w:r>
      <w:r w:rsidR="009E6610"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Cell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tab and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select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6610"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Run all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. In a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matter of 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seconds, </w:t>
      </w:r>
      <w:r w:rsidR="00A348BA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the operation </w:t>
      </w:r>
      <w:proofErr w:type="gramStart"/>
      <w:r w:rsidR="00A348BA" w:rsidRPr="001A611B">
        <w:rPr>
          <w:rFonts w:ascii="Times New Roman" w:hAnsi="Times New Roman" w:cs="Times New Roman"/>
          <w:sz w:val="24"/>
          <w:szCs w:val="24"/>
          <w:lang w:val="en-GB"/>
        </w:rPr>
        <w:t>will be executed</w:t>
      </w:r>
      <w:proofErr w:type="gramEnd"/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, as </w:t>
      </w:r>
      <w:r w:rsidR="00D33646" w:rsidRPr="001A611B">
        <w:rPr>
          <w:rFonts w:ascii="Times New Roman" w:hAnsi="Times New Roman" w:cs="Times New Roman"/>
          <w:sz w:val="24"/>
          <w:szCs w:val="24"/>
          <w:lang w:val="en-GB"/>
        </w:rPr>
        <w:t>signalled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by the fact that bar graphs start to appear directly in the script </w:t>
      </w:r>
      <w:r w:rsidR="00A348BA" w:rsidRPr="001A611B">
        <w:rPr>
          <w:rFonts w:ascii="Times New Roman" w:hAnsi="Times New Roman" w:cs="Times New Roman"/>
          <w:sz w:val="24"/>
          <w:szCs w:val="24"/>
          <w:lang w:val="en-GB"/>
        </w:rPr>
        <w:t>without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error messages</w:t>
      </w:r>
      <w:r w:rsidR="00A348BA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B246E8" w:rsidRPr="001A611B"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9). In the </w:t>
      </w:r>
      <w:r w:rsidR="009E6610" w:rsidRPr="00EA6818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>cell_localization_pipeline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folder,</w:t>
      </w:r>
      <w:r w:rsidR="00A348BA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the Excel file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6610"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cell_localization.xlsx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A6818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with the localization results </w:t>
      </w:r>
      <w:r w:rsidR="00A348BA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will 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appear in the </w:t>
      </w:r>
      <w:r w:rsidR="009E6610" w:rsidRPr="00EA6818">
        <w:rPr>
          <w:rFonts w:ascii="Times New Roman" w:hAnsi="Times New Roman" w:cs="Times New Roman"/>
          <w:b/>
          <w:bCs/>
          <w:sz w:val="24"/>
          <w:szCs w:val="24"/>
          <w:lang w:val="en-GB"/>
        </w:rPr>
        <w:t>output_data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subfolder (</w:t>
      </w:r>
      <w:r w:rsidR="00B246E8" w:rsidRPr="001A611B"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10).</w:t>
      </w:r>
    </w:p>
    <w:p w14:paraId="7D10D51C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9CC9B78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noProof/>
          <w:sz w:val="24"/>
          <w:szCs w:val="24"/>
          <w:lang w:eastAsia="cs-CZ"/>
        </w:rPr>
        <w:lastRenderedPageBreak/>
        <w:drawing>
          <wp:inline distT="0" distB="0" distL="0" distR="0" wp14:anchorId="092E642D" wp14:editId="53C5BEDB">
            <wp:extent cx="5381625" cy="5158876"/>
            <wp:effectExtent l="0" t="0" r="0" b="381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201" cy="516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50DA9" w14:textId="1763A8B1" w:rsidR="009E6610" w:rsidRPr="001A611B" w:rsidRDefault="00B246E8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9: </w:t>
      </w:r>
      <w:r w:rsidR="00A348BA" w:rsidRPr="001A611B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>ar graphs indicate that the process is running properly</w:t>
      </w:r>
    </w:p>
    <w:p w14:paraId="6A99AF4F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4E75C44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1A611B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6437AD59" wp14:editId="47022EB6">
            <wp:extent cx="5753100" cy="1800225"/>
            <wp:effectExtent l="0" t="0" r="0" b="952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B6C20" w14:textId="1E46E4C2" w:rsidR="009E6610" w:rsidRPr="001A611B" w:rsidRDefault="00B246E8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10: Screenshot of the</w:t>
      </w:r>
      <w:r w:rsidR="00A348BA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results in a </w:t>
      </w:r>
      <w:r w:rsidR="00A348BA" w:rsidRPr="00EA6818">
        <w:rPr>
          <w:rFonts w:ascii="Times New Roman" w:hAnsi="Times New Roman" w:cs="Times New Roman"/>
          <w:b/>
          <w:bCs/>
          <w:sz w:val="24"/>
          <w:szCs w:val="24"/>
          <w:lang w:val="en-GB"/>
        </w:rPr>
        <w:t>c</w:t>
      </w:r>
      <w:r w:rsidR="009E6610" w:rsidRPr="00EA6818">
        <w:rPr>
          <w:rFonts w:ascii="Times New Roman" w:hAnsi="Times New Roman" w:cs="Times New Roman"/>
          <w:b/>
          <w:bCs/>
          <w:sz w:val="24"/>
          <w:szCs w:val="24"/>
          <w:lang w:val="en-GB"/>
        </w:rPr>
        <w:t>ell_localization.xlsx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348BA" w:rsidRPr="001A611B">
        <w:rPr>
          <w:rFonts w:ascii="Times New Roman" w:hAnsi="Times New Roman" w:cs="Times New Roman"/>
          <w:sz w:val="24"/>
          <w:szCs w:val="24"/>
          <w:lang w:val="en-GB"/>
        </w:rPr>
        <w:t>file</w:t>
      </w:r>
    </w:p>
    <w:p w14:paraId="48FFF625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1E92C036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The script adds the most probable localization to the </w:t>
      </w:r>
      <w:r w:rsidRPr="00EA6818">
        <w:rPr>
          <w:rFonts w:ascii="Times New Roman" w:hAnsi="Times New Roman" w:cs="Times New Roman"/>
          <w:b/>
          <w:bCs/>
          <w:sz w:val="24"/>
          <w:szCs w:val="24"/>
          <w:lang w:val="en-GB"/>
        </w:rPr>
        <w:t>cell_location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column based on the obtained information:</w:t>
      </w:r>
    </w:p>
    <w:p w14:paraId="7EE49820" w14:textId="7494BF9D" w:rsidR="009E6610" w:rsidRPr="001A611B" w:rsidRDefault="009E6610" w:rsidP="00062206">
      <w:pPr>
        <w:pStyle w:val="Odstavecseseznamem"/>
        <w:numPr>
          <w:ilvl w:val="0"/>
          <w:numId w:val="3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If at least two software </w:t>
      </w:r>
      <w:r w:rsidR="00416B49" w:rsidRPr="001A611B">
        <w:rPr>
          <w:rFonts w:ascii="Times New Roman" w:hAnsi="Times New Roman" w:cs="Times New Roman"/>
          <w:sz w:val="24"/>
          <w:szCs w:val="24"/>
          <w:lang w:val="en-GB"/>
        </w:rPr>
        <w:t>tools</w:t>
      </w:r>
      <w:r w:rsidR="00A348BA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>agree on the localization, this localization is determined as the final one</w:t>
      </w:r>
    </w:p>
    <w:p w14:paraId="22AD12E4" w14:textId="1686CC5D" w:rsidR="009E6610" w:rsidRPr="001A611B" w:rsidRDefault="009E6610" w:rsidP="00062206">
      <w:pPr>
        <w:pStyle w:val="Odstavecseseznamem"/>
        <w:numPr>
          <w:ilvl w:val="0"/>
          <w:numId w:val="3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If the localization from at least two software </w:t>
      </w:r>
      <w:r w:rsidR="00416B49" w:rsidRPr="001A611B">
        <w:rPr>
          <w:rFonts w:ascii="Times New Roman" w:hAnsi="Times New Roman" w:cs="Times New Roman"/>
          <w:sz w:val="24"/>
          <w:szCs w:val="24"/>
          <w:lang w:val="en-GB"/>
        </w:rPr>
        <w:t>tools</w:t>
      </w:r>
      <w:r w:rsidR="00A348BA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>is marked as unknown (N), then the final localization is marked as N</w:t>
      </w:r>
    </w:p>
    <w:p w14:paraId="64BA73B1" w14:textId="253C8ACB" w:rsidR="009E6610" w:rsidRPr="001A611B" w:rsidRDefault="009E6610" w:rsidP="00062206">
      <w:pPr>
        <w:pStyle w:val="Odstavecseseznamem"/>
        <w:numPr>
          <w:ilvl w:val="0"/>
          <w:numId w:val="3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If the software </w:t>
      </w:r>
      <w:r w:rsidR="00416B49" w:rsidRPr="001A611B">
        <w:rPr>
          <w:rFonts w:ascii="Times New Roman" w:hAnsi="Times New Roman" w:cs="Times New Roman"/>
          <w:sz w:val="24"/>
          <w:szCs w:val="24"/>
          <w:lang w:val="en-GB"/>
        </w:rPr>
        <w:t>tools</w:t>
      </w:r>
      <w:r w:rsidR="00A348BA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do not </w:t>
      </w:r>
      <w:r w:rsidR="00A348BA" w:rsidRPr="001A611B">
        <w:rPr>
          <w:rFonts w:ascii="Times New Roman" w:hAnsi="Times New Roman" w:cs="Times New Roman"/>
          <w:sz w:val="24"/>
          <w:szCs w:val="24"/>
          <w:lang w:val="en-GB"/>
        </w:rPr>
        <w:t>agree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>, but determine some localization (not N), the final localization is marked as more attention needed (MAN)</w:t>
      </w:r>
    </w:p>
    <w:p w14:paraId="5FF53659" w14:textId="4639A891" w:rsidR="009E6610" w:rsidRPr="006B13E7" w:rsidRDefault="00A348BA" w:rsidP="00062206">
      <w:pPr>
        <w:pStyle w:val="Odstavecseseznamem"/>
        <w:numPr>
          <w:ilvl w:val="0"/>
          <w:numId w:val="3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If the software </w:t>
      </w:r>
      <w:r w:rsidR="00416B49" w:rsidRPr="001A611B">
        <w:rPr>
          <w:rFonts w:ascii="Times New Roman" w:hAnsi="Times New Roman" w:cs="Times New Roman"/>
          <w:sz w:val="24"/>
          <w:szCs w:val="24"/>
          <w:lang w:val="en-GB"/>
        </w:rPr>
        <w:t>tools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do not agree</w:t>
      </w:r>
      <w:r w:rsidR="009E6610" w:rsidRPr="006B13E7">
        <w:rPr>
          <w:rFonts w:ascii="Times New Roman" w:hAnsi="Times New Roman" w:cs="Times New Roman"/>
          <w:sz w:val="24"/>
          <w:szCs w:val="24"/>
          <w:lang w:val="en-GB"/>
        </w:rPr>
        <w:t>, but at least two results are associated with the membrane (OM/IM/PP/MEMBR), MEMBR is marked as the final localization</w:t>
      </w:r>
    </w:p>
    <w:p w14:paraId="5D32E77F" w14:textId="1BC9DB34" w:rsidR="009E6610" w:rsidRPr="001A611B" w:rsidRDefault="009E6610" w:rsidP="00062206">
      <w:pPr>
        <w:pStyle w:val="Odstavecseseznamem"/>
        <w:numPr>
          <w:ilvl w:val="0"/>
          <w:numId w:val="3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B13E7">
        <w:rPr>
          <w:rFonts w:ascii="Times New Roman" w:hAnsi="Times New Roman" w:cs="Times New Roman"/>
          <w:sz w:val="24"/>
          <w:szCs w:val="24"/>
          <w:lang w:val="en-GB"/>
        </w:rPr>
        <w:t xml:space="preserve">If UniProt links the localization of the protein </w:t>
      </w:r>
      <w:r w:rsidR="00D22A21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>the locomotor system of the bacterium</w:t>
      </w:r>
      <w:r w:rsidR="00516E01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(flagellum)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>, the final localization is marked as FLAG</w:t>
      </w:r>
    </w:p>
    <w:p w14:paraId="04E7D3F3" w14:textId="2C3F5904" w:rsidR="009E6610" w:rsidRPr="001A611B" w:rsidRDefault="009E6610" w:rsidP="00062206">
      <w:pPr>
        <w:pStyle w:val="Odstavecseseznamem"/>
        <w:numPr>
          <w:ilvl w:val="0"/>
          <w:numId w:val="3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SignalP and TMHMM provide additional information on whether </w:t>
      </w:r>
      <w:r w:rsidR="00D22A21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protein contains a signal sequence and how many transmembrane helices </w:t>
      </w:r>
      <w:r w:rsidR="00D22A21" w:rsidRPr="001A611B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has. </w:t>
      </w:r>
      <w:r w:rsidR="00D22A21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33646" w:rsidRPr="001A611B">
        <w:rPr>
          <w:rFonts w:ascii="Times New Roman" w:hAnsi="Times New Roman" w:cs="Times New Roman"/>
          <w:sz w:val="24"/>
          <w:szCs w:val="24"/>
          <w:lang w:val="en-GB"/>
        </w:rPr>
        <w:t>abbreviations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for the specified localizations </w:t>
      </w:r>
      <w:proofErr w:type="gramStart"/>
      <w:r w:rsidRPr="001A611B">
        <w:rPr>
          <w:rFonts w:ascii="Times New Roman" w:hAnsi="Times New Roman" w:cs="Times New Roman"/>
          <w:sz w:val="24"/>
          <w:szCs w:val="24"/>
          <w:lang w:val="en-GB"/>
        </w:rPr>
        <w:t>are listed</w:t>
      </w:r>
      <w:proofErr w:type="gramEnd"/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in Table 1. </w:t>
      </w:r>
    </w:p>
    <w:p w14:paraId="4CBAB877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24386FF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39EAF57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9B97A1D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B8E9EC0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96CFB06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4E6F5C4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B6F18D8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01922F5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F5F0106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AB70BEF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B51B7F9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552CC18" w14:textId="77777777" w:rsidR="00D22A21" w:rsidRPr="001A611B" w:rsidRDefault="00D22A21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90BB7BB" w14:textId="5E8457A3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Table 1: Description of abbreviations in final </w:t>
      </w:r>
      <w:r w:rsidRPr="00EA6818">
        <w:rPr>
          <w:rFonts w:ascii="Times New Roman" w:hAnsi="Times New Roman" w:cs="Times New Roman"/>
          <w:b/>
          <w:bCs/>
          <w:sz w:val="24"/>
          <w:szCs w:val="24"/>
          <w:lang w:val="en-GB"/>
        </w:rPr>
        <w:t>cell_localization.xlsx</w:t>
      </w:r>
      <w:r w:rsidR="00D22A21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file</w:t>
      </w:r>
    </w:p>
    <w:tbl>
      <w:tblPr>
        <w:tblW w:w="100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7513"/>
      </w:tblGrid>
      <w:tr w:rsidR="009E6610" w:rsidRPr="001A611B" w14:paraId="73CA51DA" w14:textId="77777777" w:rsidTr="00C600A8">
        <w:trPr>
          <w:trHeight w:val="300"/>
        </w:trPr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468C" w14:textId="77777777" w:rsidR="009E6610" w:rsidRPr="001A611B" w:rsidRDefault="009E6610" w:rsidP="00C60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cs-CZ"/>
              </w:rPr>
            </w:pPr>
            <w:r w:rsidRPr="001A61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cs-CZ"/>
              </w:rPr>
              <w:t>Abbreviation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31286" w14:textId="77777777" w:rsidR="009E6610" w:rsidRPr="001A611B" w:rsidRDefault="009E6610" w:rsidP="00C60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cs-CZ"/>
              </w:rPr>
            </w:pPr>
            <w:r w:rsidRPr="001A61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cs-CZ"/>
              </w:rPr>
              <w:t>Description</w:t>
            </w:r>
          </w:p>
        </w:tc>
      </w:tr>
      <w:tr w:rsidR="009E6610" w:rsidRPr="001A611B" w14:paraId="353EBCBE" w14:textId="77777777" w:rsidTr="00C600A8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31AB9" w14:textId="77777777" w:rsidR="009E6610" w:rsidRPr="001A611B" w:rsidRDefault="009E6610" w:rsidP="00C60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</w:pPr>
            <w:r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>EC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4FD1A" w14:textId="77777777" w:rsidR="009E6610" w:rsidRPr="001A611B" w:rsidRDefault="009E6610" w:rsidP="00C60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</w:pPr>
            <w:r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 xml:space="preserve">extracellular </w:t>
            </w:r>
            <w:r w:rsidR="00F27CC6"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>protein</w:t>
            </w:r>
          </w:p>
        </w:tc>
      </w:tr>
      <w:tr w:rsidR="009E6610" w:rsidRPr="001A611B" w14:paraId="786C1461" w14:textId="77777777" w:rsidTr="00C600A8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B86E3" w14:textId="77777777" w:rsidR="009E6610" w:rsidRPr="001A611B" w:rsidRDefault="009E6610" w:rsidP="00C60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</w:pPr>
            <w:r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>FLAG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27F57" w14:textId="77777777" w:rsidR="009E6610" w:rsidRPr="001A611B" w:rsidRDefault="00F27CC6" w:rsidP="00C60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</w:pPr>
            <w:r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>f</w:t>
            </w:r>
            <w:r w:rsidR="009E6610"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>lagellar</w:t>
            </w:r>
            <w:r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 xml:space="preserve"> protein</w:t>
            </w:r>
          </w:p>
        </w:tc>
      </w:tr>
      <w:tr w:rsidR="009E6610" w:rsidRPr="001A611B" w14:paraId="1103FB4E" w14:textId="77777777" w:rsidTr="00C600A8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BD1B" w14:textId="77777777" w:rsidR="009E6610" w:rsidRPr="001A611B" w:rsidRDefault="009E6610" w:rsidP="00C60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</w:pPr>
            <w:r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>OM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195FD" w14:textId="77777777" w:rsidR="009E6610" w:rsidRPr="001A611B" w:rsidRDefault="009E6610" w:rsidP="00C60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</w:pPr>
            <w:r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>outer membrane</w:t>
            </w:r>
            <w:r w:rsidR="00F27CC6"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 xml:space="preserve"> protein</w:t>
            </w:r>
          </w:p>
        </w:tc>
      </w:tr>
      <w:tr w:rsidR="009E6610" w:rsidRPr="001A611B" w14:paraId="20F10063" w14:textId="77777777" w:rsidTr="00C600A8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CA47E" w14:textId="77777777" w:rsidR="009E6610" w:rsidRPr="001A611B" w:rsidRDefault="009E6610" w:rsidP="00C60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</w:pPr>
            <w:r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>PP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F68B7" w14:textId="77777777" w:rsidR="009E6610" w:rsidRPr="001A611B" w:rsidRDefault="00F27CC6" w:rsidP="00C60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</w:pPr>
            <w:r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>p</w:t>
            </w:r>
            <w:r w:rsidR="009E6610"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>eriplasmic</w:t>
            </w:r>
            <w:r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 xml:space="preserve"> protein</w:t>
            </w:r>
          </w:p>
        </w:tc>
      </w:tr>
      <w:tr w:rsidR="009E6610" w:rsidRPr="001A611B" w14:paraId="0E364D7E" w14:textId="77777777" w:rsidTr="00C600A8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88984" w14:textId="77777777" w:rsidR="009E6610" w:rsidRPr="001A611B" w:rsidRDefault="009E6610" w:rsidP="00C60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</w:pPr>
            <w:r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>IM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06598" w14:textId="77777777" w:rsidR="009E6610" w:rsidRPr="001A611B" w:rsidRDefault="009E6610" w:rsidP="00C60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</w:pPr>
            <w:r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>inner membrane</w:t>
            </w:r>
            <w:r w:rsidR="00F27CC6"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 xml:space="preserve"> protein</w:t>
            </w:r>
          </w:p>
        </w:tc>
      </w:tr>
      <w:tr w:rsidR="009E6610" w:rsidRPr="001A611B" w14:paraId="1A867187" w14:textId="77777777" w:rsidTr="00C600A8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8302" w14:textId="77777777" w:rsidR="009E6610" w:rsidRPr="001A611B" w:rsidRDefault="009E6610" w:rsidP="00C60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</w:pPr>
            <w:r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>MEMBR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9D252" w14:textId="1ADA7A8A" w:rsidR="009E6610" w:rsidRPr="001A611B" w:rsidRDefault="00F27CC6" w:rsidP="00C60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</w:pPr>
            <w:r w:rsidRPr="001A61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</w:t>
            </w:r>
            <w:r w:rsidR="009E6610" w:rsidRPr="001A61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embrane</w:t>
            </w:r>
            <w:r w:rsidRPr="001A61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>protein</w:t>
            </w:r>
            <w:r w:rsidR="009E6610" w:rsidRPr="00EA68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; the localization software does not </w:t>
            </w:r>
            <w:r w:rsidR="00EA68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agree</w:t>
            </w:r>
            <w:r w:rsidR="009E6610" w:rsidRPr="00EA68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but at least two results are associated with the membrane (OM/IM/PP/MEMBR)</w:t>
            </w:r>
          </w:p>
        </w:tc>
      </w:tr>
      <w:tr w:rsidR="009E6610" w:rsidRPr="001A611B" w14:paraId="73A67249" w14:textId="77777777" w:rsidTr="00C600A8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0470" w14:textId="77777777" w:rsidR="009E6610" w:rsidRPr="001A611B" w:rsidRDefault="009E6610" w:rsidP="00C60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</w:pPr>
            <w:r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>C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CFF99" w14:textId="77777777" w:rsidR="009E6610" w:rsidRPr="001A611B" w:rsidRDefault="00F27CC6" w:rsidP="00C60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</w:pPr>
            <w:r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>c</w:t>
            </w:r>
            <w:r w:rsidR="009E6610"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>ytosolic</w:t>
            </w:r>
            <w:r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 xml:space="preserve"> protein</w:t>
            </w:r>
          </w:p>
        </w:tc>
      </w:tr>
      <w:tr w:rsidR="009E6610" w:rsidRPr="001A611B" w14:paraId="3CE574DF" w14:textId="77777777" w:rsidTr="00C600A8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B5553" w14:textId="77777777" w:rsidR="009E6610" w:rsidRPr="001A611B" w:rsidRDefault="009E6610" w:rsidP="00C60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</w:pPr>
            <w:r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>MULTI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54644" w14:textId="1546B6D6" w:rsidR="009E6610" w:rsidRPr="001A611B" w:rsidRDefault="009E6610" w:rsidP="00C60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</w:pPr>
            <w:r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 xml:space="preserve">protein can have multiple </w:t>
            </w:r>
            <w:r w:rsidR="00796801"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 xml:space="preserve">cell </w:t>
            </w:r>
            <w:r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>localization</w:t>
            </w:r>
            <w:r w:rsidR="00796801"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>s</w:t>
            </w:r>
            <w:r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 xml:space="preserve"> </w:t>
            </w:r>
          </w:p>
        </w:tc>
      </w:tr>
      <w:tr w:rsidR="009E6610" w:rsidRPr="001A611B" w14:paraId="09CAD462" w14:textId="77777777" w:rsidTr="00C600A8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16481" w14:textId="77777777" w:rsidR="009E6610" w:rsidRPr="001A611B" w:rsidRDefault="009E6610" w:rsidP="00C60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</w:pPr>
            <w:r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>MAN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98C5F" w14:textId="0AFDFBF3" w:rsidR="009E6610" w:rsidRPr="001A611B" w:rsidRDefault="009E6610" w:rsidP="00C60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</w:pPr>
            <w:r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 xml:space="preserve">more attention needed; </w:t>
            </w:r>
            <w:r w:rsidRPr="001A61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localization software does not </w:t>
            </w:r>
            <w:r w:rsidR="00796801" w:rsidRPr="001A61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provide an exact </w:t>
            </w:r>
            <w:r w:rsidRPr="001A61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match, but determine</w:t>
            </w:r>
            <w:r w:rsidR="00796801" w:rsidRPr="001A61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r w:rsidRPr="001A61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some localization (not N)</w:t>
            </w:r>
          </w:p>
        </w:tc>
      </w:tr>
      <w:tr w:rsidR="009E6610" w:rsidRPr="001A611B" w14:paraId="656AF640" w14:textId="77777777" w:rsidTr="00C600A8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26C19" w14:textId="77777777" w:rsidR="009E6610" w:rsidRPr="001A611B" w:rsidRDefault="009E6610" w:rsidP="00C60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</w:pPr>
            <w:r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>N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9D346" w14:textId="2665BDD3" w:rsidR="009E6610" w:rsidRPr="001A611B" w:rsidRDefault="00796801" w:rsidP="00C60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</w:pPr>
            <w:r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 xml:space="preserve">unknown </w:t>
            </w:r>
            <w:r w:rsidR="006C28ED"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>localization</w:t>
            </w:r>
          </w:p>
        </w:tc>
      </w:tr>
      <w:tr w:rsidR="009E6610" w:rsidRPr="001A611B" w14:paraId="55E39540" w14:textId="77777777" w:rsidTr="00C600A8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DC93" w14:textId="77777777" w:rsidR="009E6610" w:rsidRPr="001A611B" w:rsidRDefault="009E6610" w:rsidP="00C60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</w:pPr>
            <w:r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>(GO)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BDFBF" w14:textId="7A8E5E65" w:rsidR="009E6610" w:rsidRPr="001A611B" w:rsidRDefault="009E6610" w:rsidP="00C60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</w:pPr>
            <w:r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 xml:space="preserve">gene ontology - </w:t>
            </w:r>
            <w:r w:rsidRPr="00EA6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>protein localization was found in UniProt - Gene ontology (cellular component) category</w:t>
            </w:r>
            <w:r w:rsidR="00796801" w:rsidRPr="00EA6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 xml:space="preserve"> </w:t>
            </w:r>
          </w:p>
        </w:tc>
      </w:tr>
      <w:tr w:rsidR="009E6610" w:rsidRPr="001A611B" w14:paraId="1451065A" w14:textId="77777777" w:rsidTr="00C600A8">
        <w:trPr>
          <w:trHeight w:val="31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1A3A0" w14:textId="77777777" w:rsidR="009E6610" w:rsidRPr="001A611B" w:rsidRDefault="009E6610" w:rsidP="00C60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</w:pPr>
            <w:r w:rsidRPr="00EA6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>numbers in predicted TMH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EEFC3" w14:textId="282FFBF4" w:rsidR="009E6610" w:rsidRPr="001A611B" w:rsidRDefault="009E6610" w:rsidP="00C60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</w:pPr>
            <w:r w:rsidRPr="001A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cs-CZ"/>
              </w:rPr>
              <w:t>number of membrane transitions</w:t>
            </w:r>
          </w:p>
        </w:tc>
      </w:tr>
    </w:tbl>
    <w:p w14:paraId="036D5D80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5A8B0D3" w14:textId="0F8DA396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If there is an error message in the script, no </w:t>
      </w:r>
      <w:r w:rsidRPr="00EA6818">
        <w:rPr>
          <w:rFonts w:ascii="Times New Roman" w:hAnsi="Times New Roman" w:cs="Times New Roman"/>
          <w:b/>
          <w:bCs/>
          <w:sz w:val="24"/>
          <w:szCs w:val="24"/>
          <w:lang w:val="en-GB"/>
        </w:rPr>
        <w:t>cell_localization.xlsx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22A21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file appears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in the </w:t>
      </w:r>
      <w:r w:rsidRPr="00A84D31">
        <w:rPr>
          <w:rFonts w:ascii="Times New Roman" w:hAnsi="Times New Roman" w:cs="Times New Roman"/>
          <w:b/>
          <w:sz w:val="24"/>
          <w:szCs w:val="24"/>
          <w:lang w:val="en-GB"/>
        </w:rPr>
        <w:t>output_data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folder </w:t>
      </w:r>
      <w:r w:rsidR="00D22A21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>the final data are incomplete</w:t>
      </w:r>
      <w:r w:rsidR="00D22A21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>see Troubleshoot</w:t>
      </w:r>
      <w:r w:rsidR="00D22A21" w:rsidRPr="001A611B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2</w:t>
      </w:r>
      <w:r w:rsidR="00D22A21" w:rsidRPr="001A611B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03944069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u w:val="single"/>
          <w:lang w:val="en-GB"/>
        </w:rPr>
      </w:pPr>
    </w:p>
    <w:p w14:paraId="6977A0A2" w14:textId="15AA48D4" w:rsidR="009E6610" w:rsidRPr="001A611B" w:rsidRDefault="003675F1" w:rsidP="009E6610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GB"/>
        </w:rPr>
        <w:t>Final note</w:t>
      </w:r>
    </w:p>
    <w:p w14:paraId="3F15A871" w14:textId="6EBF5B3A" w:rsidR="003E4DFC" w:rsidRPr="003E4DFC" w:rsidRDefault="003E4DFC" w:rsidP="003E4DFC">
      <w:pPr>
        <w:pStyle w:val="pf0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3E4DFC">
        <w:rPr>
          <w:rStyle w:val="cf01"/>
          <w:rFonts w:ascii="Times New Roman" w:hAnsi="Times New Roman" w:cs="Times New Roman"/>
          <w:sz w:val="24"/>
          <w:szCs w:val="24"/>
        </w:rPr>
        <w:t xml:space="preserve">After localization prediction by </w:t>
      </w:r>
      <w:r>
        <w:rPr>
          <w:rStyle w:val="cf01"/>
          <w:rFonts w:ascii="Times New Roman" w:hAnsi="Times New Roman" w:cs="Times New Roman"/>
          <w:sz w:val="24"/>
          <w:szCs w:val="24"/>
        </w:rPr>
        <w:t xml:space="preserve">the </w:t>
      </w:r>
      <w:r w:rsidRPr="003E4DFC">
        <w:rPr>
          <w:rStyle w:val="cf01"/>
          <w:rFonts w:ascii="Times New Roman" w:hAnsi="Times New Roman" w:cs="Times New Roman"/>
          <w:sz w:val="24"/>
          <w:szCs w:val="24"/>
        </w:rPr>
        <w:t xml:space="preserve">Subcelloc script, </w:t>
      </w:r>
      <w:r>
        <w:rPr>
          <w:rStyle w:val="cf01"/>
          <w:rFonts w:ascii="Times New Roman" w:hAnsi="Times New Roman" w:cs="Times New Roman"/>
          <w:sz w:val="24"/>
          <w:szCs w:val="24"/>
        </w:rPr>
        <w:t xml:space="preserve">the </w:t>
      </w:r>
      <w:r w:rsidRPr="003E4DFC">
        <w:rPr>
          <w:rStyle w:val="cf01"/>
          <w:rFonts w:ascii="Times New Roman" w:hAnsi="Times New Roman" w:cs="Times New Roman"/>
          <w:sz w:val="24"/>
          <w:szCs w:val="24"/>
        </w:rPr>
        <w:t>MAN and MEMBR are present in the dataset</w:t>
      </w:r>
      <w:r>
        <w:rPr>
          <w:rStyle w:val="cf01"/>
          <w:rFonts w:ascii="Times New Roman" w:hAnsi="Times New Roman" w:cs="Times New Roman"/>
          <w:sz w:val="24"/>
          <w:szCs w:val="24"/>
        </w:rPr>
        <w:t xml:space="preserve">, and can be </w:t>
      </w:r>
      <w:r w:rsidRPr="003E4DFC">
        <w:rPr>
          <w:rStyle w:val="cf01"/>
          <w:rFonts w:ascii="Times New Roman" w:hAnsi="Times New Roman" w:cs="Times New Roman"/>
          <w:sz w:val="24"/>
          <w:szCs w:val="24"/>
        </w:rPr>
        <w:t>further analysed. For this purpose</w:t>
      </w:r>
      <w:r w:rsidR="003675F1">
        <w:rPr>
          <w:rStyle w:val="cf01"/>
          <w:rFonts w:ascii="Times New Roman" w:hAnsi="Times New Roman" w:cs="Times New Roman"/>
          <w:sz w:val="24"/>
          <w:szCs w:val="24"/>
        </w:rPr>
        <w:t>, find details in</w:t>
      </w:r>
      <w:r w:rsidRPr="003E4DFC">
        <w:rPr>
          <w:rStyle w:val="cf01"/>
          <w:rFonts w:ascii="Times New Roman" w:hAnsi="Times New Roman" w:cs="Times New Roman"/>
          <w:sz w:val="24"/>
          <w:szCs w:val="24"/>
        </w:rPr>
        <w:t xml:space="preserve"> </w:t>
      </w:r>
      <w:r w:rsidRPr="003E4DFC">
        <w:rPr>
          <w:rStyle w:val="cf01"/>
          <w:rFonts w:ascii="Times New Roman" w:hAnsi="Times New Roman" w:cs="Times New Roman"/>
          <w:i/>
          <w:iCs/>
          <w:sz w:val="24"/>
          <w:szCs w:val="24"/>
        </w:rPr>
        <w:t>Guide 2 – Further data analyses</w:t>
      </w:r>
      <w:r w:rsidRPr="003E4DFC">
        <w:rPr>
          <w:rStyle w:val="cf01"/>
          <w:rFonts w:ascii="Times New Roman" w:hAnsi="Times New Roman" w:cs="Times New Roman"/>
          <w:sz w:val="24"/>
          <w:szCs w:val="24"/>
        </w:rPr>
        <w:t>.</w:t>
      </w:r>
    </w:p>
    <w:p w14:paraId="32C531CA" w14:textId="77777777" w:rsidR="003E4DFC" w:rsidRPr="001A611B" w:rsidRDefault="003E4DFC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D141994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7263928" w14:textId="77777777" w:rsidR="00AF2915" w:rsidRPr="001A611B" w:rsidRDefault="00AF2915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35009EB" w14:textId="754566BA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bookmarkStart w:id="0" w:name="_GoBack"/>
      <w:bookmarkEnd w:id="0"/>
      <w:r w:rsidRPr="001A611B">
        <w:rPr>
          <w:rFonts w:ascii="Times New Roman" w:hAnsi="Times New Roman" w:cs="Times New Roman"/>
          <w:sz w:val="28"/>
          <w:szCs w:val="28"/>
          <w:u w:val="single"/>
          <w:lang w:val="en-GB"/>
        </w:rPr>
        <w:lastRenderedPageBreak/>
        <w:t>Troubleshooting</w:t>
      </w:r>
    </w:p>
    <w:p w14:paraId="00993FE3" w14:textId="40B899E6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1. </w:t>
      </w:r>
      <w:r w:rsidR="00673750" w:rsidRPr="001A611B">
        <w:rPr>
          <w:rFonts w:ascii="Times New Roman" w:hAnsi="Times New Roman" w:cs="Times New Roman"/>
          <w:sz w:val="24"/>
          <w:szCs w:val="24"/>
          <w:lang w:val="en-GB"/>
        </w:rPr>
        <w:t>CELLO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does</w:t>
      </w:r>
      <w:r w:rsidR="0067375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not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respond</w:t>
      </w:r>
    </w:p>
    <w:p w14:paraId="12348DD5" w14:textId="58D38D2B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Open </w:t>
      </w:r>
      <w:r w:rsidR="00AF517E">
        <w:rPr>
          <w:rFonts w:ascii="Times New Roman" w:hAnsi="Times New Roman" w:cs="Times New Roman"/>
          <w:sz w:val="24"/>
          <w:szCs w:val="24"/>
          <w:lang w:val="en-GB"/>
        </w:rPr>
        <w:t>the E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xcel </w:t>
      </w:r>
      <w:r w:rsidR="00AF517E">
        <w:rPr>
          <w:rFonts w:ascii="Times New Roman" w:hAnsi="Times New Roman" w:cs="Times New Roman"/>
          <w:sz w:val="24"/>
          <w:szCs w:val="24"/>
          <w:lang w:val="en-GB"/>
        </w:rPr>
        <w:t xml:space="preserve">file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downloaded from UniProt and copy </w:t>
      </w:r>
      <w:r w:rsidR="00AF517E">
        <w:rPr>
          <w:rFonts w:ascii="Times New Roman" w:hAnsi="Times New Roman" w:cs="Times New Roman"/>
          <w:sz w:val="24"/>
          <w:szCs w:val="24"/>
          <w:lang w:val="en-GB"/>
        </w:rPr>
        <w:t>the first</w:t>
      </w:r>
      <w:r w:rsidR="00AF517E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>1000 proteins (only</w:t>
      </w:r>
      <w:r w:rsidR="00AF517E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accession numbers of </w:t>
      </w:r>
      <w:r w:rsidR="00AF517E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proteins). On </w:t>
      </w:r>
      <w:hyperlink r:id="rId24" w:history="1">
        <w:r w:rsidRPr="001A611B">
          <w:rPr>
            <w:rStyle w:val="Hypertextovodkaz"/>
            <w:rFonts w:ascii="Times New Roman" w:hAnsi="Times New Roman" w:cs="Times New Roman"/>
            <w:sz w:val="24"/>
            <w:szCs w:val="24"/>
            <w:lang w:val="en-GB"/>
          </w:rPr>
          <w:t>https://www.uniprot.org</w:t>
        </w:r>
      </w:hyperlink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AF517E"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AF517E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F517E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Retrieve/ID mapping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tab</w:t>
      </w:r>
      <w:r w:rsidR="00AF517E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copy the</w:t>
      </w:r>
      <w:r w:rsidR="00C01288">
        <w:rPr>
          <w:rFonts w:ascii="Times New Roman" w:hAnsi="Times New Roman" w:cs="Times New Roman"/>
          <w:sz w:val="24"/>
          <w:szCs w:val="24"/>
          <w:lang w:val="en-GB"/>
        </w:rPr>
        <w:t xml:space="preserve"> first</w:t>
      </w:r>
      <w:r w:rsidR="00AF517E">
        <w:rPr>
          <w:rFonts w:ascii="Times New Roman" w:hAnsi="Times New Roman" w:cs="Times New Roman"/>
          <w:sz w:val="24"/>
          <w:szCs w:val="24"/>
          <w:lang w:val="en-GB"/>
        </w:rPr>
        <w:t xml:space="preserve"> 1000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proteins</w:t>
      </w:r>
      <w:r w:rsidR="00AF517E">
        <w:rPr>
          <w:rFonts w:ascii="Times New Roman" w:hAnsi="Times New Roman" w:cs="Times New Roman"/>
          <w:sz w:val="24"/>
          <w:szCs w:val="24"/>
          <w:lang w:val="en-GB"/>
        </w:rPr>
        <w:t xml:space="preserve">. Then </w:t>
      </w:r>
      <w:r w:rsidR="00FB33F5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00AF517E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Select options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tab set </w:t>
      </w:r>
      <w:r w:rsidR="00AF517E" w:rsidRPr="001A611B">
        <w:rPr>
          <w:rStyle w:val="Hypertextovodkaz"/>
          <w:rFonts w:ascii="Times New Roman" w:hAnsi="Times New Roman" w:cs="Times New Roman"/>
          <w:b/>
          <w:color w:val="auto"/>
          <w:sz w:val="24"/>
          <w:szCs w:val="24"/>
          <w:u w:val="none"/>
          <w:lang w:val="en-GB"/>
        </w:rPr>
        <w:t>From: UniProt AC/ID To: UniProtKB</w:t>
      </w:r>
      <w:r w:rsidR="00C01288">
        <w:rPr>
          <w:rStyle w:val="Hypertextovodkaz"/>
          <w:rFonts w:ascii="Times New Roman" w:hAnsi="Times New Roman" w:cs="Times New Roman"/>
          <w:bCs/>
          <w:color w:val="auto"/>
          <w:sz w:val="24"/>
          <w:szCs w:val="24"/>
          <w:u w:val="none"/>
          <w:lang w:val="en-GB"/>
        </w:rPr>
        <w:t>,</w:t>
      </w:r>
      <w:r w:rsidR="00AF517E" w:rsidRPr="001A611B">
        <w:rPr>
          <w:rStyle w:val="Hypertextovodkaz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 </w:t>
      </w:r>
      <w:r w:rsidR="00AF517E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Submit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. In the 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Download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tab, download 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FASTA (canonical)</w:t>
      </w:r>
      <w:r w:rsidR="00AF517E">
        <w:rPr>
          <w:rFonts w:ascii="Times New Roman" w:hAnsi="Times New Roman" w:cs="Times New Roman"/>
          <w:sz w:val="24"/>
          <w:szCs w:val="24"/>
          <w:lang w:val="en-GB"/>
        </w:rPr>
        <w:t>, naming the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file 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1-1000.FASTA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AF517E">
        <w:rPr>
          <w:rFonts w:ascii="Times New Roman" w:hAnsi="Times New Roman" w:cs="Times New Roman"/>
          <w:sz w:val="24"/>
          <w:szCs w:val="24"/>
          <w:lang w:val="en-GB"/>
        </w:rPr>
        <w:t>Then</w:t>
      </w:r>
      <w:r w:rsidR="00C0128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AF517E">
        <w:rPr>
          <w:rFonts w:ascii="Times New Roman" w:hAnsi="Times New Roman" w:cs="Times New Roman"/>
          <w:sz w:val="24"/>
          <w:szCs w:val="24"/>
          <w:lang w:val="en-GB"/>
        </w:rPr>
        <w:t xml:space="preserve"> repeat for the next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1000 proteins until </w:t>
      </w:r>
      <w:r w:rsidR="00C01288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subfiles </w:t>
      </w:r>
      <w:r w:rsidR="00AF517E">
        <w:rPr>
          <w:rFonts w:ascii="Times New Roman" w:hAnsi="Times New Roman" w:cs="Times New Roman"/>
          <w:sz w:val="24"/>
          <w:szCs w:val="24"/>
          <w:lang w:val="en-GB"/>
        </w:rPr>
        <w:t>have been</w:t>
      </w:r>
      <w:r w:rsidR="00AF517E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prepared </w:t>
      </w:r>
      <w:r w:rsidR="00C01288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>this way.</w:t>
      </w:r>
      <w:r w:rsidR="00C0128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F517E">
        <w:rPr>
          <w:rFonts w:ascii="Times New Roman" w:hAnsi="Times New Roman" w:cs="Times New Roman"/>
          <w:sz w:val="24"/>
          <w:szCs w:val="24"/>
          <w:lang w:val="en-GB"/>
        </w:rPr>
        <w:t>Gradually u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pload these files to </w:t>
      </w:r>
      <w:hyperlink r:id="rId25" w:history="1">
        <w:r w:rsidRPr="001A611B">
          <w:rPr>
            <w:rStyle w:val="Hypertextovodkaz"/>
            <w:rFonts w:ascii="Times New Roman" w:hAnsi="Times New Roman" w:cs="Times New Roman"/>
            <w:sz w:val="24"/>
            <w:szCs w:val="24"/>
            <w:lang w:val="en-GB"/>
          </w:rPr>
          <w:t>http://cello.life.nctu.edu.tw/</w:t>
        </w:r>
      </w:hyperlink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AF517E">
        <w:rPr>
          <w:rFonts w:ascii="Times New Roman" w:hAnsi="Times New Roman" w:cs="Times New Roman"/>
          <w:sz w:val="24"/>
          <w:szCs w:val="24"/>
          <w:lang w:val="en-GB"/>
        </w:rPr>
        <w:t>When</w:t>
      </w:r>
      <w:r w:rsidR="00AF517E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the results </w:t>
      </w:r>
      <w:proofErr w:type="gramStart"/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are </w:t>
      </w:r>
      <w:r w:rsidR="00AF517E">
        <w:rPr>
          <w:rFonts w:ascii="Times New Roman" w:hAnsi="Times New Roman" w:cs="Times New Roman"/>
          <w:sz w:val="24"/>
          <w:szCs w:val="24"/>
          <w:lang w:val="en-GB"/>
        </w:rPr>
        <w:t>displayed</w:t>
      </w:r>
      <w:proofErr w:type="gramEnd"/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, right-click the blue </w:t>
      </w:r>
      <w:r w:rsidR="00AF517E">
        <w:rPr>
          <w:rFonts w:ascii="Times New Roman" w:hAnsi="Times New Roman" w:cs="Times New Roman"/>
          <w:sz w:val="24"/>
          <w:szCs w:val="24"/>
          <w:lang w:val="en-GB"/>
        </w:rPr>
        <w:t>label</w:t>
      </w:r>
      <w:r w:rsidR="00AF517E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01288">
        <w:rPr>
          <w:rFonts w:ascii="Times New Roman" w:hAnsi="Times New Roman" w:cs="Times New Roman"/>
          <w:b/>
          <w:bCs/>
          <w:sz w:val="24"/>
          <w:szCs w:val="24"/>
          <w:lang w:val="en-GB"/>
        </w:rPr>
        <w:t>CELLO RESULTS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AF517E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>save and download the text file</w:t>
      </w:r>
      <w:r w:rsidR="00AF517E"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r w:rsidRPr="00C01288">
        <w:rPr>
          <w:rFonts w:ascii="Times New Roman" w:hAnsi="Times New Roman" w:cs="Times New Roman"/>
          <w:b/>
          <w:bCs/>
          <w:sz w:val="24"/>
          <w:szCs w:val="24"/>
          <w:lang w:val="en-GB"/>
        </w:rPr>
        <w:t>1-1000</w:t>
      </w:r>
      <w:r w:rsidR="00AF517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A606F5">
        <w:rPr>
          <w:rFonts w:ascii="Times New Roman" w:hAnsi="Times New Roman" w:cs="Times New Roman"/>
          <w:sz w:val="24"/>
          <w:szCs w:val="24"/>
          <w:lang w:val="en-GB"/>
        </w:rPr>
        <w:t xml:space="preserve">After </w:t>
      </w:r>
      <w:r w:rsidR="00AF517E">
        <w:rPr>
          <w:rFonts w:ascii="Times New Roman" w:hAnsi="Times New Roman" w:cs="Times New Roman"/>
          <w:sz w:val="24"/>
          <w:szCs w:val="24"/>
          <w:lang w:val="en-GB"/>
        </w:rPr>
        <w:t>repeat</w:t>
      </w:r>
      <w:r w:rsidR="00A606F5">
        <w:rPr>
          <w:rFonts w:ascii="Times New Roman" w:hAnsi="Times New Roman" w:cs="Times New Roman"/>
          <w:sz w:val="24"/>
          <w:szCs w:val="24"/>
          <w:lang w:val="en-GB"/>
        </w:rPr>
        <w:t>ing this</w:t>
      </w:r>
      <w:r w:rsidR="00AF517E">
        <w:rPr>
          <w:rFonts w:ascii="Times New Roman" w:hAnsi="Times New Roman" w:cs="Times New Roman"/>
          <w:sz w:val="24"/>
          <w:szCs w:val="24"/>
          <w:lang w:val="en-GB"/>
        </w:rPr>
        <w:t xml:space="preserve"> for the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>other subfiles</w:t>
      </w:r>
      <w:r w:rsidR="00A606F5">
        <w:rPr>
          <w:rFonts w:ascii="Times New Roman" w:hAnsi="Times New Roman" w:cs="Times New Roman"/>
          <w:sz w:val="24"/>
          <w:szCs w:val="24"/>
          <w:lang w:val="en-GB"/>
        </w:rPr>
        <w:t>, c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reate a new </w:t>
      </w:r>
      <w:r w:rsidR="00A606F5"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cello.txt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file</w:t>
      </w:r>
      <w:r w:rsidR="0028183E">
        <w:rPr>
          <w:rFonts w:ascii="Times New Roman" w:hAnsi="Times New Roman" w:cs="Times New Roman"/>
          <w:sz w:val="24"/>
          <w:szCs w:val="24"/>
          <w:lang w:val="en-GB"/>
        </w:rPr>
        <w:t xml:space="preserve">, copying into it the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>result</w:t>
      </w:r>
      <w:r w:rsidR="0028183E">
        <w:rPr>
          <w:rFonts w:ascii="Times New Roman" w:hAnsi="Times New Roman" w:cs="Times New Roman"/>
          <w:sz w:val="24"/>
          <w:szCs w:val="24"/>
          <w:lang w:val="en-GB"/>
        </w:rPr>
        <w:t xml:space="preserve">s from </w:t>
      </w:r>
      <w:r w:rsidR="00C01288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C01288">
        <w:rPr>
          <w:rFonts w:ascii="Times New Roman" w:hAnsi="Times New Roman" w:cs="Times New Roman"/>
          <w:b/>
          <w:bCs/>
          <w:sz w:val="24"/>
          <w:szCs w:val="24"/>
          <w:lang w:val="en-GB"/>
        </w:rPr>
        <w:t>1-1000</w:t>
      </w:r>
      <w:r w:rsidR="00C0128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C01288" w:rsidRPr="00C01288">
        <w:rPr>
          <w:rFonts w:ascii="Times New Roman" w:hAnsi="Times New Roman" w:cs="Times New Roman"/>
          <w:sz w:val="24"/>
          <w:szCs w:val="24"/>
          <w:lang w:val="en-GB"/>
        </w:rPr>
        <w:t>file</w:t>
      </w:r>
      <w:r w:rsidR="0028183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C01288">
        <w:rPr>
          <w:rFonts w:ascii="Times New Roman" w:hAnsi="Times New Roman" w:cs="Times New Roman"/>
          <w:sz w:val="24"/>
          <w:szCs w:val="24"/>
          <w:lang w:val="en-GB"/>
        </w:rPr>
        <w:t>Next, b</w:t>
      </w:r>
      <w:r w:rsidR="0028183E">
        <w:rPr>
          <w:rFonts w:ascii="Times New Roman" w:hAnsi="Times New Roman" w:cs="Times New Roman"/>
          <w:sz w:val="24"/>
          <w:szCs w:val="24"/>
          <w:lang w:val="en-GB"/>
        </w:rPr>
        <w:t>elow these results, copy the results from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01288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C01288">
        <w:rPr>
          <w:rFonts w:ascii="Times New Roman" w:hAnsi="Times New Roman" w:cs="Times New Roman"/>
          <w:b/>
          <w:bCs/>
          <w:sz w:val="24"/>
          <w:szCs w:val="24"/>
          <w:lang w:val="en-GB"/>
        </w:rPr>
        <w:t>1001-2000</w:t>
      </w:r>
      <w:r w:rsidR="00C01288">
        <w:rPr>
          <w:rFonts w:ascii="Times New Roman" w:hAnsi="Times New Roman" w:cs="Times New Roman"/>
          <w:sz w:val="24"/>
          <w:szCs w:val="24"/>
          <w:lang w:val="en-GB"/>
        </w:rPr>
        <w:t xml:space="preserve"> file</w:t>
      </w:r>
      <w:proofErr w:type="gramStart"/>
      <w:r w:rsidR="0028183E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8183E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proofErr w:type="gramEnd"/>
      <w:r w:rsidR="0028183E">
        <w:rPr>
          <w:rFonts w:ascii="Times New Roman" w:hAnsi="Times New Roman" w:cs="Times New Roman"/>
          <w:sz w:val="24"/>
          <w:szCs w:val="24"/>
          <w:lang w:val="en-GB"/>
        </w:rPr>
        <w:t xml:space="preserve"> so on until all CELLO results have been appended to </w:t>
      </w:r>
      <w:r w:rsidR="0028183E" w:rsidRPr="00C01288">
        <w:rPr>
          <w:rFonts w:ascii="Times New Roman" w:hAnsi="Times New Roman" w:cs="Times New Roman"/>
          <w:b/>
          <w:bCs/>
          <w:sz w:val="24"/>
          <w:szCs w:val="24"/>
          <w:lang w:val="en-GB"/>
        </w:rPr>
        <w:t>cello.txt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28183E">
        <w:rPr>
          <w:rFonts w:ascii="Times New Roman" w:hAnsi="Times New Roman" w:cs="Times New Roman"/>
          <w:sz w:val="24"/>
          <w:szCs w:val="24"/>
          <w:lang w:val="en-GB"/>
        </w:rPr>
        <w:t>Then</w:t>
      </w:r>
      <w:r w:rsidR="0028183E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scroll up to the first protein at 1001-2000 in </w:t>
      </w:r>
      <w:r w:rsidRPr="00C01288">
        <w:rPr>
          <w:rFonts w:ascii="Times New Roman" w:hAnsi="Times New Roman" w:cs="Times New Roman"/>
          <w:b/>
          <w:bCs/>
          <w:sz w:val="24"/>
          <w:szCs w:val="24"/>
          <w:lang w:val="en-GB"/>
        </w:rPr>
        <w:t>cello.txt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and delete the entire </w:t>
      </w:r>
      <w:r w:rsidRPr="00C01288">
        <w:rPr>
          <w:rFonts w:ascii="Times New Roman" w:hAnsi="Times New Roman" w:cs="Times New Roman"/>
          <w:sz w:val="24"/>
          <w:szCs w:val="24"/>
          <w:lang w:val="en-GB"/>
        </w:rPr>
        <w:t>header line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B246E8" w:rsidRPr="001A611B"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A). There must be no header or blank line between </w:t>
      </w:r>
      <w:r w:rsidR="00C01288">
        <w:rPr>
          <w:rFonts w:ascii="Times New Roman" w:hAnsi="Times New Roman" w:cs="Times New Roman"/>
          <w:sz w:val="24"/>
          <w:szCs w:val="24"/>
          <w:lang w:val="en-GB"/>
        </w:rPr>
        <w:t xml:space="preserve">proteins </w:t>
      </w:r>
      <w:r w:rsidR="00C01288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1000 </w:t>
      </w:r>
      <w:r w:rsidR="00C01288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1001 (</w:t>
      </w:r>
      <w:r w:rsidR="00B246E8" w:rsidRPr="001A611B"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B</w:t>
      </w:r>
      <w:r w:rsidR="0028183E">
        <w:rPr>
          <w:rFonts w:ascii="Times New Roman" w:hAnsi="Times New Roman" w:cs="Times New Roman"/>
          <w:sz w:val="24"/>
          <w:szCs w:val="24"/>
          <w:lang w:val="en-GB"/>
        </w:rPr>
        <w:t xml:space="preserve">), and so on for </w:t>
      </w:r>
      <w:r w:rsidR="00C01288">
        <w:rPr>
          <w:rFonts w:ascii="Times New Roman" w:hAnsi="Times New Roman" w:cs="Times New Roman"/>
          <w:sz w:val="24"/>
          <w:szCs w:val="24"/>
          <w:lang w:val="en-GB"/>
        </w:rPr>
        <w:t xml:space="preserve">the remainder of </w:t>
      </w:r>
      <w:r w:rsidR="0028183E">
        <w:rPr>
          <w:rFonts w:ascii="Times New Roman" w:hAnsi="Times New Roman" w:cs="Times New Roman"/>
          <w:sz w:val="24"/>
          <w:szCs w:val="24"/>
          <w:lang w:val="en-GB"/>
        </w:rPr>
        <w:t xml:space="preserve">the incorporated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subfiles.  </w:t>
      </w:r>
    </w:p>
    <w:p w14:paraId="0531D7DC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432C9BB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39C6CDDD" wp14:editId="1AD477A5">
            <wp:extent cx="5748655" cy="1113155"/>
            <wp:effectExtent l="0" t="0" r="4445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395" cy="111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F2FA" w14:textId="41B4EA6B" w:rsidR="009E6610" w:rsidRPr="001A611B" w:rsidRDefault="00B246E8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A: Marked header line between proteins</w:t>
      </w:r>
      <w:r w:rsidR="00C01288">
        <w:rPr>
          <w:rFonts w:ascii="Times New Roman" w:hAnsi="Times New Roman" w:cs="Times New Roman"/>
          <w:sz w:val="24"/>
          <w:szCs w:val="24"/>
          <w:lang w:val="en-GB"/>
        </w:rPr>
        <w:t xml:space="preserve"> 1000 and 1001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(blue color) </w:t>
      </w:r>
    </w:p>
    <w:p w14:paraId="2D830922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7022C8E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63FEBF0B" wp14:editId="3EF3FB7D">
            <wp:extent cx="5756910" cy="946150"/>
            <wp:effectExtent l="0" t="0" r="0" b="635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F6D6" w14:textId="5491DDDA" w:rsidR="009E6610" w:rsidRPr="001A611B" w:rsidRDefault="00B246E8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B: Two merged subfiles without </w:t>
      </w:r>
      <w:r w:rsidR="006A498D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9E6610" w:rsidRPr="0028183E">
        <w:rPr>
          <w:rFonts w:ascii="Times New Roman" w:hAnsi="Times New Roman" w:cs="Times New Roman"/>
          <w:sz w:val="24"/>
          <w:szCs w:val="24"/>
          <w:lang w:val="en-GB"/>
        </w:rPr>
        <w:t xml:space="preserve">header 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>or blank line</w:t>
      </w:r>
    </w:p>
    <w:p w14:paraId="00D152E0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9651AC3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6C09E4E" w14:textId="38AF494D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A611B">
        <w:rPr>
          <w:rFonts w:ascii="Times New Roman" w:hAnsi="Times New Roman" w:cs="Times New Roman"/>
          <w:sz w:val="24"/>
          <w:szCs w:val="24"/>
          <w:lang w:val="en-GB"/>
        </w:rPr>
        <w:lastRenderedPageBreak/>
        <w:t>2</w:t>
      </w:r>
      <w:proofErr w:type="gramEnd"/>
      <w:r w:rsidRPr="001A611B">
        <w:rPr>
          <w:rFonts w:ascii="Times New Roman" w:hAnsi="Times New Roman" w:cs="Times New Roman"/>
          <w:sz w:val="24"/>
          <w:szCs w:val="24"/>
          <w:lang w:val="en-GB"/>
        </w:rPr>
        <w:t>: Make sure that:</w:t>
      </w:r>
    </w:p>
    <w:p w14:paraId="1685F845" w14:textId="5E5720EE" w:rsidR="009E6610" w:rsidRPr="001A611B" w:rsidRDefault="009E6610" w:rsidP="009E6610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your prepared data are in </w:t>
      </w:r>
      <w:r w:rsidR="006A498D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A611B">
        <w:rPr>
          <w:rFonts w:ascii="Times New Roman" w:hAnsi="Times New Roman" w:cs="Times New Roman"/>
          <w:b/>
          <w:sz w:val="24"/>
          <w:szCs w:val="24"/>
          <w:lang w:val="en-GB"/>
        </w:rPr>
        <w:t>data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subfolder and </w:t>
      </w:r>
      <w:r w:rsidR="001A611B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that the files name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exactly </w:t>
      </w:r>
      <w:r w:rsidR="001A611B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match the following, paying particular attention to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uppercase and lowercase letters: 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uniprot.csv</w:t>
      </w:r>
      <w:r w:rsidRPr="001A6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psort.txt</w:t>
      </w:r>
      <w:r w:rsidRPr="001A6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cello.txt</w:t>
      </w:r>
      <w:r w:rsidRPr="001A6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SignalP.txt 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TMHMM.txt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B246E8" w:rsidRPr="001A611B"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8; </w:t>
      </w:r>
      <w:r w:rsidR="001A611B" w:rsidRPr="001A611B">
        <w:rPr>
          <w:rFonts w:ascii="Times New Roman" w:hAnsi="Times New Roman" w:cs="Times New Roman"/>
          <w:sz w:val="24"/>
          <w:szCs w:val="24"/>
          <w:lang w:val="en-GB"/>
        </w:rPr>
        <w:t>for the relevant e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>rror message</w:t>
      </w:r>
      <w:r w:rsidR="001A611B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, see </w:t>
      </w:r>
      <w:r w:rsidR="00B246E8" w:rsidRPr="001A611B"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C)</w:t>
      </w:r>
    </w:p>
    <w:p w14:paraId="2C92320E" w14:textId="7A2E20F8" w:rsidR="009E6610" w:rsidRPr="001A611B" w:rsidRDefault="009E6610" w:rsidP="009E6610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>each file (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uniprot.csv</w:t>
      </w:r>
      <w:r w:rsidRPr="001A6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psort.txt</w:t>
      </w:r>
      <w:r w:rsidRPr="001A6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cello.txt</w:t>
      </w:r>
      <w:r w:rsidRPr="001A6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SignalP.txt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TMHMM.txt)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is in the correct format and contains text in the form in which it appears in </w:t>
      </w:r>
      <w:r w:rsidR="00C01288">
        <w:rPr>
          <w:rFonts w:ascii="Times New Roman" w:hAnsi="Times New Roman" w:cs="Times New Roman"/>
          <w:sz w:val="24"/>
          <w:szCs w:val="24"/>
          <w:lang w:val="en-GB"/>
        </w:rPr>
        <w:t>Figs.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2, 3, 4, 5 and 7 (</w:t>
      </w:r>
      <w:r w:rsidR="001A611B" w:rsidRPr="001A611B">
        <w:rPr>
          <w:rFonts w:ascii="Times New Roman" w:hAnsi="Times New Roman" w:cs="Times New Roman"/>
          <w:sz w:val="24"/>
          <w:szCs w:val="24"/>
          <w:lang w:val="en-GB"/>
        </w:rPr>
        <w:t>for the relevant e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>rror message</w:t>
      </w:r>
      <w:r w:rsidR="001A611B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, see </w:t>
      </w:r>
      <w:r w:rsidR="00B246E8" w:rsidRPr="001A611B"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D)</w:t>
      </w:r>
    </w:p>
    <w:p w14:paraId="7F970565" w14:textId="49C21F1B" w:rsidR="009E6610" w:rsidRPr="001A611B" w:rsidRDefault="009E6610" w:rsidP="009E6610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>each file (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uniprot.csv</w:t>
      </w:r>
      <w:r w:rsidRPr="001A6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psort.txt</w:t>
      </w:r>
      <w:r w:rsidRPr="001A6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cello.txt</w:t>
      </w:r>
      <w:r w:rsidRPr="001A6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>SignalP.txt</w:t>
      </w:r>
      <w:r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1A611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TMHMM.txt) </w:t>
      </w:r>
      <w:r w:rsidRPr="001A611B">
        <w:rPr>
          <w:rFonts w:ascii="Times New Roman" w:hAnsi="Times New Roman" w:cs="Times New Roman"/>
          <w:bCs/>
          <w:sz w:val="24"/>
          <w:szCs w:val="24"/>
          <w:lang w:val="en-GB"/>
        </w:rPr>
        <w:t>contains the same numbers of proteins (</w:t>
      </w:r>
      <w:r w:rsidR="001A611B" w:rsidRPr="001A6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for the </w:t>
      </w:r>
      <w:r w:rsidR="001A611B" w:rsidRPr="001A611B">
        <w:rPr>
          <w:rFonts w:ascii="Times New Roman" w:hAnsi="Times New Roman" w:cs="Times New Roman"/>
          <w:sz w:val="24"/>
          <w:szCs w:val="24"/>
          <w:lang w:val="en-GB"/>
        </w:rPr>
        <w:t>relevant</w:t>
      </w:r>
      <w:r w:rsidR="001A611B" w:rsidRPr="001A6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e</w:t>
      </w:r>
      <w:r w:rsidRPr="001A611B">
        <w:rPr>
          <w:rFonts w:ascii="Times New Roman" w:hAnsi="Times New Roman" w:cs="Times New Roman"/>
          <w:bCs/>
          <w:sz w:val="24"/>
          <w:szCs w:val="24"/>
          <w:lang w:val="en-GB"/>
        </w:rPr>
        <w:t>rror message</w:t>
      </w:r>
      <w:r w:rsidR="001A611B" w:rsidRPr="001A6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see </w:t>
      </w:r>
      <w:r w:rsidR="00B246E8" w:rsidRPr="001A611B">
        <w:rPr>
          <w:rFonts w:ascii="Times New Roman" w:hAnsi="Times New Roman" w:cs="Times New Roman"/>
          <w:bCs/>
          <w:sz w:val="24"/>
          <w:szCs w:val="24"/>
          <w:lang w:val="en-GB"/>
        </w:rPr>
        <w:t>Fig.</w:t>
      </w:r>
      <w:r w:rsidRPr="001A611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E)</w:t>
      </w:r>
    </w:p>
    <w:p w14:paraId="5FB6EA60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74A5A4B" w14:textId="77777777" w:rsidR="009E6610" w:rsidRPr="001A611B" w:rsidRDefault="009E6610" w:rsidP="009E6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3103B2DE" wp14:editId="75F1BAEC">
            <wp:extent cx="5753100" cy="28003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6948F" w14:textId="5B090572" w:rsidR="009E6610" w:rsidRPr="001A611B" w:rsidRDefault="00B246E8" w:rsidP="009E661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C: </w:t>
      </w:r>
      <w:r w:rsidR="006A498D" w:rsidRPr="001A611B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rror message when the name of </w:t>
      </w:r>
      <w:r w:rsidR="006A498D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data file is </w:t>
      </w:r>
      <w:r w:rsidR="006A498D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incorrect 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or the file is missing (in this </w:t>
      </w:r>
      <w:r w:rsidR="00C01288">
        <w:rPr>
          <w:rFonts w:ascii="Times New Roman" w:hAnsi="Times New Roman" w:cs="Times New Roman"/>
          <w:sz w:val="24"/>
          <w:szCs w:val="24"/>
          <w:lang w:val="en-GB"/>
        </w:rPr>
        <w:t>example,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6610" w:rsidRPr="00C01288">
        <w:rPr>
          <w:rFonts w:ascii="Times New Roman" w:hAnsi="Times New Roman" w:cs="Times New Roman"/>
          <w:b/>
          <w:bCs/>
          <w:sz w:val="24"/>
          <w:szCs w:val="24"/>
          <w:lang w:val="en-GB"/>
        </w:rPr>
        <w:t>psort.txt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22E1D52" w14:textId="77777777" w:rsidR="009E6610" w:rsidRPr="001A611B" w:rsidRDefault="009E6610" w:rsidP="009E661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E27B7CA" w14:textId="77777777" w:rsidR="009E6610" w:rsidRPr="001A611B" w:rsidRDefault="009E6610" w:rsidP="009E661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noProof/>
          <w:sz w:val="24"/>
          <w:szCs w:val="24"/>
          <w:lang w:eastAsia="cs-CZ"/>
        </w:rPr>
        <w:lastRenderedPageBreak/>
        <w:drawing>
          <wp:inline distT="0" distB="0" distL="0" distR="0" wp14:anchorId="559CEC7D" wp14:editId="002961E3">
            <wp:extent cx="5753100" cy="4619625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BAE4" w14:textId="56B3BFF4" w:rsidR="009E6610" w:rsidRPr="001A611B" w:rsidRDefault="00B246E8" w:rsidP="009E661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11B"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D: Error message when there </w:t>
      </w:r>
      <w:r w:rsidR="009E6610" w:rsidRPr="00C01288">
        <w:rPr>
          <w:rFonts w:ascii="Times New Roman" w:hAnsi="Times New Roman" w:cs="Times New Roman"/>
          <w:sz w:val="24"/>
          <w:szCs w:val="24"/>
          <w:lang w:val="en-GB"/>
        </w:rPr>
        <w:t xml:space="preserve">is no </w:t>
      </w:r>
      <w:r w:rsidR="006A498D" w:rsidRPr="00C01288">
        <w:rPr>
          <w:rFonts w:ascii="Times New Roman" w:hAnsi="Times New Roman" w:cs="Times New Roman"/>
          <w:sz w:val="24"/>
          <w:szCs w:val="24"/>
          <w:lang w:val="en-GB"/>
        </w:rPr>
        <w:t>header line</w:t>
      </w:r>
      <w:r w:rsidR="006A498D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 xml:space="preserve">in SignalP.txt (the entire.txt file is one line </w:t>
      </w:r>
      <w:r w:rsidR="006A498D" w:rsidRPr="001A611B">
        <w:rPr>
          <w:rFonts w:ascii="Times New Roman" w:hAnsi="Times New Roman" w:cs="Times New Roman"/>
          <w:sz w:val="24"/>
          <w:szCs w:val="24"/>
          <w:lang w:val="en-GB"/>
        </w:rPr>
        <w:t>shorter</w:t>
      </w:r>
      <w:r w:rsidR="009E6610" w:rsidRPr="001A611B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D889611" w14:textId="77777777" w:rsidR="009E6610" w:rsidRPr="001A611B" w:rsidRDefault="009E6610" w:rsidP="009E661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BF1F0D5" w14:textId="77777777" w:rsidR="009E6610" w:rsidRPr="001A611B" w:rsidRDefault="009E6610" w:rsidP="009E661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BB0C902" w14:textId="77777777" w:rsidR="009E6610" w:rsidRPr="001A611B" w:rsidRDefault="009E6610" w:rsidP="009E6610">
      <w:pPr>
        <w:rPr>
          <w:rFonts w:ascii="Times New Roman" w:hAnsi="Times New Roman" w:cs="Times New Roman"/>
          <w:sz w:val="24"/>
          <w:szCs w:val="24"/>
        </w:rPr>
      </w:pPr>
      <w:r w:rsidRPr="001A611B">
        <w:rPr>
          <w:rFonts w:ascii="Times New Roman" w:hAnsi="Times New Roman" w:cs="Times New Roman"/>
          <w:noProof/>
          <w:sz w:val="24"/>
          <w:szCs w:val="24"/>
          <w:lang w:eastAsia="cs-CZ"/>
        </w:rPr>
        <w:lastRenderedPageBreak/>
        <w:drawing>
          <wp:inline distT="0" distB="0" distL="0" distR="0" wp14:anchorId="4E9CF936" wp14:editId="77116BD9">
            <wp:extent cx="5753100" cy="32766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5ADB5" w14:textId="066B82CA" w:rsidR="009E6610" w:rsidRPr="001A611B" w:rsidRDefault="00B246E8" w:rsidP="001A611B">
      <w:pPr>
        <w:rPr>
          <w:rFonts w:ascii="Times New Roman" w:hAnsi="Times New Roman" w:cs="Times New Roman"/>
          <w:sz w:val="24"/>
          <w:szCs w:val="24"/>
        </w:rPr>
      </w:pPr>
      <w:r w:rsidRPr="001A611B">
        <w:rPr>
          <w:rFonts w:ascii="Times New Roman" w:hAnsi="Times New Roman" w:cs="Times New Roman"/>
          <w:sz w:val="24"/>
          <w:szCs w:val="24"/>
        </w:rPr>
        <w:t>Fig.</w:t>
      </w:r>
      <w:r w:rsidR="009E6610" w:rsidRPr="001A611B">
        <w:rPr>
          <w:rFonts w:ascii="Times New Roman" w:hAnsi="Times New Roman" w:cs="Times New Roman"/>
          <w:sz w:val="24"/>
          <w:szCs w:val="24"/>
        </w:rPr>
        <w:t xml:space="preserve"> E: </w:t>
      </w:r>
      <w:r w:rsidR="006A498D" w:rsidRPr="001A611B">
        <w:rPr>
          <w:rFonts w:ascii="Times New Roman" w:hAnsi="Times New Roman" w:cs="Times New Roman"/>
          <w:sz w:val="24"/>
          <w:szCs w:val="24"/>
        </w:rPr>
        <w:t>E</w:t>
      </w:r>
      <w:r w:rsidR="009E6610" w:rsidRPr="001A611B">
        <w:rPr>
          <w:rFonts w:ascii="Times New Roman" w:hAnsi="Times New Roman" w:cs="Times New Roman"/>
          <w:sz w:val="24"/>
          <w:szCs w:val="24"/>
        </w:rPr>
        <w:t xml:space="preserve">rror message when </w:t>
      </w:r>
      <w:r w:rsidR="006A498D" w:rsidRPr="001A611B">
        <w:rPr>
          <w:rFonts w:ascii="Times New Roman" w:hAnsi="Times New Roman" w:cs="Times New Roman"/>
          <w:sz w:val="24"/>
          <w:szCs w:val="24"/>
          <w:lang w:val="en"/>
        </w:rPr>
        <w:t xml:space="preserve">one data file </w:t>
      </w:r>
      <w:r w:rsidR="006A498D" w:rsidRPr="001A611B">
        <w:rPr>
          <w:rFonts w:ascii="Times New Roman" w:hAnsi="Times New Roman" w:cs="Times New Roman"/>
          <w:sz w:val="24"/>
          <w:szCs w:val="24"/>
        </w:rPr>
        <w:t>has</w:t>
      </w:r>
      <w:r w:rsidR="009E6610" w:rsidRPr="001A611B">
        <w:rPr>
          <w:rFonts w:ascii="Times New Roman" w:hAnsi="Times New Roman" w:cs="Times New Roman"/>
          <w:sz w:val="24"/>
          <w:szCs w:val="24"/>
        </w:rPr>
        <w:t xml:space="preserve"> a </w:t>
      </w:r>
      <w:r w:rsidR="009E6610" w:rsidRPr="001A611B">
        <w:rPr>
          <w:rFonts w:ascii="Times New Roman" w:hAnsi="Times New Roman" w:cs="Times New Roman"/>
          <w:sz w:val="24"/>
          <w:szCs w:val="24"/>
          <w:lang w:val="en"/>
        </w:rPr>
        <w:t xml:space="preserve">different number of proteins </w:t>
      </w:r>
      <w:r w:rsidR="006A498D" w:rsidRPr="001A611B">
        <w:rPr>
          <w:rFonts w:ascii="Times New Roman" w:hAnsi="Times New Roman" w:cs="Times New Roman"/>
          <w:sz w:val="24"/>
          <w:szCs w:val="24"/>
          <w:lang w:val="en"/>
        </w:rPr>
        <w:t>than</w:t>
      </w:r>
      <w:r w:rsidR="009E6610" w:rsidRPr="001A611B">
        <w:rPr>
          <w:rFonts w:ascii="Times New Roman" w:hAnsi="Times New Roman" w:cs="Times New Roman"/>
          <w:sz w:val="24"/>
          <w:szCs w:val="24"/>
          <w:lang w:val="en"/>
        </w:rPr>
        <w:t xml:space="preserve"> the others</w:t>
      </w:r>
    </w:p>
    <w:p w14:paraId="3CA5E70D" w14:textId="77777777" w:rsidR="00B16A30" w:rsidRPr="001A611B" w:rsidRDefault="00B16A30"/>
    <w:sectPr w:rsidR="00B16A30" w:rsidRPr="001A61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A3CD65" w14:textId="77777777" w:rsidR="0016350C" w:rsidRDefault="0016350C" w:rsidP="009E6610">
      <w:pPr>
        <w:spacing w:after="0" w:line="240" w:lineRule="auto"/>
      </w:pPr>
      <w:r>
        <w:separator/>
      </w:r>
    </w:p>
  </w:endnote>
  <w:endnote w:type="continuationSeparator" w:id="0">
    <w:p w14:paraId="77558356" w14:textId="77777777" w:rsidR="0016350C" w:rsidRDefault="0016350C" w:rsidP="009E6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058131" w14:textId="77777777" w:rsidR="0016350C" w:rsidRDefault="0016350C" w:rsidP="009E6610">
      <w:pPr>
        <w:spacing w:after="0" w:line="240" w:lineRule="auto"/>
      </w:pPr>
      <w:r>
        <w:separator/>
      </w:r>
    </w:p>
  </w:footnote>
  <w:footnote w:type="continuationSeparator" w:id="0">
    <w:p w14:paraId="4D558CF3" w14:textId="77777777" w:rsidR="0016350C" w:rsidRDefault="0016350C" w:rsidP="009E6610">
      <w:pPr>
        <w:spacing w:after="0" w:line="240" w:lineRule="auto"/>
      </w:pPr>
      <w:r>
        <w:continuationSeparator/>
      </w:r>
    </w:p>
  </w:footnote>
  <w:footnote w:id="1">
    <w:p w14:paraId="501EB865" w14:textId="102A9E58" w:rsidR="009E6610" w:rsidRPr="007B1FF6" w:rsidRDefault="009E6610" w:rsidP="009E6610">
      <w:pPr>
        <w:pStyle w:val="Zpat"/>
        <w:rPr>
          <w:rFonts w:ascii="Times New Roman" w:hAnsi="Times New Roman" w:cs="Times New Roman"/>
          <w:sz w:val="20"/>
          <w:szCs w:val="20"/>
          <w:lang w:val="en"/>
        </w:rPr>
      </w:pPr>
      <w:r w:rsidRPr="007B1FF6">
        <w:rPr>
          <w:rStyle w:val="Znakapoznpodarou"/>
          <w:rFonts w:ascii="Times New Roman" w:hAnsi="Times New Roman" w:cs="Times New Roman"/>
          <w:sz w:val="20"/>
          <w:szCs w:val="20"/>
        </w:rPr>
        <w:t>1</w:t>
      </w:r>
      <w:r w:rsidRPr="007B1FF6">
        <w:rPr>
          <w:rFonts w:ascii="Times New Roman" w:hAnsi="Times New Roman" w:cs="Times New Roman"/>
          <w:sz w:val="20"/>
          <w:szCs w:val="20"/>
        </w:rPr>
        <w:t xml:space="preserve"> </w:t>
      </w:r>
      <w:r w:rsidRPr="007B1FF6">
        <w:rPr>
          <w:rFonts w:ascii="Times New Roman" w:hAnsi="Times New Roman" w:cs="Times New Roman"/>
          <w:sz w:val="20"/>
          <w:szCs w:val="20"/>
          <w:lang w:val="en"/>
        </w:rPr>
        <w:t xml:space="preserve">Even if the page </w:t>
      </w:r>
      <w:r w:rsidR="00673750">
        <w:rPr>
          <w:rFonts w:ascii="Times New Roman" w:hAnsi="Times New Roman" w:cs="Times New Roman"/>
          <w:sz w:val="20"/>
          <w:szCs w:val="20"/>
          <w:lang w:val="en"/>
        </w:rPr>
        <w:t xml:space="preserve">suggests </w:t>
      </w:r>
      <w:r w:rsidRPr="007B1FF6">
        <w:rPr>
          <w:rFonts w:ascii="Times New Roman" w:hAnsi="Times New Roman" w:cs="Times New Roman"/>
          <w:sz w:val="20"/>
          <w:szCs w:val="20"/>
          <w:lang w:val="en"/>
        </w:rPr>
        <w:t xml:space="preserve">that the process will take a long time (for example 4500 min), within </w:t>
      </w:r>
      <w:r w:rsidR="00673750" w:rsidRPr="007B1FF6">
        <w:rPr>
          <w:rFonts w:ascii="Times New Roman" w:hAnsi="Times New Roman" w:cs="Times New Roman"/>
          <w:sz w:val="20"/>
          <w:szCs w:val="20"/>
          <w:lang w:val="en"/>
        </w:rPr>
        <w:t>(approx.)</w:t>
      </w:r>
      <w:r w:rsidR="00673750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="00B60EB2">
        <w:rPr>
          <w:rFonts w:ascii="Times New Roman" w:hAnsi="Times New Roman" w:cs="Times New Roman"/>
          <w:sz w:val="20"/>
          <w:szCs w:val="20"/>
          <w:lang w:val="en"/>
        </w:rPr>
        <w:t>2 h</w:t>
      </w:r>
      <w:r w:rsidRPr="007B1FF6">
        <w:rPr>
          <w:rFonts w:ascii="Times New Roman" w:hAnsi="Times New Roman" w:cs="Times New Roman"/>
          <w:sz w:val="20"/>
          <w:szCs w:val="20"/>
          <w:lang w:val="en"/>
        </w:rPr>
        <w:t xml:space="preserve"> the resulting</w:t>
      </w:r>
      <w:r w:rsidR="00673750" w:rsidRPr="007B1FF6">
        <w:rPr>
          <w:rFonts w:ascii="Times New Roman" w:hAnsi="Times New Roman" w:cs="Times New Roman"/>
          <w:sz w:val="20"/>
          <w:szCs w:val="20"/>
          <w:lang w:val="en"/>
        </w:rPr>
        <w:t xml:space="preserve"> .txt </w:t>
      </w:r>
      <w:r w:rsidRPr="007B1FF6">
        <w:rPr>
          <w:rFonts w:ascii="Times New Roman" w:hAnsi="Times New Roman" w:cs="Times New Roman"/>
          <w:sz w:val="20"/>
          <w:szCs w:val="20"/>
          <w:lang w:val="en"/>
        </w:rPr>
        <w:t>file will arrive at the given email address.</w:t>
      </w:r>
    </w:p>
  </w:footnote>
  <w:footnote w:id="2">
    <w:p w14:paraId="4594CEFC" w14:textId="75BA073E" w:rsidR="009E6610" w:rsidRPr="007B1FF6" w:rsidRDefault="009E6610" w:rsidP="009E6610">
      <w:pPr>
        <w:pStyle w:val="Zpat"/>
        <w:rPr>
          <w:rFonts w:ascii="Times New Roman" w:hAnsi="Times New Roman" w:cs="Times New Roman"/>
          <w:sz w:val="20"/>
          <w:szCs w:val="20"/>
          <w:lang w:val="en"/>
        </w:rPr>
      </w:pPr>
      <w:r w:rsidRPr="007B1FF6">
        <w:rPr>
          <w:rStyle w:val="Znakapoznpodarou"/>
          <w:rFonts w:ascii="Times New Roman" w:hAnsi="Times New Roman" w:cs="Times New Roman"/>
          <w:sz w:val="20"/>
          <w:szCs w:val="20"/>
        </w:rPr>
        <w:t>2</w:t>
      </w:r>
      <w:r w:rsidRPr="007B1FF6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="00673750">
        <w:rPr>
          <w:rFonts w:ascii="Times New Roman" w:hAnsi="Times New Roman" w:cs="Times New Roman"/>
          <w:sz w:val="20"/>
          <w:szCs w:val="20"/>
          <w:lang w:val="en"/>
        </w:rPr>
        <w:t>S</w:t>
      </w:r>
      <w:r w:rsidR="00673750" w:rsidRPr="007B1FF6">
        <w:rPr>
          <w:rFonts w:ascii="Times New Roman" w:hAnsi="Times New Roman" w:cs="Times New Roman"/>
          <w:sz w:val="20"/>
          <w:szCs w:val="20"/>
          <w:lang w:val="en"/>
        </w:rPr>
        <w:t xml:space="preserve">ometimes </w:t>
      </w:r>
      <w:r w:rsidRPr="007B1FF6">
        <w:rPr>
          <w:rFonts w:ascii="Times New Roman" w:hAnsi="Times New Roman" w:cs="Times New Roman"/>
          <w:sz w:val="20"/>
          <w:szCs w:val="20"/>
          <w:lang w:val="en"/>
        </w:rPr>
        <w:t>C</w:t>
      </w:r>
      <w:r w:rsidR="00673750">
        <w:rPr>
          <w:rFonts w:ascii="Times New Roman" w:hAnsi="Times New Roman" w:cs="Times New Roman"/>
          <w:sz w:val="20"/>
          <w:szCs w:val="20"/>
          <w:lang w:val="en"/>
        </w:rPr>
        <w:t>ELLO</w:t>
      </w:r>
      <w:r w:rsidRPr="007B1FF6">
        <w:rPr>
          <w:rFonts w:ascii="Times New Roman" w:hAnsi="Times New Roman" w:cs="Times New Roman"/>
          <w:sz w:val="20"/>
          <w:szCs w:val="20"/>
          <w:lang w:val="en"/>
        </w:rPr>
        <w:t xml:space="preserve"> can</w:t>
      </w:r>
      <w:r w:rsidR="00673750">
        <w:rPr>
          <w:rFonts w:ascii="Times New Roman" w:hAnsi="Times New Roman" w:cs="Times New Roman"/>
          <w:sz w:val="20"/>
          <w:szCs w:val="20"/>
          <w:lang w:val="en"/>
        </w:rPr>
        <w:t>not</w:t>
      </w:r>
      <w:r w:rsidRPr="007B1FF6">
        <w:rPr>
          <w:rFonts w:ascii="Times New Roman" w:hAnsi="Times New Roman" w:cs="Times New Roman"/>
          <w:sz w:val="20"/>
          <w:szCs w:val="20"/>
          <w:lang w:val="en"/>
        </w:rPr>
        <w:t xml:space="preserve"> handle a large number of proteins and the site does</w:t>
      </w:r>
      <w:r w:rsidR="00673750">
        <w:rPr>
          <w:rFonts w:ascii="Times New Roman" w:hAnsi="Times New Roman" w:cs="Times New Roman"/>
          <w:sz w:val="20"/>
          <w:szCs w:val="20"/>
          <w:lang w:val="en"/>
        </w:rPr>
        <w:t xml:space="preserve"> not</w:t>
      </w:r>
      <w:r w:rsidRPr="007B1FF6">
        <w:rPr>
          <w:rFonts w:ascii="Times New Roman" w:hAnsi="Times New Roman" w:cs="Times New Roman"/>
          <w:sz w:val="20"/>
          <w:szCs w:val="20"/>
          <w:lang w:val="en"/>
        </w:rPr>
        <w:t xml:space="preserve"> respon</w:t>
      </w:r>
      <w:r w:rsidR="00673750">
        <w:rPr>
          <w:rFonts w:ascii="Times New Roman" w:hAnsi="Times New Roman" w:cs="Times New Roman"/>
          <w:sz w:val="20"/>
          <w:szCs w:val="20"/>
          <w:lang w:val="en"/>
        </w:rPr>
        <w:t>d</w:t>
      </w:r>
      <w:r w:rsidRPr="007B1FF6">
        <w:rPr>
          <w:rFonts w:ascii="Times New Roman" w:hAnsi="Times New Roman" w:cs="Times New Roman"/>
          <w:sz w:val="20"/>
          <w:szCs w:val="20"/>
          <w:lang w:val="en"/>
        </w:rPr>
        <w:t xml:space="preserve">. </w:t>
      </w:r>
      <w:r w:rsidR="00673750">
        <w:rPr>
          <w:rFonts w:ascii="Times New Roman" w:hAnsi="Times New Roman" w:cs="Times New Roman"/>
          <w:sz w:val="20"/>
          <w:szCs w:val="20"/>
          <w:lang w:val="en"/>
        </w:rPr>
        <w:t>In this situation, it is</w:t>
      </w:r>
      <w:r w:rsidRPr="007B1FF6">
        <w:rPr>
          <w:rFonts w:ascii="Times New Roman" w:hAnsi="Times New Roman" w:cs="Times New Roman"/>
          <w:sz w:val="20"/>
          <w:szCs w:val="20"/>
          <w:lang w:val="en"/>
        </w:rPr>
        <w:t xml:space="preserve"> necessary to divide </w:t>
      </w:r>
      <w:r w:rsidR="00B60EB2">
        <w:rPr>
          <w:rFonts w:ascii="Times New Roman" w:hAnsi="Times New Roman" w:cs="Times New Roman"/>
          <w:sz w:val="20"/>
          <w:szCs w:val="20"/>
          <w:lang w:val="en"/>
        </w:rPr>
        <w:t>the</w:t>
      </w:r>
      <w:r w:rsidRPr="007B1FF6">
        <w:rPr>
          <w:rFonts w:ascii="Times New Roman" w:hAnsi="Times New Roman" w:cs="Times New Roman"/>
          <w:sz w:val="20"/>
          <w:szCs w:val="20"/>
          <w:lang w:val="en"/>
        </w:rPr>
        <w:t xml:space="preserve"> large set of proteins into sub</w:t>
      </w:r>
      <w:r w:rsidR="00673750">
        <w:rPr>
          <w:rFonts w:ascii="Times New Roman" w:hAnsi="Times New Roman" w:cs="Times New Roman"/>
          <w:sz w:val="20"/>
          <w:szCs w:val="20"/>
          <w:lang w:val="en"/>
        </w:rPr>
        <w:t>sets (</w:t>
      </w:r>
      <w:r w:rsidRPr="007B1FF6">
        <w:rPr>
          <w:rFonts w:ascii="Times New Roman" w:hAnsi="Times New Roman" w:cs="Times New Roman"/>
          <w:sz w:val="20"/>
          <w:szCs w:val="20"/>
          <w:lang w:val="en"/>
        </w:rPr>
        <w:t>see Troubleshoot</w:t>
      </w:r>
      <w:r w:rsidR="00673750">
        <w:rPr>
          <w:rFonts w:ascii="Times New Roman" w:hAnsi="Times New Roman" w:cs="Times New Roman"/>
          <w:sz w:val="20"/>
          <w:szCs w:val="20"/>
          <w:lang w:val="en"/>
        </w:rPr>
        <w:t>ing</w:t>
      </w:r>
      <w:r w:rsidRPr="007B1FF6">
        <w:rPr>
          <w:rFonts w:ascii="Times New Roman" w:hAnsi="Times New Roman" w:cs="Times New Roman"/>
          <w:sz w:val="20"/>
          <w:szCs w:val="20"/>
          <w:lang w:val="en"/>
        </w:rPr>
        <w:t xml:space="preserve"> 1</w:t>
      </w:r>
      <w:r w:rsidR="00673750">
        <w:rPr>
          <w:rFonts w:ascii="Times New Roman" w:hAnsi="Times New Roman" w:cs="Times New Roman"/>
          <w:sz w:val="20"/>
          <w:szCs w:val="20"/>
          <w:lang w:val="en"/>
        </w:rPr>
        <w:t>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875B4"/>
    <w:multiLevelType w:val="hybridMultilevel"/>
    <w:tmpl w:val="8DA46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63972"/>
    <w:multiLevelType w:val="hybridMultilevel"/>
    <w:tmpl w:val="F5F2D7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168DF"/>
    <w:multiLevelType w:val="hybridMultilevel"/>
    <w:tmpl w:val="12C2F8E0"/>
    <w:lvl w:ilvl="0" w:tplc="BAF02D8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3C"/>
    <w:rsid w:val="00023C5A"/>
    <w:rsid w:val="00062206"/>
    <w:rsid w:val="0006676B"/>
    <w:rsid w:val="00081593"/>
    <w:rsid w:val="000D0654"/>
    <w:rsid w:val="0016350C"/>
    <w:rsid w:val="00185BC0"/>
    <w:rsid w:val="001A611B"/>
    <w:rsid w:val="001E1871"/>
    <w:rsid w:val="00214F6D"/>
    <w:rsid w:val="0028183E"/>
    <w:rsid w:val="002A1266"/>
    <w:rsid w:val="002B1102"/>
    <w:rsid w:val="00320652"/>
    <w:rsid w:val="003675F1"/>
    <w:rsid w:val="00395CE0"/>
    <w:rsid w:val="003E4DFC"/>
    <w:rsid w:val="00416B49"/>
    <w:rsid w:val="0043389C"/>
    <w:rsid w:val="00480882"/>
    <w:rsid w:val="00500D6E"/>
    <w:rsid w:val="00516E01"/>
    <w:rsid w:val="00555C52"/>
    <w:rsid w:val="00575E54"/>
    <w:rsid w:val="006174E8"/>
    <w:rsid w:val="0062264A"/>
    <w:rsid w:val="0066519F"/>
    <w:rsid w:val="00673750"/>
    <w:rsid w:val="006A498D"/>
    <w:rsid w:val="006A560E"/>
    <w:rsid w:val="006B13E7"/>
    <w:rsid w:val="006C28ED"/>
    <w:rsid w:val="00713936"/>
    <w:rsid w:val="00737A43"/>
    <w:rsid w:val="00755A5C"/>
    <w:rsid w:val="0075628F"/>
    <w:rsid w:val="00780481"/>
    <w:rsid w:val="00796801"/>
    <w:rsid w:val="007A473B"/>
    <w:rsid w:val="007D3BEE"/>
    <w:rsid w:val="008127BF"/>
    <w:rsid w:val="00815117"/>
    <w:rsid w:val="00855077"/>
    <w:rsid w:val="008D4EC3"/>
    <w:rsid w:val="00914359"/>
    <w:rsid w:val="0093129F"/>
    <w:rsid w:val="009338BC"/>
    <w:rsid w:val="009545F3"/>
    <w:rsid w:val="00956AAF"/>
    <w:rsid w:val="009E6610"/>
    <w:rsid w:val="009F1A5A"/>
    <w:rsid w:val="00A10C7A"/>
    <w:rsid w:val="00A348BA"/>
    <w:rsid w:val="00A606F5"/>
    <w:rsid w:val="00A649B2"/>
    <w:rsid w:val="00A84D31"/>
    <w:rsid w:val="00AA39B7"/>
    <w:rsid w:val="00AB0CC1"/>
    <w:rsid w:val="00AE2534"/>
    <w:rsid w:val="00AE70A9"/>
    <w:rsid w:val="00AF2915"/>
    <w:rsid w:val="00AF517E"/>
    <w:rsid w:val="00B16A30"/>
    <w:rsid w:val="00B246E8"/>
    <w:rsid w:val="00B3063B"/>
    <w:rsid w:val="00B470CE"/>
    <w:rsid w:val="00B60EB2"/>
    <w:rsid w:val="00B75562"/>
    <w:rsid w:val="00BC74E8"/>
    <w:rsid w:val="00C01288"/>
    <w:rsid w:val="00C219EC"/>
    <w:rsid w:val="00C57CE6"/>
    <w:rsid w:val="00CC0E82"/>
    <w:rsid w:val="00CD5E8F"/>
    <w:rsid w:val="00D005CB"/>
    <w:rsid w:val="00D22A21"/>
    <w:rsid w:val="00D33646"/>
    <w:rsid w:val="00D96251"/>
    <w:rsid w:val="00DC5853"/>
    <w:rsid w:val="00DE569B"/>
    <w:rsid w:val="00E84865"/>
    <w:rsid w:val="00E92011"/>
    <w:rsid w:val="00E97FFB"/>
    <w:rsid w:val="00EA6818"/>
    <w:rsid w:val="00EB623C"/>
    <w:rsid w:val="00F05454"/>
    <w:rsid w:val="00F11704"/>
    <w:rsid w:val="00F27868"/>
    <w:rsid w:val="00F27CC6"/>
    <w:rsid w:val="00F37244"/>
    <w:rsid w:val="00F74C24"/>
    <w:rsid w:val="00FB33F5"/>
    <w:rsid w:val="00FE28BE"/>
    <w:rsid w:val="00FE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87354"/>
  <w15:chartTrackingRefBased/>
  <w15:docId w15:val="{45728344-9DAA-41C2-B482-669EEB6A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E661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9E6610"/>
    <w:rPr>
      <w:color w:val="0563C1" w:themeColor="hyperlink"/>
      <w:u w:val="single"/>
    </w:rPr>
  </w:style>
  <w:style w:type="paragraph" w:styleId="Zpat">
    <w:name w:val="footer"/>
    <w:basedOn w:val="Normln"/>
    <w:link w:val="ZpatChar"/>
    <w:uiPriority w:val="99"/>
    <w:unhideWhenUsed/>
    <w:rsid w:val="009E66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E6610"/>
  </w:style>
  <w:style w:type="character" w:styleId="Znakapoznpodarou">
    <w:name w:val="footnote reference"/>
    <w:basedOn w:val="Standardnpsmoodstavce"/>
    <w:uiPriority w:val="99"/>
    <w:semiHidden/>
    <w:unhideWhenUsed/>
    <w:rsid w:val="009E6610"/>
    <w:rPr>
      <w:vertAlign w:val="superscript"/>
    </w:rPr>
  </w:style>
  <w:style w:type="paragraph" w:styleId="Odstavecseseznamem">
    <w:name w:val="List Paragraph"/>
    <w:basedOn w:val="Normln"/>
    <w:uiPriority w:val="34"/>
    <w:qFormat/>
    <w:rsid w:val="009E6610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780481"/>
    <w:rPr>
      <w:color w:val="954F72" w:themeColor="followedHyperlink"/>
      <w:u w:val="single"/>
    </w:rPr>
  </w:style>
  <w:style w:type="paragraph" w:styleId="Revize">
    <w:name w:val="Revision"/>
    <w:hidden/>
    <w:uiPriority w:val="99"/>
    <w:semiHidden/>
    <w:rsid w:val="002B1102"/>
    <w:pPr>
      <w:spacing w:after="0" w:line="240" w:lineRule="auto"/>
    </w:pPr>
  </w:style>
  <w:style w:type="character" w:styleId="Odkaznakoment">
    <w:name w:val="annotation reference"/>
    <w:basedOn w:val="Standardnpsmoodstavce"/>
    <w:uiPriority w:val="99"/>
    <w:semiHidden/>
    <w:unhideWhenUsed/>
    <w:rsid w:val="002B110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2B110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2B110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B110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B1102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56A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56AAF"/>
    <w:rPr>
      <w:rFonts w:ascii="Segoe UI" w:hAnsi="Segoe UI" w:cs="Segoe UI"/>
      <w:sz w:val="18"/>
      <w:szCs w:val="18"/>
    </w:rPr>
  </w:style>
  <w:style w:type="character" w:customStyle="1" w:styleId="cf01">
    <w:name w:val="cf01"/>
    <w:basedOn w:val="Standardnpsmoodstavce"/>
    <w:rsid w:val="00D005CB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ln"/>
    <w:rsid w:val="003E4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ello.life.nctu.edu.tw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www.uniprot.or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services.healthtech.dtu.dk/service.php?TMHMM-2.0" TargetMode="External"/><Relationship Id="rId25" Type="http://schemas.openxmlformats.org/officeDocument/2006/relationships/hyperlink" Target="http://cello.life.nctu.edu.tw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www.anaconda.com/products/individual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sort.org/psortb/" TargetMode="External"/><Relationship Id="rId24" Type="http://schemas.openxmlformats.org/officeDocument/2006/relationships/hyperlink" Target="https://www.uniprot.or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services.healthtech.dtu.dk/service.php?SignalP-5.0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hyperlink" Target="https://www.uniprot.org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1642</Words>
  <Characters>9691</Characters>
  <Application>Microsoft Office Word</Application>
  <DocSecurity>0</DocSecurity>
  <Lines>80</Lines>
  <Paragraphs>22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Novotny Jiri (320)</dc:creator>
  <cp:keywords/>
  <dc:description/>
  <cp:lastModifiedBy>Novotny Jiri (320)</cp:lastModifiedBy>
  <cp:revision>2</cp:revision>
  <dcterms:created xsi:type="dcterms:W3CDTF">2022-03-03T07:22:00Z</dcterms:created>
  <dcterms:modified xsi:type="dcterms:W3CDTF">2022-03-03T07:22:00Z</dcterms:modified>
</cp:coreProperties>
</file>