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1434" w14:textId="77777777" w:rsidR="00446EAA" w:rsidRDefault="00446EAA" w:rsidP="00446EAA">
      <w:pPr>
        <w:widowControl w:val="0"/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35B0E1C3" w14:textId="77777777" w:rsidR="00446EAA" w:rsidRDefault="00446EAA" w:rsidP="00446EAA">
      <w:pPr>
        <w:widowControl w:val="0"/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5DD1CBA2" w14:textId="77777777" w:rsidR="00446EAA" w:rsidRDefault="00446EAA" w:rsidP="00446E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5D4BB" wp14:editId="3EBEC08F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6553200" cy="0"/>
                <wp:effectExtent l="0" t="0" r="0" b="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47C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0;margin-top:7pt;width:516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">
                <w10:wrap anchorx="margin"/>
              </v:shape>
            </w:pict>
          </mc:Fallback>
        </mc:AlternateContent>
      </w:r>
    </w:p>
    <w:p w14:paraId="547DDEDE" w14:textId="554177A3" w:rsidR="00446EAA" w:rsidRPr="00AC0AED" w:rsidRDefault="00446EAA" w:rsidP="00446E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КАФЕДРА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Pr="00AC0AED">
        <w:rPr>
          <w:rFonts w:ascii="Times New Roman" w:eastAsia="Times New Roman" w:hAnsi="Times New Roman"/>
          <w:sz w:val="24"/>
          <w:szCs w:val="24"/>
          <w:lang w:eastAsia="ru-RU"/>
        </w:rPr>
        <w:t>1</w:t>
      </w:r>
    </w:p>
    <w:p w14:paraId="7BDBBC64" w14:textId="77777777" w:rsidR="00446EAA" w:rsidRDefault="00446EAA" w:rsidP="00446EAA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37D74F0D" w14:textId="77777777" w:rsidR="00446EAA" w:rsidRDefault="00446EAA" w:rsidP="00446EAA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446EAA" w14:paraId="7E4970C6" w14:textId="77777777" w:rsidTr="00B430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006FFA" w14:textId="3D25B843" w:rsidR="00446EAA" w:rsidRDefault="00131B4E" w:rsidP="00B430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4A3E2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9FFBAE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70F3D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606683" w14:textId="5CA33CE4" w:rsidR="00446EAA" w:rsidRDefault="0098737C" w:rsidP="00B430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М. В</w:t>
            </w:r>
            <w:r w:rsidR="00446E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Загураева</w:t>
            </w:r>
            <w:proofErr w:type="spellEnd"/>
          </w:p>
        </w:tc>
      </w:tr>
      <w:tr w:rsidR="00446EAA" w14:paraId="27C9987D" w14:textId="77777777" w:rsidTr="00B430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85D2E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B944A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4A7E8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A64FE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14BE7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BEBB665" w14:textId="77777777" w:rsidR="00446EAA" w:rsidRDefault="00446EAA" w:rsidP="00446E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46EAA" w14:paraId="395CCB8C" w14:textId="77777777" w:rsidTr="00B43012">
        <w:tc>
          <w:tcPr>
            <w:tcW w:w="9465" w:type="dxa"/>
            <w:hideMark/>
          </w:tcPr>
          <w:p w14:paraId="1CC1295E" w14:textId="7C52309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ind w:left="-624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ОТЧЕТ О </w:t>
            </w:r>
            <w:r w:rsidR="0000396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РАБОТЕ №</w:t>
            </w:r>
            <w:r w:rsidR="0000396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446EAA" w14:paraId="7C11724B" w14:textId="77777777" w:rsidTr="00B43012">
        <w:tc>
          <w:tcPr>
            <w:tcW w:w="9465" w:type="dxa"/>
            <w:hideMark/>
          </w:tcPr>
          <w:p w14:paraId="37F98FE1" w14:textId="106DF29C" w:rsidR="00446EAA" w:rsidRDefault="00446EAA" w:rsidP="00B43012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>«</w:t>
            </w:r>
            <w:r w:rsidR="00C774E4" w:rsidRPr="00C774E4"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>Разработка диаграмм</w:t>
            </w:r>
            <w:r w:rsidR="00937784"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>ы</w:t>
            </w:r>
            <w:r w:rsidR="00C774E4" w:rsidRPr="00C774E4"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 xml:space="preserve"> прецедентов</w:t>
            </w:r>
            <w:r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>»</w:t>
            </w:r>
          </w:p>
        </w:tc>
      </w:tr>
      <w:tr w:rsidR="00446EAA" w14:paraId="61C5FBE7" w14:textId="77777777" w:rsidTr="00B43012">
        <w:tc>
          <w:tcPr>
            <w:tcW w:w="9465" w:type="dxa"/>
            <w:hideMark/>
          </w:tcPr>
          <w:p w14:paraId="445A92FE" w14:textId="434FF28E" w:rsidR="00446EAA" w:rsidRDefault="00446EAA" w:rsidP="00B4301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 курсу: </w:t>
            </w:r>
            <w:r w:rsidR="00C77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ОСНОВЫ ТЕСТИРОВАНИЯ ПО</w:t>
            </w:r>
          </w:p>
        </w:tc>
      </w:tr>
      <w:tr w:rsidR="00446EAA" w14:paraId="3EB8A546" w14:textId="77777777" w:rsidTr="00B43012">
        <w:tc>
          <w:tcPr>
            <w:tcW w:w="9465" w:type="dxa"/>
          </w:tcPr>
          <w:p w14:paraId="035DC0C3" w14:textId="77777777" w:rsidR="00446EAA" w:rsidRDefault="00446EAA" w:rsidP="00B430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446EAA" w14:paraId="139FC3C1" w14:textId="77777777" w:rsidTr="00B43012">
        <w:tc>
          <w:tcPr>
            <w:tcW w:w="9465" w:type="dxa"/>
          </w:tcPr>
          <w:p w14:paraId="4CA93D41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3256E1F" w14:textId="77777777" w:rsidR="00446EAA" w:rsidRDefault="00446EAA" w:rsidP="00446EAA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446EAA" w14:paraId="033A26A2" w14:textId="77777777" w:rsidTr="00B43012">
        <w:tc>
          <w:tcPr>
            <w:tcW w:w="2167" w:type="dxa"/>
            <w:vAlign w:val="bottom"/>
            <w:hideMark/>
          </w:tcPr>
          <w:p w14:paraId="7DFE7F23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6066DD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1012</w:t>
            </w:r>
          </w:p>
        </w:tc>
        <w:tc>
          <w:tcPr>
            <w:tcW w:w="236" w:type="dxa"/>
            <w:vAlign w:val="center"/>
          </w:tcPr>
          <w:p w14:paraId="3856FD95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4B1A09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832D476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0DA330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Е. А. Новожилова</w:t>
            </w:r>
          </w:p>
        </w:tc>
      </w:tr>
      <w:tr w:rsidR="00446EAA" w14:paraId="62D28925" w14:textId="77777777" w:rsidTr="00B43012">
        <w:tc>
          <w:tcPr>
            <w:tcW w:w="2167" w:type="dxa"/>
            <w:vAlign w:val="center"/>
          </w:tcPr>
          <w:p w14:paraId="68E8BF2F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FB6B77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1F56895A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5E0025B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DC753E6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32EA552E" w14:textId="77777777" w:rsidR="00446EAA" w:rsidRDefault="00446EAA" w:rsidP="00B430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1E43C90" w14:textId="77777777" w:rsidR="00446EAA" w:rsidRDefault="00446EAA" w:rsidP="00446E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55F480BF" w14:textId="77777777" w:rsidR="00C774E4" w:rsidRDefault="00C774E4" w:rsidP="00C774E4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4242EBF" w14:textId="77777777" w:rsidR="00C774E4" w:rsidRDefault="00C774E4" w:rsidP="00C774E4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91BBA03" w14:textId="77777777" w:rsidR="00C774E4" w:rsidRDefault="00C774E4" w:rsidP="00C774E4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B5210B" w14:textId="77777777" w:rsidR="00C774E4" w:rsidRDefault="00C774E4" w:rsidP="00C774E4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AA07974" w14:textId="4A51433A" w:rsidR="00937784" w:rsidRDefault="00446EAA" w:rsidP="00C774E4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</w:t>
      </w:r>
      <w:r w:rsidR="00C774E4">
        <w:rPr>
          <w:rFonts w:ascii="Times New Roman" w:eastAsia="Times New Roman" w:hAnsi="Times New Roman"/>
          <w:sz w:val="24"/>
          <w:szCs w:val="24"/>
          <w:lang w:eastAsia="ru-RU"/>
        </w:rPr>
        <w:t>2</w:t>
      </w:r>
    </w:p>
    <w:p w14:paraId="5730E561" w14:textId="77777777" w:rsidR="00937784" w:rsidRDefault="00937784" w:rsidP="00937784">
      <w:pPr>
        <w:spacing w:line="240" w:lineRule="auto"/>
        <w:ind w:left="-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937784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lastRenderedPageBreak/>
        <w:t>Цель работы</w:t>
      </w:r>
    </w:p>
    <w:p w14:paraId="2A8CD7B9" w14:textId="4B78EAF0" w:rsidR="00937784" w:rsidRDefault="00937784" w:rsidP="00937784">
      <w:pPr>
        <w:spacing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37784">
        <w:rPr>
          <w:rFonts w:ascii="Times New Roman" w:eastAsia="Times New Roman" w:hAnsi="Times New Roman"/>
          <w:sz w:val="28"/>
          <w:szCs w:val="28"/>
          <w:lang w:eastAsia="ru-RU"/>
        </w:rPr>
        <w:t>Освоить разработку диаграмм прецедентов для пользователей ИС.</w:t>
      </w:r>
    </w:p>
    <w:p w14:paraId="78D9C742" w14:textId="55BE3985" w:rsidR="003F2C4A" w:rsidRDefault="003F2C4A" w:rsidP="00937784">
      <w:pPr>
        <w:spacing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B1779B" w14:textId="63714C93" w:rsidR="003F2C4A" w:rsidRPr="00937784" w:rsidRDefault="003F2C4A" w:rsidP="00937784">
      <w:pPr>
        <w:spacing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2C4A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Вариант №</w:t>
      </w:r>
      <w:r w:rsidRPr="003F2C4A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8.</w:t>
      </w:r>
      <w:r w:rsidRPr="003F2C4A">
        <w:rPr>
          <w:rFonts w:ascii="Times New Roman" w:eastAsia="Times New Roman" w:hAnsi="Times New Roman"/>
          <w:sz w:val="28"/>
          <w:szCs w:val="28"/>
          <w:lang w:eastAsia="ru-RU"/>
        </w:rPr>
        <w:t xml:space="preserve"> Детский оздоровительный лагерь</w:t>
      </w:r>
    </w:p>
    <w:p w14:paraId="5D83F8F4" w14:textId="77777777" w:rsidR="003F2C4A" w:rsidRDefault="003F2C4A" w:rsidP="003F2C4A">
      <w:pPr>
        <w:spacing w:after="0"/>
        <w:ind w:left="-567"/>
        <w:rPr>
          <w:rFonts w:ascii="Times New Roman" w:hAnsi="Times New Roman"/>
          <w:sz w:val="28"/>
          <w:szCs w:val="28"/>
        </w:rPr>
      </w:pPr>
      <w:r w:rsidRPr="003F2C4A">
        <w:rPr>
          <w:rFonts w:ascii="Times New Roman" w:hAnsi="Times New Roman"/>
          <w:sz w:val="28"/>
          <w:szCs w:val="28"/>
        </w:rPr>
        <w:t>С информационной системой работают следующие пользователи:</w:t>
      </w:r>
    </w:p>
    <w:p w14:paraId="43B0531B" w14:textId="77777777" w:rsidR="003F2C4A" w:rsidRDefault="003F2C4A" w:rsidP="003F2C4A">
      <w:pPr>
        <w:spacing w:after="0"/>
        <w:ind w:left="-567"/>
        <w:rPr>
          <w:rFonts w:ascii="Times New Roman" w:hAnsi="Times New Roman"/>
          <w:sz w:val="28"/>
          <w:szCs w:val="28"/>
        </w:rPr>
      </w:pPr>
      <w:r w:rsidRPr="003F2C4A">
        <w:rPr>
          <w:rFonts w:ascii="Times New Roman" w:hAnsi="Times New Roman"/>
          <w:sz w:val="28"/>
          <w:szCs w:val="28"/>
        </w:rPr>
        <w:t>- администратор (проводит регистрацию и распределение детей по отрядам),</w:t>
      </w:r>
    </w:p>
    <w:p w14:paraId="6FE5836F" w14:textId="77777777" w:rsidR="003F2C4A" w:rsidRDefault="003F2C4A" w:rsidP="003F2C4A">
      <w:pPr>
        <w:spacing w:after="0"/>
        <w:ind w:left="-567"/>
        <w:rPr>
          <w:rFonts w:ascii="Times New Roman" w:hAnsi="Times New Roman"/>
          <w:sz w:val="28"/>
          <w:szCs w:val="28"/>
        </w:rPr>
      </w:pPr>
      <w:r w:rsidRPr="003F2C4A">
        <w:rPr>
          <w:rFonts w:ascii="Times New Roman" w:hAnsi="Times New Roman"/>
          <w:sz w:val="28"/>
          <w:szCs w:val="28"/>
        </w:rPr>
        <w:t>- клиенты (просматривают информацию о путевках и их стоимости),</w:t>
      </w:r>
    </w:p>
    <w:p w14:paraId="4F09E98A" w14:textId="378AA212" w:rsidR="000D0984" w:rsidRDefault="003F2C4A" w:rsidP="003F2C4A">
      <w:pPr>
        <w:spacing w:after="0"/>
        <w:ind w:left="-567"/>
        <w:rPr>
          <w:rFonts w:ascii="Times New Roman" w:hAnsi="Times New Roman"/>
          <w:sz w:val="28"/>
          <w:szCs w:val="28"/>
        </w:rPr>
      </w:pPr>
      <w:r w:rsidRPr="003F2C4A">
        <w:rPr>
          <w:rFonts w:ascii="Times New Roman" w:hAnsi="Times New Roman"/>
          <w:sz w:val="28"/>
          <w:szCs w:val="28"/>
        </w:rPr>
        <w:t>- кассир (принимает оплату за путевки).</w:t>
      </w:r>
    </w:p>
    <w:p w14:paraId="5C786374" w14:textId="118C4DF5" w:rsidR="00CF515E" w:rsidRDefault="00CF515E" w:rsidP="003F2C4A">
      <w:pPr>
        <w:spacing w:after="0"/>
        <w:ind w:left="-567"/>
        <w:rPr>
          <w:rFonts w:ascii="Times New Roman" w:hAnsi="Times New Roman"/>
          <w:sz w:val="28"/>
          <w:szCs w:val="28"/>
        </w:rPr>
      </w:pPr>
    </w:p>
    <w:p w14:paraId="1B8C6551" w14:textId="46C3B33A" w:rsidR="00CF515E" w:rsidRDefault="00CF515E" w:rsidP="00CF515E">
      <w:pPr>
        <w:spacing w:after="0"/>
        <w:ind w:left="-567"/>
        <w:rPr>
          <w:rFonts w:ascii="Times New Roman" w:hAnsi="Times New Roman"/>
          <w:i/>
          <w:iCs/>
          <w:sz w:val="28"/>
          <w:szCs w:val="28"/>
        </w:rPr>
      </w:pPr>
      <w:r w:rsidRPr="00CF515E">
        <w:rPr>
          <w:rFonts w:ascii="Times New Roman" w:hAnsi="Times New Roman"/>
          <w:i/>
          <w:iCs/>
          <w:sz w:val="28"/>
          <w:szCs w:val="28"/>
        </w:rPr>
        <w:t>Описание</w:t>
      </w:r>
      <w:r w:rsidRPr="00CF515E">
        <w:rPr>
          <w:i/>
          <w:iCs/>
        </w:rPr>
        <w:t xml:space="preserve"> </w:t>
      </w:r>
      <w:r w:rsidRPr="00CF515E">
        <w:rPr>
          <w:rFonts w:ascii="Times New Roman" w:hAnsi="Times New Roman"/>
          <w:i/>
          <w:iCs/>
          <w:sz w:val="28"/>
          <w:szCs w:val="28"/>
        </w:rPr>
        <w:t>прецедентов для пользователей ИС</w:t>
      </w:r>
    </w:p>
    <w:p w14:paraId="2E0B043A" w14:textId="7FBD23AE" w:rsidR="00B05682" w:rsidRDefault="00CF515E" w:rsidP="00B05682">
      <w:pPr>
        <w:spacing w:after="0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Клиенты просматривают информацию о путевках в лагерь и их стоимость. П</w:t>
      </w:r>
      <w:r w:rsidRPr="00CF515E">
        <w:rPr>
          <w:rFonts w:ascii="Times New Roman" w:hAnsi="Times New Roman"/>
          <w:sz w:val="28"/>
          <w:szCs w:val="28"/>
        </w:rPr>
        <w:t xml:space="preserve">ри покупке </w:t>
      </w:r>
      <w:r w:rsidR="0081624A">
        <w:rPr>
          <w:rFonts w:ascii="Times New Roman" w:hAnsi="Times New Roman"/>
          <w:sz w:val="28"/>
          <w:szCs w:val="28"/>
        </w:rPr>
        <w:t xml:space="preserve">(оплате) </w:t>
      </w:r>
      <w:r w:rsidRPr="00CF515E">
        <w:rPr>
          <w:rFonts w:ascii="Times New Roman" w:hAnsi="Times New Roman"/>
          <w:sz w:val="28"/>
          <w:szCs w:val="28"/>
        </w:rPr>
        <w:t xml:space="preserve">путевки </w:t>
      </w:r>
      <w:r w:rsidR="0081624A">
        <w:rPr>
          <w:rFonts w:ascii="Times New Roman" w:hAnsi="Times New Roman"/>
          <w:sz w:val="28"/>
          <w:szCs w:val="28"/>
        </w:rPr>
        <w:t>необходимо на</w:t>
      </w:r>
      <w:r w:rsidRPr="00CF515E">
        <w:rPr>
          <w:rFonts w:ascii="Times New Roman" w:hAnsi="Times New Roman"/>
          <w:sz w:val="28"/>
          <w:szCs w:val="28"/>
        </w:rPr>
        <w:t>пи</w:t>
      </w:r>
      <w:r w:rsidR="0081624A">
        <w:rPr>
          <w:rFonts w:ascii="Times New Roman" w:hAnsi="Times New Roman"/>
          <w:sz w:val="28"/>
          <w:szCs w:val="28"/>
        </w:rPr>
        <w:t>са</w:t>
      </w:r>
      <w:r w:rsidRPr="00CF515E">
        <w:rPr>
          <w:rFonts w:ascii="Times New Roman" w:hAnsi="Times New Roman"/>
          <w:sz w:val="28"/>
          <w:szCs w:val="28"/>
        </w:rPr>
        <w:t>т</w:t>
      </w:r>
      <w:r w:rsidR="0081624A">
        <w:rPr>
          <w:rFonts w:ascii="Times New Roman" w:hAnsi="Times New Roman"/>
          <w:sz w:val="28"/>
          <w:szCs w:val="28"/>
        </w:rPr>
        <w:t>ь</w:t>
      </w:r>
      <w:r w:rsidRPr="00CF515E">
        <w:rPr>
          <w:rFonts w:ascii="Times New Roman" w:hAnsi="Times New Roman"/>
          <w:sz w:val="28"/>
          <w:szCs w:val="28"/>
        </w:rPr>
        <w:t xml:space="preserve"> заявление,</w:t>
      </w:r>
      <w:r w:rsidR="0081624A">
        <w:rPr>
          <w:rFonts w:ascii="Times New Roman" w:hAnsi="Times New Roman"/>
          <w:sz w:val="28"/>
          <w:szCs w:val="28"/>
        </w:rPr>
        <w:t xml:space="preserve"> в котором указаны сведения о себе и ребенке. Администратор должен иметь возможность осуществить регистрацию детей, обработав сведения о них; а также распределить детей по отрядам в соответствии с возрастом. Кассир должен иметь </w:t>
      </w:r>
      <w:r w:rsidR="00B05682">
        <w:rPr>
          <w:rFonts w:ascii="Times New Roman" w:hAnsi="Times New Roman"/>
          <w:sz w:val="28"/>
          <w:szCs w:val="28"/>
        </w:rPr>
        <w:t>возможность</w:t>
      </w:r>
      <w:r w:rsidR="0081624A">
        <w:rPr>
          <w:rFonts w:ascii="Times New Roman" w:hAnsi="Times New Roman"/>
          <w:sz w:val="28"/>
          <w:szCs w:val="28"/>
        </w:rPr>
        <w:t xml:space="preserve"> принять оплату за путевки.</w:t>
      </w:r>
    </w:p>
    <w:p w14:paraId="160ED9ED" w14:textId="77777777" w:rsidR="00B05682" w:rsidRPr="00CF515E" w:rsidRDefault="00B05682" w:rsidP="00B05682">
      <w:pPr>
        <w:spacing w:after="0"/>
        <w:ind w:left="-567"/>
        <w:rPr>
          <w:rFonts w:ascii="Times New Roman" w:hAnsi="Times New Roman"/>
          <w:sz w:val="28"/>
          <w:szCs w:val="28"/>
        </w:rPr>
      </w:pPr>
    </w:p>
    <w:p w14:paraId="22D48E19" w14:textId="7F2E3AE6" w:rsidR="00553CE7" w:rsidRDefault="0076165E" w:rsidP="00553CE7">
      <w:pPr>
        <w:spacing w:after="0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7E7D9A6" wp14:editId="1A05D166">
            <wp:extent cx="6024869" cy="4884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123" cy="49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4545" w14:textId="148E70D0" w:rsidR="00CF515E" w:rsidRPr="003F2C4A" w:rsidRDefault="0076165E" w:rsidP="00CF515E">
      <w:pPr>
        <w:spacing w:after="0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Д</w:t>
      </w:r>
      <w:r w:rsidRPr="0076165E">
        <w:rPr>
          <w:rFonts w:ascii="Times New Roman" w:hAnsi="Times New Roman"/>
          <w:sz w:val="28"/>
          <w:szCs w:val="28"/>
        </w:rPr>
        <w:t>иаграмм</w:t>
      </w:r>
      <w:r>
        <w:rPr>
          <w:rFonts w:ascii="Times New Roman" w:hAnsi="Times New Roman"/>
          <w:sz w:val="28"/>
          <w:szCs w:val="28"/>
        </w:rPr>
        <w:t>а</w:t>
      </w:r>
      <w:r w:rsidRPr="0076165E">
        <w:rPr>
          <w:rFonts w:ascii="Times New Roman" w:hAnsi="Times New Roman"/>
          <w:sz w:val="28"/>
          <w:szCs w:val="28"/>
        </w:rPr>
        <w:t xml:space="preserve"> прецедентов для пользователей ИС</w:t>
      </w:r>
    </w:p>
    <w:sectPr w:rsidR="00CF515E" w:rsidRPr="003F2C4A" w:rsidSect="00F826C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4E"/>
    <w:rsid w:val="0000396B"/>
    <w:rsid w:val="000D0984"/>
    <w:rsid w:val="00131B4E"/>
    <w:rsid w:val="00365B81"/>
    <w:rsid w:val="003F2C4A"/>
    <w:rsid w:val="00446EAA"/>
    <w:rsid w:val="00553CE7"/>
    <w:rsid w:val="005F014E"/>
    <w:rsid w:val="0076165E"/>
    <w:rsid w:val="0081624A"/>
    <w:rsid w:val="00937784"/>
    <w:rsid w:val="0098737C"/>
    <w:rsid w:val="00B05682"/>
    <w:rsid w:val="00C774E4"/>
    <w:rsid w:val="00CF515E"/>
    <w:rsid w:val="00F826CC"/>
    <w:rsid w:val="00FD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8286"/>
  <w15:chartTrackingRefBased/>
  <w15:docId w15:val="{07A39E9D-7831-4358-B379-90725010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EAA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5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10</cp:revision>
  <dcterms:created xsi:type="dcterms:W3CDTF">2022-09-22T15:42:00Z</dcterms:created>
  <dcterms:modified xsi:type="dcterms:W3CDTF">2022-09-22T21:30:00Z</dcterms:modified>
</cp:coreProperties>
</file>