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232F9" w14:textId="6B626A04" w:rsidR="009910F9" w:rsidRPr="00266DBE" w:rsidRDefault="009910F9" w:rsidP="00266DBE">
      <w:pPr>
        <w:spacing w:after="0" w:line="240" w:lineRule="auto"/>
        <w:rPr>
          <w:rFonts w:ascii="Karla" w:hAnsi="Karla"/>
          <w:b/>
          <w:smallCaps/>
          <w:color w:val="002060"/>
          <w:sz w:val="24"/>
          <w:szCs w:val="32"/>
        </w:rPr>
      </w:pPr>
      <w:r w:rsidRPr="00266DBE">
        <w:rPr>
          <w:rFonts w:ascii="Karla" w:hAnsi="Karla"/>
          <w:b/>
          <w:smallCaps/>
          <w:noProof/>
          <w:color w:val="002060"/>
          <w:sz w:val="24"/>
          <w:szCs w:val="32"/>
        </w:rPr>
        <mc:AlternateContent>
          <mc:Choice Requires="wps">
            <w:drawing>
              <wp:anchor distT="0" distB="0" distL="114300" distR="114300" simplePos="0" relativeHeight="251658240" behindDoc="0" locked="0" layoutInCell="1" allowOverlap="1" wp14:anchorId="645B5D9D" wp14:editId="60A26A7B">
                <wp:simplePos x="0" y="0"/>
                <wp:positionH relativeFrom="column">
                  <wp:posOffset>-342265</wp:posOffset>
                </wp:positionH>
                <wp:positionV relativeFrom="paragraph">
                  <wp:posOffset>2540</wp:posOffset>
                </wp:positionV>
                <wp:extent cx="2138680" cy="742632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2138680" cy="7426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90B609" w14:textId="77777777" w:rsidR="009910F9" w:rsidRPr="009910F9" w:rsidRDefault="009910F9" w:rsidP="009910F9">
                            <w:pPr>
                              <w:spacing w:after="0" w:line="240" w:lineRule="auto"/>
                              <w:ind w:left="-360"/>
                              <w:rPr>
                                <w:rFonts w:ascii="Karla" w:hAnsi="Karla"/>
                                <w:sz w:val="16"/>
                                <w:szCs w:val="16"/>
                              </w:rPr>
                            </w:pPr>
                          </w:p>
                          <w:p w14:paraId="66A45454"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Research, Development &amp; Data Supply</w:t>
                            </w:r>
                          </w:p>
                          <w:p w14:paraId="49440B48"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Novum Alpha Pte. Ltd. </w:t>
                            </w:r>
                          </w:p>
                          <w:p w14:paraId="5271B128" w14:textId="77777777" w:rsidR="009910F9" w:rsidRPr="009910F9" w:rsidRDefault="009910F9" w:rsidP="009910F9">
                            <w:pPr>
                              <w:spacing w:after="0" w:line="240" w:lineRule="auto"/>
                              <w:rPr>
                                <w:rFonts w:ascii="Karla" w:hAnsi="Karla"/>
                                <w:sz w:val="16"/>
                                <w:szCs w:val="16"/>
                              </w:rPr>
                            </w:pPr>
                          </w:p>
                          <w:p w14:paraId="6EA629DD"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Transfer Agent</w:t>
                            </w:r>
                          </w:p>
                          <w:p w14:paraId="77A0F76C"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Bank Frick &amp; Co. AG (Lichtenstein) </w:t>
                            </w:r>
                          </w:p>
                          <w:p w14:paraId="7540D90D" w14:textId="77777777" w:rsidR="009910F9" w:rsidRPr="009910F9" w:rsidRDefault="009910F9" w:rsidP="009910F9">
                            <w:pPr>
                              <w:spacing w:after="0" w:line="240" w:lineRule="auto"/>
                              <w:rPr>
                                <w:rFonts w:ascii="Karla" w:hAnsi="Karla"/>
                                <w:sz w:val="16"/>
                                <w:szCs w:val="16"/>
                              </w:rPr>
                            </w:pPr>
                          </w:p>
                          <w:p w14:paraId="53D3BA70"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Auditor</w:t>
                            </w:r>
                          </w:p>
                          <w:p w14:paraId="7CA4381F"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KPMG Cayman Islands</w:t>
                            </w:r>
                          </w:p>
                          <w:p w14:paraId="4309EA82" w14:textId="77777777" w:rsidR="009910F9" w:rsidRPr="009910F9" w:rsidRDefault="009910F9" w:rsidP="009910F9">
                            <w:pPr>
                              <w:spacing w:after="0" w:line="240" w:lineRule="auto"/>
                              <w:rPr>
                                <w:rFonts w:ascii="Karla" w:hAnsi="Karla"/>
                                <w:sz w:val="16"/>
                                <w:szCs w:val="16"/>
                              </w:rPr>
                            </w:pPr>
                          </w:p>
                          <w:p w14:paraId="6E7650C5"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Tax Advisors</w:t>
                            </w:r>
                          </w:p>
                          <w:p w14:paraId="4C0583B6" w14:textId="77777777" w:rsidR="009910F9" w:rsidRPr="009910F9" w:rsidRDefault="009910F9" w:rsidP="009910F9">
                            <w:pPr>
                              <w:spacing w:after="0" w:line="240" w:lineRule="auto"/>
                              <w:rPr>
                                <w:rFonts w:ascii="Karla" w:hAnsi="Karla"/>
                                <w:sz w:val="16"/>
                                <w:szCs w:val="16"/>
                              </w:rPr>
                            </w:pPr>
                            <w:proofErr w:type="spellStart"/>
                            <w:r w:rsidRPr="009910F9">
                              <w:rPr>
                                <w:rFonts w:ascii="Karla" w:hAnsi="Karla"/>
                                <w:sz w:val="16"/>
                                <w:szCs w:val="16"/>
                              </w:rPr>
                              <w:t>PriceWaterhouseCoopers</w:t>
                            </w:r>
                            <w:proofErr w:type="spellEnd"/>
                            <w:r w:rsidRPr="009910F9">
                              <w:rPr>
                                <w:rFonts w:ascii="Karla" w:hAnsi="Karla"/>
                                <w:sz w:val="16"/>
                                <w:szCs w:val="16"/>
                              </w:rPr>
                              <w:t xml:space="preserve"> </w:t>
                            </w:r>
                          </w:p>
                          <w:p w14:paraId="0A9AB78F"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(Singapore) Pte. Ltd.</w:t>
                            </w:r>
                          </w:p>
                          <w:p w14:paraId="6C80A5A4" w14:textId="77777777" w:rsidR="009910F9" w:rsidRPr="009910F9" w:rsidRDefault="009910F9" w:rsidP="009910F9">
                            <w:pPr>
                              <w:spacing w:after="0" w:line="240" w:lineRule="auto"/>
                              <w:rPr>
                                <w:rFonts w:ascii="Karla" w:hAnsi="Karla"/>
                                <w:sz w:val="16"/>
                                <w:szCs w:val="16"/>
                              </w:rPr>
                            </w:pPr>
                          </w:p>
                          <w:p w14:paraId="1E5F635D"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Digital Asset Custodian</w:t>
                            </w:r>
                          </w:p>
                          <w:p w14:paraId="4C73B815"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DAVOS Custody Pte. Ltd. </w:t>
                            </w:r>
                          </w:p>
                          <w:p w14:paraId="0E69DA8B"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(Singapore)</w:t>
                            </w:r>
                          </w:p>
                          <w:p w14:paraId="0DF1C2F7" w14:textId="77777777" w:rsidR="009910F9" w:rsidRPr="009910F9" w:rsidRDefault="009910F9" w:rsidP="009910F9">
                            <w:pPr>
                              <w:spacing w:after="0" w:line="240" w:lineRule="auto"/>
                              <w:rPr>
                                <w:rFonts w:ascii="Karla" w:hAnsi="Karla"/>
                                <w:sz w:val="16"/>
                                <w:szCs w:val="16"/>
                              </w:rPr>
                            </w:pPr>
                          </w:p>
                          <w:p w14:paraId="0ED1479D"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Fund Administrators</w:t>
                            </w:r>
                          </w:p>
                          <w:p w14:paraId="0DB50943" w14:textId="77777777" w:rsidR="009910F9" w:rsidRPr="009910F9" w:rsidRDefault="009910F9" w:rsidP="009910F9">
                            <w:pPr>
                              <w:spacing w:after="0" w:line="240" w:lineRule="auto"/>
                              <w:rPr>
                                <w:rFonts w:ascii="Karla" w:hAnsi="Karla"/>
                                <w:sz w:val="16"/>
                                <w:szCs w:val="16"/>
                              </w:rPr>
                            </w:pPr>
                            <w:proofErr w:type="spellStart"/>
                            <w:r w:rsidRPr="009910F9">
                              <w:rPr>
                                <w:rFonts w:ascii="Karla" w:hAnsi="Karla"/>
                                <w:sz w:val="16"/>
                                <w:szCs w:val="16"/>
                              </w:rPr>
                              <w:t>Vistra</w:t>
                            </w:r>
                            <w:proofErr w:type="spellEnd"/>
                            <w:r w:rsidRPr="009910F9">
                              <w:rPr>
                                <w:rFonts w:ascii="Karla" w:hAnsi="Karla"/>
                                <w:sz w:val="16"/>
                                <w:szCs w:val="16"/>
                              </w:rPr>
                              <w:t xml:space="preserve"> Alternative Investments</w:t>
                            </w:r>
                          </w:p>
                          <w:p w14:paraId="7530FDCB"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(Singapore) Pte. Ltd.</w:t>
                            </w:r>
                          </w:p>
                          <w:p w14:paraId="73854642" w14:textId="77777777" w:rsidR="009910F9" w:rsidRPr="009910F9" w:rsidRDefault="009910F9" w:rsidP="009910F9">
                            <w:pPr>
                              <w:spacing w:after="0" w:line="240" w:lineRule="auto"/>
                              <w:rPr>
                                <w:rFonts w:ascii="Karla" w:hAnsi="Karla"/>
                                <w:sz w:val="16"/>
                                <w:szCs w:val="16"/>
                              </w:rPr>
                            </w:pPr>
                          </w:p>
                          <w:p w14:paraId="5AE5595F"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Lead Legal</w:t>
                            </w:r>
                          </w:p>
                          <w:p w14:paraId="2BA2740B"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Simmons &amp; Simmons JWS Pte. Ltd. </w:t>
                            </w:r>
                          </w:p>
                          <w:p w14:paraId="124A9E5E"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(Singapore)</w:t>
                            </w:r>
                          </w:p>
                          <w:p w14:paraId="53AA43DB" w14:textId="77777777" w:rsidR="009910F9" w:rsidRPr="009910F9" w:rsidRDefault="009910F9" w:rsidP="009910F9">
                            <w:pPr>
                              <w:spacing w:after="0" w:line="240" w:lineRule="auto"/>
                              <w:rPr>
                                <w:rFonts w:ascii="Karla" w:hAnsi="Karla"/>
                                <w:sz w:val="16"/>
                                <w:szCs w:val="16"/>
                              </w:rPr>
                            </w:pPr>
                          </w:p>
                          <w:p w14:paraId="45F9FBE1"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Cayman Legal</w:t>
                            </w:r>
                          </w:p>
                          <w:p w14:paraId="2240BFFB"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Ogier (Hong Kong)</w:t>
                            </w:r>
                          </w:p>
                          <w:p w14:paraId="2911C079" w14:textId="77777777" w:rsidR="009910F9" w:rsidRPr="009910F9" w:rsidRDefault="009910F9" w:rsidP="009910F9">
                            <w:pPr>
                              <w:spacing w:after="0" w:line="240" w:lineRule="auto"/>
                              <w:rPr>
                                <w:rFonts w:ascii="Karla" w:hAnsi="Karla"/>
                                <w:sz w:val="16"/>
                                <w:szCs w:val="16"/>
                              </w:rPr>
                            </w:pPr>
                          </w:p>
                          <w:p w14:paraId="2911B5F4"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IT &amp; Cybersecurity</w:t>
                            </w:r>
                          </w:p>
                          <w:p w14:paraId="277E1CDF" w14:textId="77777777" w:rsidR="009910F9" w:rsidRPr="009910F9" w:rsidRDefault="009910F9" w:rsidP="009910F9">
                            <w:pPr>
                              <w:spacing w:after="0" w:line="240" w:lineRule="auto"/>
                              <w:rPr>
                                <w:rFonts w:ascii="Karla" w:hAnsi="Karla"/>
                                <w:sz w:val="16"/>
                                <w:szCs w:val="16"/>
                              </w:rPr>
                            </w:pPr>
                            <w:proofErr w:type="spellStart"/>
                            <w:r w:rsidRPr="009910F9">
                              <w:rPr>
                                <w:rFonts w:ascii="Karla" w:hAnsi="Karla"/>
                                <w:sz w:val="16"/>
                                <w:szCs w:val="16"/>
                              </w:rPr>
                              <w:t>AdNovum</w:t>
                            </w:r>
                            <w:proofErr w:type="spellEnd"/>
                            <w:r w:rsidRPr="009910F9">
                              <w:rPr>
                                <w:rFonts w:ascii="Karla" w:hAnsi="Karla"/>
                                <w:sz w:val="16"/>
                                <w:szCs w:val="16"/>
                              </w:rPr>
                              <w:t xml:space="preserve"> (Singapore)</w:t>
                            </w:r>
                          </w:p>
                          <w:p w14:paraId="2C265893" w14:textId="77777777" w:rsidR="009910F9" w:rsidRPr="009910F9" w:rsidRDefault="009910F9" w:rsidP="009910F9">
                            <w:pPr>
                              <w:spacing w:after="0" w:line="240" w:lineRule="auto"/>
                              <w:rPr>
                                <w:rFonts w:ascii="Karla" w:hAnsi="Karla"/>
                                <w:sz w:val="16"/>
                                <w:szCs w:val="16"/>
                              </w:rPr>
                            </w:pPr>
                          </w:p>
                          <w:p w14:paraId="5620D6C5"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Country of Incorporation</w:t>
                            </w:r>
                          </w:p>
                          <w:p w14:paraId="44DC1577"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Cayman Islands</w:t>
                            </w:r>
                          </w:p>
                          <w:p w14:paraId="4A303E29" w14:textId="77777777" w:rsidR="009910F9" w:rsidRPr="009910F9" w:rsidRDefault="009910F9" w:rsidP="009910F9">
                            <w:pPr>
                              <w:spacing w:after="0" w:line="240" w:lineRule="auto"/>
                              <w:rPr>
                                <w:rFonts w:ascii="Karla" w:hAnsi="Karla"/>
                                <w:sz w:val="16"/>
                                <w:szCs w:val="16"/>
                              </w:rPr>
                            </w:pPr>
                          </w:p>
                          <w:p w14:paraId="37CD931F"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Type of Fund</w:t>
                            </w:r>
                          </w:p>
                          <w:p w14:paraId="6491D923"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Open-ended, monthly </w:t>
                            </w:r>
                          </w:p>
                          <w:p w14:paraId="4A43FB7D" w14:textId="77777777" w:rsidR="009910F9" w:rsidRPr="009910F9" w:rsidRDefault="009910F9" w:rsidP="009910F9">
                            <w:pPr>
                              <w:spacing w:after="0" w:line="240" w:lineRule="auto"/>
                              <w:rPr>
                                <w:rFonts w:ascii="Karla" w:hAnsi="Karla"/>
                                <w:sz w:val="16"/>
                                <w:szCs w:val="16"/>
                              </w:rPr>
                            </w:pPr>
                          </w:p>
                          <w:p w14:paraId="2D13DA34"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ISIN</w:t>
                            </w:r>
                          </w:p>
                          <w:p w14:paraId="6DA6D707"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(tbc)</w:t>
                            </w:r>
                          </w:p>
                          <w:p w14:paraId="34941517" w14:textId="77777777" w:rsidR="009910F9" w:rsidRPr="009910F9" w:rsidRDefault="009910F9" w:rsidP="009910F9">
                            <w:pPr>
                              <w:spacing w:after="0" w:line="240" w:lineRule="auto"/>
                              <w:rPr>
                                <w:rFonts w:ascii="Karla" w:hAnsi="Karla"/>
                                <w:sz w:val="16"/>
                                <w:szCs w:val="16"/>
                              </w:rPr>
                            </w:pPr>
                          </w:p>
                          <w:p w14:paraId="2FF9DC69"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Base Currency</w:t>
                            </w:r>
                          </w:p>
                          <w:p w14:paraId="1F8985CF"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USD </w:t>
                            </w:r>
                          </w:p>
                          <w:p w14:paraId="79DF0B9F" w14:textId="77777777" w:rsidR="009910F9" w:rsidRPr="009910F9" w:rsidRDefault="009910F9" w:rsidP="009910F9">
                            <w:pPr>
                              <w:spacing w:after="0" w:line="240" w:lineRule="auto"/>
                              <w:rPr>
                                <w:rFonts w:ascii="Karla" w:hAnsi="Karla"/>
                                <w:sz w:val="16"/>
                                <w:szCs w:val="16"/>
                              </w:rPr>
                            </w:pPr>
                          </w:p>
                          <w:p w14:paraId="7CCDC027"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Subscription Currencies</w:t>
                            </w:r>
                          </w:p>
                          <w:p w14:paraId="7C519FDC"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AED, AUD, CHF, CNY, EUR, GBP,</w:t>
                            </w:r>
                          </w:p>
                          <w:p w14:paraId="626EB953"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HKD, JPY, RUB, SAR, SGD, USD</w:t>
                            </w:r>
                          </w:p>
                          <w:p w14:paraId="4CC88F7A" w14:textId="77777777" w:rsidR="009910F9" w:rsidRPr="009910F9" w:rsidRDefault="009910F9" w:rsidP="009910F9">
                            <w:pPr>
                              <w:spacing w:after="0" w:line="240" w:lineRule="auto"/>
                              <w:rPr>
                                <w:rFonts w:ascii="Karla" w:hAnsi="Karla"/>
                                <w:sz w:val="16"/>
                                <w:szCs w:val="16"/>
                              </w:rPr>
                            </w:pPr>
                          </w:p>
                          <w:p w14:paraId="45350B7E"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Management Fee (p.a.)</w:t>
                            </w:r>
                          </w:p>
                          <w:p w14:paraId="1F06C840"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3.0% </w:t>
                            </w:r>
                          </w:p>
                          <w:p w14:paraId="623D132B" w14:textId="77777777" w:rsidR="009910F9" w:rsidRPr="009910F9" w:rsidRDefault="009910F9" w:rsidP="009910F9">
                            <w:pPr>
                              <w:spacing w:after="0" w:line="240" w:lineRule="auto"/>
                              <w:rPr>
                                <w:rFonts w:ascii="Karla" w:hAnsi="Karla"/>
                                <w:sz w:val="16"/>
                                <w:szCs w:val="16"/>
                              </w:rPr>
                            </w:pPr>
                          </w:p>
                          <w:p w14:paraId="5C15433E"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Performance Fee (High Water Mark)</w:t>
                            </w:r>
                          </w:p>
                          <w:p w14:paraId="36C18D92"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30.0%</w:t>
                            </w:r>
                          </w:p>
                          <w:p w14:paraId="3A60F108" w14:textId="77777777" w:rsidR="009910F9" w:rsidRPr="009910F9" w:rsidRDefault="009910F9" w:rsidP="009910F9">
                            <w:pPr>
                              <w:spacing w:after="0" w:line="240" w:lineRule="auto"/>
                              <w:rPr>
                                <w:rFonts w:ascii="Karla" w:hAnsi="Karla"/>
                                <w:sz w:val="16"/>
                                <w:szCs w:val="16"/>
                              </w:rPr>
                            </w:pPr>
                          </w:p>
                          <w:p w14:paraId="340B9553"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Subscription / Redemption Details</w:t>
                            </w:r>
                          </w:p>
                          <w:p w14:paraId="3B6C6DB0"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NAV Calculation last day of month</w:t>
                            </w:r>
                          </w:p>
                          <w:p w14:paraId="49B8DF4A"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Redemption Notice 10 days </w:t>
                            </w:r>
                          </w:p>
                          <w:p w14:paraId="545AF85E"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Subscription Notice 3 days</w:t>
                            </w:r>
                          </w:p>
                          <w:p w14:paraId="40F709DC" w14:textId="77777777" w:rsidR="009910F9" w:rsidRPr="009910F9" w:rsidRDefault="009910F9" w:rsidP="009910F9">
                            <w:pPr>
                              <w:spacing w:after="0" w:line="240" w:lineRule="auto"/>
                              <w:rPr>
                                <w:rFonts w:ascii="Karla" w:hAnsi="Karla"/>
                                <w:sz w:val="16"/>
                                <w:szCs w:val="16"/>
                              </w:rPr>
                            </w:pPr>
                          </w:p>
                          <w:p w14:paraId="60422359"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Subscription / Redemption Fee</w:t>
                            </w:r>
                          </w:p>
                          <w:p w14:paraId="6452F2C8"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1.00%</w:t>
                            </w:r>
                          </w:p>
                          <w:p w14:paraId="3F7665DC" w14:textId="77777777" w:rsidR="009910F9" w:rsidRPr="009910F9" w:rsidRDefault="009910F9" w:rsidP="009910F9">
                            <w:pPr>
                              <w:spacing w:after="0" w:line="240" w:lineRule="auto"/>
                              <w:rPr>
                                <w:rFonts w:ascii="Karla" w:hAnsi="Karla"/>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B5D9D" id="Rectangle 1" o:spid="_x0000_s1026" style="position:absolute;margin-left:-26.95pt;margin-top:.2pt;width:168.4pt;height:58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" fillcolor="#4472c4 [3204]" stroked="f" strokeweight="1pt">
                <v:textbox>
                  <w:txbxContent>
                    <w:p w14:paraId="4C90B609" w14:textId="77777777" w:rsidR="009910F9" w:rsidRPr="009910F9" w:rsidRDefault="009910F9" w:rsidP="009910F9">
                      <w:pPr>
                        <w:spacing w:after="0" w:line="240" w:lineRule="auto"/>
                        <w:ind w:left="-360"/>
                        <w:rPr>
                          <w:rFonts w:ascii="Karla" w:hAnsi="Karla"/>
                          <w:sz w:val="16"/>
                          <w:szCs w:val="16"/>
                        </w:rPr>
                      </w:pPr>
                    </w:p>
                    <w:p w14:paraId="66A45454"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Research, Development &amp; Data Supply</w:t>
                      </w:r>
                    </w:p>
                    <w:p w14:paraId="49440B48"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Novum Alpha Pte. Ltd. </w:t>
                      </w:r>
                    </w:p>
                    <w:p w14:paraId="5271B128" w14:textId="77777777" w:rsidR="009910F9" w:rsidRPr="009910F9" w:rsidRDefault="009910F9" w:rsidP="009910F9">
                      <w:pPr>
                        <w:spacing w:after="0" w:line="240" w:lineRule="auto"/>
                        <w:rPr>
                          <w:rFonts w:ascii="Karla" w:hAnsi="Karla"/>
                          <w:sz w:val="16"/>
                          <w:szCs w:val="16"/>
                        </w:rPr>
                      </w:pPr>
                    </w:p>
                    <w:p w14:paraId="6EA629DD"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Transfer Agent</w:t>
                      </w:r>
                    </w:p>
                    <w:p w14:paraId="77A0F76C"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Bank Frick &amp; Co. AG (Lichtenstein) </w:t>
                      </w:r>
                    </w:p>
                    <w:p w14:paraId="7540D90D" w14:textId="77777777" w:rsidR="009910F9" w:rsidRPr="009910F9" w:rsidRDefault="009910F9" w:rsidP="009910F9">
                      <w:pPr>
                        <w:spacing w:after="0" w:line="240" w:lineRule="auto"/>
                        <w:rPr>
                          <w:rFonts w:ascii="Karla" w:hAnsi="Karla"/>
                          <w:sz w:val="16"/>
                          <w:szCs w:val="16"/>
                        </w:rPr>
                      </w:pPr>
                    </w:p>
                    <w:p w14:paraId="53D3BA70"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Auditor</w:t>
                      </w:r>
                    </w:p>
                    <w:p w14:paraId="7CA4381F"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KPMG Cayman Islands</w:t>
                      </w:r>
                    </w:p>
                    <w:p w14:paraId="4309EA82" w14:textId="77777777" w:rsidR="009910F9" w:rsidRPr="009910F9" w:rsidRDefault="009910F9" w:rsidP="009910F9">
                      <w:pPr>
                        <w:spacing w:after="0" w:line="240" w:lineRule="auto"/>
                        <w:rPr>
                          <w:rFonts w:ascii="Karla" w:hAnsi="Karla"/>
                          <w:sz w:val="16"/>
                          <w:szCs w:val="16"/>
                        </w:rPr>
                      </w:pPr>
                    </w:p>
                    <w:p w14:paraId="6E7650C5"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Tax Advisors</w:t>
                      </w:r>
                    </w:p>
                    <w:p w14:paraId="4C0583B6" w14:textId="77777777" w:rsidR="009910F9" w:rsidRPr="009910F9" w:rsidRDefault="009910F9" w:rsidP="009910F9">
                      <w:pPr>
                        <w:spacing w:after="0" w:line="240" w:lineRule="auto"/>
                        <w:rPr>
                          <w:rFonts w:ascii="Karla" w:hAnsi="Karla"/>
                          <w:sz w:val="16"/>
                          <w:szCs w:val="16"/>
                        </w:rPr>
                      </w:pPr>
                      <w:proofErr w:type="spellStart"/>
                      <w:r w:rsidRPr="009910F9">
                        <w:rPr>
                          <w:rFonts w:ascii="Karla" w:hAnsi="Karla"/>
                          <w:sz w:val="16"/>
                          <w:szCs w:val="16"/>
                        </w:rPr>
                        <w:t>PriceWaterhouseCoopers</w:t>
                      </w:r>
                      <w:proofErr w:type="spellEnd"/>
                      <w:r w:rsidRPr="009910F9">
                        <w:rPr>
                          <w:rFonts w:ascii="Karla" w:hAnsi="Karla"/>
                          <w:sz w:val="16"/>
                          <w:szCs w:val="16"/>
                        </w:rPr>
                        <w:t xml:space="preserve"> </w:t>
                      </w:r>
                    </w:p>
                    <w:p w14:paraId="0A9AB78F"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(Singapore) Pte. Ltd.</w:t>
                      </w:r>
                    </w:p>
                    <w:p w14:paraId="6C80A5A4" w14:textId="77777777" w:rsidR="009910F9" w:rsidRPr="009910F9" w:rsidRDefault="009910F9" w:rsidP="009910F9">
                      <w:pPr>
                        <w:spacing w:after="0" w:line="240" w:lineRule="auto"/>
                        <w:rPr>
                          <w:rFonts w:ascii="Karla" w:hAnsi="Karla"/>
                          <w:sz w:val="16"/>
                          <w:szCs w:val="16"/>
                        </w:rPr>
                      </w:pPr>
                    </w:p>
                    <w:p w14:paraId="1E5F635D"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Digital Asset Custodian</w:t>
                      </w:r>
                    </w:p>
                    <w:p w14:paraId="4C73B815"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DAVOS Custody Pte. Ltd. </w:t>
                      </w:r>
                    </w:p>
                    <w:p w14:paraId="0E69DA8B"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(Singapore)</w:t>
                      </w:r>
                    </w:p>
                    <w:p w14:paraId="0DF1C2F7" w14:textId="77777777" w:rsidR="009910F9" w:rsidRPr="009910F9" w:rsidRDefault="009910F9" w:rsidP="009910F9">
                      <w:pPr>
                        <w:spacing w:after="0" w:line="240" w:lineRule="auto"/>
                        <w:rPr>
                          <w:rFonts w:ascii="Karla" w:hAnsi="Karla"/>
                          <w:sz w:val="16"/>
                          <w:szCs w:val="16"/>
                        </w:rPr>
                      </w:pPr>
                    </w:p>
                    <w:p w14:paraId="0ED1479D"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Fund Administrators</w:t>
                      </w:r>
                    </w:p>
                    <w:p w14:paraId="0DB50943" w14:textId="77777777" w:rsidR="009910F9" w:rsidRPr="009910F9" w:rsidRDefault="009910F9" w:rsidP="009910F9">
                      <w:pPr>
                        <w:spacing w:after="0" w:line="240" w:lineRule="auto"/>
                        <w:rPr>
                          <w:rFonts w:ascii="Karla" w:hAnsi="Karla"/>
                          <w:sz w:val="16"/>
                          <w:szCs w:val="16"/>
                        </w:rPr>
                      </w:pPr>
                      <w:proofErr w:type="spellStart"/>
                      <w:r w:rsidRPr="009910F9">
                        <w:rPr>
                          <w:rFonts w:ascii="Karla" w:hAnsi="Karla"/>
                          <w:sz w:val="16"/>
                          <w:szCs w:val="16"/>
                        </w:rPr>
                        <w:t>Vistra</w:t>
                      </w:r>
                      <w:proofErr w:type="spellEnd"/>
                      <w:r w:rsidRPr="009910F9">
                        <w:rPr>
                          <w:rFonts w:ascii="Karla" w:hAnsi="Karla"/>
                          <w:sz w:val="16"/>
                          <w:szCs w:val="16"/>
                        </w:rPr>
                        <w:t xml:space="preserve"> Alternative Investments</w:t>
                      </w:r>
                    </w:p>
                    <w:p w14:paraId="7530FDCB"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(Singapore) Pte. Ltd.</w:t>
                      </w:r>
                    </w:p>
                    <w:p w14:paraId="73854642" w14:textId="77777777" w:rsidR="009910F9" w:rsidRPr="009910F9" w:rsidRDefault="009910F9" w:rsidP="009910F9">
                      <w:pPr>
                        <w:spacing w:after="0" w:line="240" w:lineRule="auto"/>
                        <w:rPr>
                          <w:rFonts w:ascii="Karla" w:hAnsi="Karla"/>
                          <w:sz w:val="16"/>
                          <w:szCs w:val="16"/>
                        </w:rPr>
                      </w:pPr>
                    </w:p>
                    <w:p w14:paraId="5AE5595F"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Lead Legal</w:t>
                      </w:r>
                    </w:p>
                    <w:p w14:paraId="2BA2740B"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Simmons &amp; Simmons JWS Pte. Ltd. </w:t>
                      </w:r>
                    </w:p>
                    <w:p w14:paraId="124A9E5E"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(Singapore)</w:t>
                      </w:r>
                    </w:p>
                    <w:p w14:paraId="53AA43DB" w14:textId="77777777" w:rsidR="009910F9" w:rsidRPr="009910F9" w:rsidRDefault="009910F9" w:rsidP="009910F9">
                      <w:pPr>
                        <w:spacing w:after="0" w:line="240" w:lineRule="auto"/>
                        <w:rPr>
                          <w:rFonts w:ascii="Karla" w:hAnsi="Karla"/>
                          <w:sz w:val="16"/>
                          <w:szCs w:val="16"/>
                        </w:rPr>
                      </w:pPr>
                    </w:p>
                    <w:p w14:paraId="45F9FBE1"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Cayman Legal</w:t>
                      </w:r>
                    </w:p>
                    <w:p w14:paraId="2240BFFB"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Ogier (Hong Kong)</w:t>
                      </w:r>
                    </w:p>
                    <w:p w14:paraId="2911C079" w14:textId="77777777" w:rsidR="009910F9" w:rsidRPr="009910F9" w:rsidRDefault="009910F9" w:rsidP="009910F9">
                      <w:pPr>
                        <w:spacing w:after="0" w:line="240" w:lineRule="auto"/>
                        <w:rPr>
                          <w:rFonts w:ascii="Karla" w:hAnsi="Karla"/>
                          <w:sz w:val="16"/>
                          <w:szCs w:val="16"/>
                        </w:rPr>
                      </w:pPr>
                    </w:p>
                    <w:p w14:paraId="2911B5F4"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IT &amp; Cybersecurity</w:t>
                      </w:r>
                    </w:p>
                    <w:p w14:paraId="277E1CDF" w14:textId="77777777" w:rsidR="009910F9" w:rsidRPr="009910F9" w:rsidRDefault="009910F9" w:rsidP="009910F9">
                      <w:pPr>
                        <w:spacing w:after="0" w:line="240" w:lineRule="auto"/>
                        <w:rPr>
                          <w:rFonts w:ascii="Karla" w:hAnsi="Karla"/>
                          <w:sz w:val="16"/>
                          <w:szCs w:val="16"/>
                        </w:rPr>
                      </w:pPr>
                      <w:proofErr w:type="spellStart"/>
                      <w:r w:rsidRPr="009910F9">
                        <w:rPr>
                          <w:rFonts w:ascii="Karla" w:hAnsi="Karla"/>
                          <w:sz w:val="16"/>
                          <w:szCs w:val="16"/>
                        </w:rPr>
                        <w:t>AdNovum</w:t>
                      </w:r>
                      <w:proofErr w:type="spellEnd"/>
                      <w:r w:rsidRPr="009910F9">
                        <w:rPr>
                          <w:rFonts w:ascii="Karla" w:hAnsi="Karla"/>
                          <w:sz w:val="16"/>
                          <w:szCs w:val="16"/>
                        </w:rPr>
                        <w:t xml:space="preserve"> (Singapore)</w:t>
                      </w:r>
                    </w:p>
                    <w:p w14:paraId="2C265893" w14:textId="77777777" w:rsidR="009910F9" w:rsidRPr="009910F9" w:rsidRDefault="009910F9" w:rsidP="009910F9">
                      <w:pPr>
                        <w:spacing w:after="0" w:line="240" w:lineRule="auto"/>
                        <w:rPr>
                          <w:rFonts w:ascii="Karla" w:hAnsi="Karla"/>
                          <w:sz w:val="16"/>
                          <w:szCs w:val="16"/>
                        </w:rPr>
                      </w:pPr>
                    </w:p>
                    <w:p w14:paraId="5620D6C5"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Country of Incorporation</w:t>
                      </w:r>
                    </w:p>
                    <w:p w14:paraId="44DC1577"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Cayman Islands</w:t>
                      </w:r>
                    </w:p>
                    <w:p w14:paraId="4A303E29" w14:textId="77777777" w:rsidR="009910F9" w:rsidRPr="009910F9" w:rsidRDefault="009910F9" w:rsidP="009910F9">
                      <w:pPr>
                        <w:spacing w:after="0" w:line="240" w:lineRule="auto"/>
                        <w:rPr>
                          <w:rFonts w:ascii="Karla" w:hAnsi="Karla"/>
                          <w:sz w:val="16"/>
                          <w:szCs w:val="16"/>
                        </w:rPr>
                      </w:pPr>
                    </w:p>
                    <w:p w14:paraId="37CD931F"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Type of Fund</w:t>
                      </w:r>
                    </w:p>
                    <w:p w14:paraId="6491D923"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Open-ended, monthly </w:t>
                      </w:r>
                    </w:p>
                    <w:p w14:paraId="4A43FB7D" w14:textId="77777777" w:rsidR="009910F9" w:rsidRPr="009910F9" w:rsidRDefault="009910F9" w:rsidP="009910F9">
                      <w:pPr>
                        <w:spacing w:after="0" w:line="240" w:lineRule="auto"/>
                        <w:rPr>
                          <w:rFonts w:ascii="Karla" w:hAnsi="Karla"/>
                          <w:sz w:val="16"/>
                          <w:szCs w:val="16"/>
                        </w:rPr>
                      </w:pPr>
                    </w:p>
                    <w:p w14:paraId="2D13DA34"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ISIN</w:t>
                      </w:r>
                    </w:p>
                    <w:p w14:paraId="6DA6D707"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(tbc)</w:t>
                      </w:r>
                    </w:p>
                    <w:p w14:paraId="34941517" w14:textId="77777777" w:rsidR="009910F9" w:rsidRPr="009910F9" w:rsidRDefault="009910F9" w:rsidP="009910F9">
                      <w:pPr>
                        <w:spacing w:after="0" w:line="240" w:lineRule="auto"/>
                        <w:rPr>
                          <w:rFonts w:ascii="Karla" w:hAnsi="Karla"/>
                          <w:sz w:val="16"/>
                          <w:szCs w:val="16"/>
                        </w:rPr>
                      </w:pPr>
                    </w:p>
                    <w:p w14:paraId="2FF9DC69"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Base Currency</w:t>
                      </w:r>
                    </w:p>
                    <w:p w14:paraId="1F8985CF"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USD </w:t>
                      </w:r>
                    </w:p>
                    <w:p w14:paraId="79DF0B9F" w14:textId="77777777" w:rsidR="009910F9" w:rsidRPr="009910F9" w:rsidRDefault="009910F9" w:rsidP="009910F9">
                      <w:pPr>
                        <w:spacing w:after="0" w:line="240" w:lineRule="auto"/>
                        <w:rPr>
                          <w:rFonts w:ascii="Karla" w:hAnsi="Karla"/>
                          <w:sz w:val="16"/>
                          <w:szCs w:val="16"/>
                        </w:rPr>
                      </w:pPr>
                    </w:p>
                    <w:p w14:paraId="7CCDC027"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Subscription Currencies</w:t>
                      </w:r>
                    </w:p>
                    <w:p w14:paraId="7C519FDC"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AED, AUD, CHF, CNY, EUR, GBP,</w:t>
                      </w:r>
                    </w:p>
                    <w:p w14:paraId="626EB953"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HKD, JPY, RUB, SAR, SGD, USD</w:t>
                      </w:r>
                    </w:p>
                    <w:p w14:paraId="4CC88F7A" w14:textId="77777777" w:rsidR="009910F9" w:rsidRPr="009910F9" w:rsidRDefault="009910F9" w:rsidP="009910F9">
                      <w:pPr>
                        <w:spacing w:after="0" w:line="240" w:lineRule="auto"/>
                        <w:rPr>
                          <w:rFonts w:ascii="Karla" w:hAnsi="Karla"/>
                          <w:sz w:val="16"/>
                          <w:szCs w:val="16"/>
                        </w:rPr>
                      </w:pPr>
                    </w:p>
                    <w:p w14:paraId="45350B7E"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Management Fee (p.a.)</w:t>
                      </w:r>
                    </w:p>
                    <w:p w14:paraId="1F06C840"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3.0% </w:t>
                      </w:r>
                    </w:p>
                    <w:p w14:paraId="623D132B" w14:textId="77777777" w:rsidR="009910F9" w:rsidRPr="009910F9" w:rsidRDefault="009910F9" w:rsidP="009910F9">
                      <w:pPr>
                        <w:spacing w:after="0" w:line="240" w:lineRule="auto"/>
                        <w:rPr>
                          <w:rFonts w:ascii="Karla" w:hAnsi="Karla"/>
                          <w:sz w:val="16"/>
                          <w:szCs w:val="16"/>
                        </w:rPr>
                      </w:pPr>
                    </w:p>
                    <w:p w14:paraId="5C15433E"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Performance Fee (High Water Mark)</w:t>
                      </w:r>
                    </w:p>
                    <w:p w14:paraId="36C18D92"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30.0%</w:t>
                      </w:r>
                    </w:p>
                    <w:p w14:paraId="3A60F108" w14:textId="77777777" w:rsidR="009910F9" w:rsidRPr="009910F9" w:rsidRDefault="009910F9" w:rsidP="009910F9">
                      <w:pPr>
                        <w:spacing w:after="0" w:line="240" w:lineRule="auto"/>
                        <w:rPr>
                          <w:rFonts w:ascii="Karla" w:hAnsi="Karla"/>
                          <w:sz w:val="16"/>
                          <w:szCs w:val="16"/>
                        </w:rPr>
                      </w:pPr>
                    </w:p>
                    <w:p w14:paraId="340B9553"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Subscription / Redemption Details</w:t>
                      </w:r>
                    </w:p>
                    <w:p w14:paraId="3B6C6DB0"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NAV Calculation last day of month</w:t>
                      </w:r>
                    </w:p>
                    <w:p w14:paraId="49B8DF4A"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 xml:space="preserve">Redemption Notice 10 days </w:t>
                      </w:r>
                    </w:p>
                    <w:p w14:paraId="545AF85E"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Subscription Notice 3 days</w:t>
                      </w:r>
                    </w:p>
                    <w:p w14:paraId="40F709DC" w14:textId="77777777" w:rsidR="009910F9" w:rsidRPr="009910F9" w:rsidRDefault="009910F9" w:rsidP="009910F9">
                      <w:pPr>
                        <w:spacing w:after="0" w:line="240" w:lineRule="auto"/>
                        <w:rPr>
                          <w:rFonts w:ascii="Karla" w:hAnsi="Karla"/>
                          <w:sz w:val="16"/>
                          <w:szCs w:val="16"/>
                        </w:rPr>
                      </w:pPr>
                    </w:p>
                    <w:p w14:paraId="60422359" w14:textId="77777777" w:rsidR="009910F9" w:rsidRPr="009910F9" w:rsidRDefault="009910F9" w:rsidP="009910F9">
                      <w:pPr>
                        <w:spacing w:after="0" w:line="240" w:lineRule="auto"/>
                        <w:rPr>
                          <w:rFonts w:ascii="Karla" w:hAnsi="Karla"/>
                          <w:b/>
                          <w:bCs/>
                          <w:sz w:val="16"/>
                          <w:szCs w:val="16"/>
                        </w:rPr>
                      </w:pPr>
                      <w:r w:rsidRPr="009910F9">
                        <w:rPr>
                          <w:rFonts w:ascii="Karla" w:hAnsi="Karla"/>
                          <w:b/>
                          <w:bCs/>
                          <w:sz w:val="16"/>
                          <w:szCs w:val="16"/>
                        </w:rPr>
                        <w:t>Subscription / Redemption Fee</w:t>
                      </w:r>
                    </w:p>
                    <w:p w14:paraId="6452F2C8" w14:textId="77777777" w:rsidR="009910F9" w:rsidRPr="009910F9" w:rsidRDefault="009910F9" w:rsidP="009910F9">
                      <w:pPr>
                        <w:spacing w:after="0" w:line="240" w:lineRule="auto"/>
                        <w:rPr>
                          <w:rFonts w:ascii="Karla" w:hAnsi="Karla"/>
                          <w:sz w:val="16"/>
                          <w:szCs w:val="16"/>
                        </w:rPr>
                      </w:pPr>
                      <w:r w:rsidRPr="009910F9">
                        <w:rPr>
                          <w:rFonts w:ascii="Karla" w:hAnsi="Karla"/>
                          <w:sz w:val="16"/>
                          <w:szCs w:val="16"/>
                        </w:rPr>
                        <w:t>1.00%</w:t>
                      </w:r>
                    </w:p>
                    <w:p w14:paraId="3F7665DC" w14:textId="77777777" w:rsidR="009910F9" w:rsidRPr="009910F9" w:rsidRDefault="009910F9" w:rsidP="009910F9">
                      <w:pPr>
                        <w:spacing w:after="0" w:line="240" w:lineRule="auto"/>
                        <w:rPr>
                          <w:rFonts w:ascii="Karla" w:hAnsi="Karla"/>
                          <w:sz w:val="16"/>
                          <w:szCs w:val="16"/>
                        </w:rPr>
                      </w:pPr>
                    </w:p>
                  </w:txbxContent>
                </v:textbox>
                <w10:wrap type="square"/>
              </v:rect>
            </w:pict>
          </mc:Fallback>
        </mc:AlternateContent>
      </w:r>
      <w:r w:rsidRPr="00266DBE">
        <w:rPr>
          <w:rFonts w:ascii="Karla" w:hAnsi="Karla"/>
          <w:b/>
          <w:smallCaps/>
          <w:color w:val="002060"/>
          <w:sz w:val="24"/>
          <w:szCs w:val="32"/>
        </w:rPr>
        <w:t>Investment Description and the Novum Edge</w:t>
      </w:r>
    </w:p>
    <w:p w14:paraId="1A744FA8" w14:textId="1F5623B7" w:rsidR="00196994" w:rsidRPr="009910F9" w:rsidRDefault="0071744B" w:rsidP="009910F9">
      <w:pPr>
        <w:ind w:left="-720" w:right="-784"/>
        <w:jc w:val="both"/>
        <w:rPr>
          <w:rFonts w:ascii="Karla" w:hAnsi="Karla"/>
          <w:sz w:val="18"/>
          <w:szCs w:val="18"/>
        </w:rPr>
      </w:pPr>
      <w:r w:rsidRPr="007E0C28">
        <w:rPr>
          <w:rFonts w:ascii="Karla" w:hAnsi="Karla"/>
          <w:b/>
          <w:noProof/>
          <w:sz w:val="16"/>
          <w:szCs w:val="18"/>
        </w:rPr>
        <w:drawing>
          <wp:anchor distT="0" distB="0" distL="114300" distR="114300" simplePos="0" relativeHeight="251657215" behindDoc="0" locked="0" layoutInCell="1" allowOverlap="1" wp14:anchorId="03A81999" wp14:editId="4071FD7D">
            <wp:simplePos x="0" y="0"/>
            <wp:positionH relativeFrom="page">
              <wp:posOffset>2534920</wp:posOffset>
            </wp:positionH>
            <wp:positionV relativeFrom="paragraph">
              <wp:posOffset>1459865</wp:posOffset>
            </wp:positionV>
            <wp:extent cx="4892040" cy="2660015"/>
            <wp:effectExtent l="0" t="0" r="0" b="0"/>
            <wp:wrapThrough wrapText="bothSides">
              <wp:wrapPolygon edited="0">
                <wp:start x="925" y="464"/>
                <wp:lineTo x="841" y="2320"/>
                <wp:lineTo x="1598" y="3249"/>
                <wp:lineTo x="1093" y="3249"/>
                <wp:lineTo x="1009" y="10674"/>
                <wp:lineTo x="1598" y="10674"/>
                <wp:lineTo x="1093" y="11602"/>
                <wp:lineTo x="925" y="15933"/>
                <wp:lineTo x="5047" y="18099"/>
                <wp:lineTo x="4374" y="18099"/>
                <wp:lineTo x="4458" y="18563"/>
                <wp:lineTo x="7486" y="18872"/>
                <wp:lineTo x="16570" y="18872"/>
                <wp:lineTo x="17748" y="18408"/>
                <wp:lineTo x="17579" y="18099"/>
                <wp:lineTo x="20355" y="16707"/>
                <wp:lineTo x="20607" y="16397"/>
                <wp:lineTo x="20019" y="15624"/>
                <wp:lineTo x="20187" y="14696"/>
                <wp:lineTo x="19850" y="14077"/>
                <wp:lineTo x="18673" y="13149"/>
                <wp:lineTo x="19935" y="13149"/>
                <wp:lineTo x="20103" y="12066"/>
                <wp:lineTo x="19598" y="10674"/>
                <wp:lineTo x="19935" y="10364"/>
                <wp:lineTo x="19935" y="8972"/>
                <wp:lineTo x="19598" y="8199"/>
                <wp:lineTo x="19935" y="7735"/>
                <wp:lineTo x="19935" y="6342"/>
                <wp:lineTo x="19598" y="5724"/>
                <wp:lineTo x="19935" y="4950"/>
                <wp:lineTo x="19935" y="3713"/>
                <wp:lineTo x="19598" y="3249"/>
                <wp:lineTo x="20271" y="1547"/>
                <wp:lineTo x="19850" y="928"/>
                <wp:lineTo x="1262" y="464"/>
                <wp:lineTo x="925" y="464"/>
              </wp:wrapPolygon>
            </wp:wrapThrough>
            <wp:docPr id="5" name="Chart 5">
              <a:extLst xmlns:a="http://schemas.openxmlformats.org/drawingml/2006/main">
                <a:ext uri="{FF2B5EF4-FFF2-40B4-BE49-F238E27FC236}">
                  <a16:creationId xmlns:a16="http://schemas.microsoft.com/office/drawing/2014/main" id="{928187C9-2C3D-4A3B-B463-644CB333D2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9910F9" w:rsidRPr="009910F9">
        <w:rPr>
          <w:rFonts w:ascii="Karla" w:hAnsi="Karla"/>
          <w:sz w:val="18"/>
          <w:szCs w:val="18"/>
        </w:rPr>
        <w:t xml:space="preserve">Novum Digital Asset Investor trades in only the most liquid digital assets in a low frequency strategy that applies proprietary data science tools, AI and deep learning, to generate returns uncorrelated to broader digital asset market conditions. Machine learning models filter out the abundant noise in digital asset markets to generate consistent risk-managed returns. Our firm has a strong technical, finance, legal, business and digital asset background with experience building institutional-quality portfolios. We use proprietary digital asset risk assessment models to exclude participation in certain digital assets while leveraging our automated, quantitative trading algorithms and deep learning tools to leverage volatility inherent in digital asset markets.     </w:t>
      </w:r>
      <w:bookmarkStart w:id="0" w:name="_GoBack"/>
      <w:bookmarkEnd w:id="0"/>
    </w:p>
    <w:p w14:paraId="40CD2206" w14:textId="77777777" w:rsidR="00C462D1" w:rsidRDefault="00C462D1" w:rsidP="00C462D1">
      <w:pPr>
        <w:ind w:right="-111"/>
        <w:rPr>
          <w:rFonts w:ascii="Karla" w:hAnsi="Karla"/>
          <w:b/>
          <w:smallCaps/>
          <w:color w:val="002060"/>
          <w:sz w:val="20"/>
        </w:rPr>
      </w:pPr>
    </w:p>
    <w:tbl>
      <w:tblPr>
        <w:tblpPr w:leftFromText="180" w:rightFromText="180" w:vertAnchor="text" w:horzAnchor="page" w:tblpX="4471" w:tblpY="289"/>
        <w:tblOverlap w:val="never"/>
        <w:tblW w:w="6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DC0BF"/>
        <w:tblLayout w:type="fixed"/>
        <w:tblLook w:val="04A0" w:firstRow="1" w:lastRow="0" w:firstColumn="1" w:lastColumn="0" w:noHBand="0" w:noVBand="1"/>
      </w:tblPr>
      <w:tblGrid>
        <w:gridCol w:w="3415"/>
        <w:gridCol w:w="3330"/>
      </w:tblGrid>
      <w:tr w:rsidR="00C462D1" w:rsidRPr="00857335" w14:paraId="24AF83C9" w14:textId="77777777" w:rsidTr="00C462D1">
        <w:trPr>
          <w:trHeight w:val="220"/>
          <w:tblHeader/>
        </w:trPr>
        <w:tc>
          <w:tcPr>
            <w:tcW w:w="3415" w:type="dxa"/>
            <w:shd w:val="clear" w:color="auto" w:fill="BFBFBF" w:themeFill="background1" w:themeFillShade="BF"/>
            <w:tcMar>
              <w:top w:w="80" w:type="dxa"/>
              <w:left w:w="80" w:type="dxa"/>
              <w:bottom w:w="80" w:type="dxa"/>
              <w:right w:w="80" w:type="dxa"/>
            </w:tcMar>
          </w:tcPr>
          <w:p w14:paraId="531D1555" w14:textId="77777777" w:rsidR="00C462D1" w:rsidRPr="00C462D1" w:rsidRDefault="00C462D1" w:rsidP="00C462D1">
            <w:pPr>
              <w:pStyle w:val="TableStyle1"/>
              <w:jc w:val="center"/>
              <w:rPr>
                <w:rFonts w:ascii="Karla" w:hAnsi="Karla" w:cs="Open Sans"/>
                <w:smallCaps/>
              </w:rPr>
            </w:pPr>
            <w:r w:rsidRPr="00C462D1">
              <w:rPr>
                <w:rFonts w:ascii="Karla" w:hAnsi="Karla" w:cs="Open Sans"/>
                <w:smallCaps/>
              </w:rPr>
              <w:t>Strategy</w:t>
            </w:r>
          </w:p>
        </w:tc>
        <w:tc>
          <w:tcPr>
            <w:tcW w:w="3330" w:type="dxa"/>
            <w:shd w:val="clear" w:color="auto" w:fill="BFBFBF" w:themeFill="background1" w:themeFillShade="BF"/>
            <w:tcMar>
              <w:top w:w="80" w:type="dxa"/>
              <w:left w:w="80" w:type="dxa"/>
              <w:bottom w:w="80" w:type="dxa"/>
              <w:right w:w="80" w:type="dxa"/>
            </w:tcMar>
          </w:tcPr>
          <w:p w14:paraId="1DC8353F" w14:textId="77777777" w:rsidR="00C462D1" w:rsidRPr="00C462D1" w:rsidRDefault="00C462D1" w:rsidP="00C462D1">
            <w:pPr>
              <w:pStyle w:val="TableStyle1"/>
              <w:jc w:val="center"/>
              <w:rPr>
                <w:rFonts w:ascii="Karla" w:hAnsi="Karla" w:cs="Open Sans"/>
                <w:bCs w:val="0"/>
                <w:smallCaps/>
              </w:rPr>
            </w:pPr>
            <w:r w:rsidRPr="00C462D1">
              <w:rPr>
                <w:rFonts w:ascii="Karla" w:hAnsi="Karla"/>
                <w:bCs w:val="0"/>
                <w:smallCaps/>
              </w:rPr>
              <w:t>September</w:t>
            </w:r>
            <w:r w:rsidRPr="00C462D1">
              <w:rPr>
                <w:rFonts w:ascii="Karla" w:hAnsi="Karla"/>
                <w:bCs w:val="0"/>
                <w:smallCaps/>
                <w:vertAlign w:val="superscript"/>
              </w:rPr>
              <w:t xml:space="preserve"> </w:t>
            </w:r>
            <w:r w:rsidRPr="00C462D1">
              <w:rPr>
                <w:rFonts w:ascii="Karla" w:hAnsi="Karla"/>
                <w:bCs w:val="0"/>
                <w:smallCaps/>
              </w:rPr>
              <w:t>2018 – October 2019</w:t>
            </w:r>
          </w:p>
        </w:tc>
      </w:tr>
      <w:tr w:rsidR="00C462D1" w:rsidRPr="00857335" w14:paraId="377910D1" w14:textId="77777777" w:rsidTr="00C462D1">
        <w:tblPrEx>
          <w:shd w:val="clear" w:color="auto" w:fill="auto"/>
        </w:tblPrEx>
        <w:trPr>
          <w:trHeight w:val="94"/>
        </w:trPr>
        <w:tc>
          <w:tcPr>
            <w:tcW w:w="3415" w:type="dxa"/>
            <w:shd w:val="clear" w:color="auto" w:fill="EDEDED" w:themeFill="accent3" w:themeFillTint="33"/>
            <w:tcMar>
              <w:top w:w="80" w:type="dxa"/>
              <w:left w:w="80" w:type="dxa"/>
              <w:bottom w:w="80" w:type="dxa"/>
              <w:right w:w="80" w:type="dxa"/>
            </w:tcMar>
          </w:tcPr>
          <w:p w14:paraId="7C5F7DF3" w14:textId="77777777" w:rsidR="00C462D1" w:rsidRPr="00C462D1" w:rsidRDefault="00C462D1" w:rsidP="00C462D1">
            <w:pPr>
              <w:pStyle w:val="TableStyle1"/>
              <w:rPr>
                <w:rFonts w:ascii="Karla" w:hAnsi="Karla" w:cs="Open Sans"/>
                <w:smallCaps/>
              </w:rPr>
            </w:pPr>
            <w:r w:rsidRPr="00C462D1">
              <w:rPr>
                <w:rFonts w:ascii="Karla" w:hAnsi="Karla" w:cs="Open Sans"/>
                <w:smallCaps/>
              </w:rPr>
              <w:t xml:space="preserve">Novum Digital Asset Alpha Fund SP </w:t>
            </w:r>
          </w:p>
        </w:tc>
        <w:tc>
          <w:tcPr>
            <w:tcW w:w="3330" w:type="dxa"/>
            <w:shd w:val="clear" w:color="auto" w:fill="auto"/>
            <w:tcMar>
              <w:top w:w="80" w:type="dxa"/>
              <w:left w:w="80" w:type="dxa"/>
              <w:bottom w:w="80" w:type="dxa"/>
              <w:right w:w="80" w:type="dxa"/>
            </w:tcMar>
          </w:tcPr>
          <w:p w14:paraId="766FBB80" w14:textId="77777777" w:rsidR="00C462D1" w:rsidRPr="00C462D1" w:rsidRDefault="00C462D1" w:rsidP="00C462D1">
            <w:pPr>
              <w:pStyle w:val="TableStyle2"/>
              <w:jc w:val="center"/>
              <w:rPr>
                <w:rFonts w:ascii="Karla" w:hAnsi="Karla" w:cs="Open Sans"/>
                <w:b/>
                <w:color w:val="002060"/>
              </w:rPr>
            </w:pPr>
            <w:r w:rsidRPr="00C462D1">
              <w:rPr>
                <w:rFonts w:ascii="Karla" w:eastAsia="Open Sans" w:hAnsi="Karla" w:cs="Open Sans"/>
                <w:b/>
                <w:color w:val="002060"/>
              </w:rPr>
              <w:t>856.54%</w:t>
            </w:r>
          </w:p>
        </w:tc>
      </w:tr>
      <w:tr w:rsidR="00C462D1" w:rsidRPr="00857335" w14:paraId="2D1BF722" w14:textId="77777777" w:rsidTr="00C462D1">
        <w:tblPrEx>
          <w:shd w:val="clear" w:color="auto" w:fill="auto"/>
        </w:tblPrEx>
        <w:trPr>
          <w:trHeight w:val="28"/>
        </w:trPr>
        <w:tc>
          <w:tcPr>
            <w:tcW w:w="3415" w:type="dxa"/>
            <w:shd w:val="clear" w:color="auto" w:fill="EDEDED" w:themeFill="accent3" w:themeFillTint="33"/>
            <w:tcMar>
              <w:top w:w="80" w:type="dxa"/>
              <w:left w:w="80" w:type="dxa"/>
              <w:bottom w:w="80" w:type="dxa"/>
              <w:right w:w="80" w:type="dxa"/>
            </w:tcMar>
          </w:tcPr>
          <w:p w14:paraId="3A86EA62" w14:textId="77777777" w:rsidR="00C462D1" w:rsidRPr="00C462D1" w:rsidRDefault="00C462D1" w:rsidP="00C462D1">
            <w:pPr>
              <w:pStyle w:val="TableStyle1"/>
              <w:rPr>
                <w:rFonts w:ascii="Karla" w:hAnsi="Karla" w:cs="Open Sans"/>
                <w:b w:val="0"/>
                <w:smallCaps/>
              </w:rPr>
            </w:pPr>
            <w:r w:rsidRPr="00C462D1">
              <w:rPr>
                <w:rFonts w:ascii="Karla" w:hAnsi="Karla" w:cs="Open Sans"/>
                <w:b w:val="0"/>
                <w:smallCaps/>
              </w:rPr>
              <w:t>Bitcoin / U.S. Dollar</w:t>
            </w:r>
          </w:p>
        </w:tc>
        <w:tc>
          <w:tcPr>
            <w:tcW w:w="3330" w:type="dxa"/>
            <w:shd w:val="clear" w:color="auto" w:fill="auto"/>
            <w:tcMar>
              <w:top w:w="80" w:type="dxa"/>
              <w:left w:w="80" w:type="dxa"/>
              <w:bottom w:w="80" w:type="dxa"/>
              <w:right w:w="80" w:type="dxa"/>
            </w:tcMar>
          </w:tcPr>
          <w:p w14:paraId="64DA7DE0" w14:textId="77777777" w:rsidR="00C462D1" w:rsidRPr="00C462D1" w:rsidRDefault="00C462D1" w:rsidP="00C462D1">
            <w:pPr>
              <w:pStyle w:val="TableStyle2"/>
              <w:jc w:val="center"/>
              <w:rPr>
                <w:rFonts w:ascii="Karla" w:hAnsi="Karla" w:cs="Open Sans"/>
                <w:b/>
                <w:color w:val="002060"/>
              </w:rPr>
            </w:pPr>
            <w:r w:rsidRPr="00C462D1">
              <w:rPr>
                <w:rFonts w:ascii="Karla" w:eastAsia="Open Sans" w:hAnsi="Karla" w:cs="Open Sans"/>
                <w:b/>
                <w:color w:val="002060"/>
              </w:rPr>
              <w:t>39.44%</w:t>
            </w:r>
          </w:p>
        </w:tc>
      </w:tr>
      <w:tr w:rsidR="00C462D1" w:rsidRPr="00857335" w14:paraId="73C25729" w14:textId="77777777" w:rsidTr="00C462D1">
        <w:tblPrEx>
          <w:shd w:val="clear" w:color="auto" w:fill="auto"/>
        </w:tblPrEx>
        <w:trPr>
          <w:trHeight w:val="16"/>
        </w:trPr>
        <w:tc>
          <w:tcPr>
            <w:tcW w:w="3415" w:type="dxa"/>
            <w:shd w:val="clear" w:color="auto" w:fill="EDEDED" w:themeFill="accent3" w:themeFillTint="33"/>
            <w:tcMar>
              <w:top w:w="80" w:type="dxa"/>
              <w:left w:w="80" w:type="dxa"/>
              <w:bottom w:w="80" w:type="dxa"/>
              <w:right w:w="80" w:type="dxa"/>
            </w:tcMar>
          </w:tcPr>
          <w:p w14:paraId="24E49763" w14:textId="77777777" w:rsidR="00C462D1" w:rsidRPr="00C462D1" w:rsidRDefault="00C462D1" w:rsidP="00C462D1">
            <w:pPr>
              <w:pStyle w:val="TableStyle1"/>
              <w:rPr>
                <w:rFonts w:ascii="Karla" w:hAnsi="Karla" w:cs="Open Sans"/>
                <w:b w:val="0"/>
              </w:rPr>
            </w:pPr>
            <w:r w:rsidRPr="00C462D1">
              <w:rPr>
                <w:rFonts w:ascii="Karla" w:hAnsi="Karla" w:cs="Open Sans"/>
                <w:b w:val="0"/>
              </w:rPr>
              <w:t>S&amp;P 500</w:t>
            </w:r>
          </w:p>
        </w:tc>
        <w:tc>
          <w:tcPr>
            <w:tcW w:w="3330" w:type="dxa"/>
            <w:shd w:val="clear" w:color="auto" w:fill="auto"/>
            <w:tcMar>
              <w:top w:w="80" w:type="dxa"/>
              <w:left w:w="80" w:type="dxa"/>
              <w:bottom w:w="80" w:type="dxa"/>
              <w:right w:w="80" w:type="dxa"/>
            </w:tcMar>
          </w:tcPr>
          <w:p w14:paraId="7090881B" w14:textId="77777777" w:rsidR="00C462D1" w:rsidRPr="00C462D1" w:rsidRDefault="00C462D1" w:rsidP="00C462D1">
            <w:pPr>
              <w:pStyle w:val="TableStyle2"/>
              <w:jc w:val="center"/>
              <w:rPr>
                <w:rFonts w:ascii="Karla" w:hAnsi="Karla" w:cs="Open Sans"/>
                <w:b/>
                <w:color w:val="002060"/>
              </w:rPr>
            </w:pPr>
            <w:r w:rsidRPr="00C462D1">
              <w:rPr>
                <w:rFonts w:ascii="Karla" w:eastAsia="Open Sans" w:hAnsi="Karla" w:cs="Open Sans"/>
                <w:b/>
                <w:color w:val="002060"/>
              </w:rPr>
              <w:t>3.25%</w:t>
            </w:r>
          </w:p>
        </w:tc>
      </w:tr>
    </w:tbl>
    <w:p w14:paraId="026598EE" w14:textId="5D6B9B80" w:rsidR="00C462D1" w:rsidRPr="004B3D7D" w:rsidRDefault="00C462D1" w:rsidP="0071744B">
      <w:pPr>
        <w:spacing w:after="0" w:line="240" w:lineRule="auto"/>
        <w:ind w:right="-115"/>
        <w:rPr>
          <w:rFonts w:ascii="Karla" w:hAnsi="Karla"/>
          <w:b/>
          <w:smallCaps/>
          <w:color w:val="002060"/>
          <w:sz w:val="20"/>
        </w:rPr>
      </w:pPr>
      <w:r w:rsidRPr="004B3D7D">
        <w:rPr>
          <w:rFonts w:ascii="Karla" w:hAnsi="Karla"/>
          <w:b/>
          <w:smallCaps/>
          <w:color w:val="002060"/>
          <w:sz w:val="20"/>
        </w:rPr>
        <w:t>Unaudited Performance September</w:t>
      </w:r>
      <w:r w:rsidRPr="004B3D7D">
        <w:rPr>
          <w:rFonts w:ascii="Karla" w:hAnsi="Karla"/>
          <w:b/>
          <w:smallCaps/>
          <w:color w:val="002060"/>
          <w:sz w:val="20"/>
          <w:vertAlign w:val="superscript"/>
        </w:rPr>
        <w:t xml:space="preserve"> </w:t>
      </w:r>
      <w:r w:rsidRPr="004B3D7D">
        <w:rPr>
          <w:rFonts w:ascii="Karla" w:hAnsi="Karla"/>
          <w:b/>
          <w:smallCaps/>
          <w:color w:val="002060"/>
          <w:sz w:val="20"/>
        </w:rPr>
        <w:t>2018 – October 2019</w:t>
      </w:r>
    </w:p>
    <w:p w14:paraId="7401B72E" w14:textId="77777777" w:rsidR="00C462D1" w:rsidRDefault="00C462D1" w:rsidP="00A81A81">
      <w:pPr>
        <w:spacing w:after="0" w:line="240" w:lineRule="auto"/>
        <w:ind w:left="-567" w:right="-613"/>
        <w:jc w:val="both"/>
        <w:rPr>
          <w:rFonts w:ascii="Karla" w:hAnsi="Karla"/>
          <w:b/>
          <w:bCs/>
          <w:sz w:val="16"/>
          <w:szCs w:val="16"/>
        </w:rPr>
      </w:pPr>
    </w:p>
    <w:p w14:paraId="586C66BA" w14:textId="77777777" w:rsidR="0071744B" w:rsidRPr="0071744B" w:rsidRDefault="0071744B" w:rsidP="0071744B">
      <w:pPr>
        <w:spacing w:after="0" w:line="240" w:lineRule="auto"/>
        <w:rPr>
          <w:rFonts w:ascii="Karla" w:hAnsi="Karla"/>
          <w:b/>
          <w:smallCaps/>
          <w:color w:val="002060"/>
          <w:sz w:val="20"/>
          <w:szCs w:val="24"/>
        </w:rPr>
      </w:pPr>
      <w:r w:rsidRPr="0071744B">
        <w:rPr>
          <w:rFonts w:ascii="Karla" w:hAnsi="Karla"/>
          <w:b/>
          <w:smallCaps/>
          <w:color w:val="002060"/>
          <w:sz w:val="20"/>
          <w:szCs w:val="24"/>
        </w:rPr>
        <w:t>Investment Objectives and Trading Parameters</w:t>
      </w:r>
    </w:p>
    <w:p w14:paraId="51ADC3F6" w14:textId="77777777" w:rsidR="0071744B" w:rsidRPr="00AB4103" w:rsidRDefault="0071744B" w:rsidP="0071744B">
      <w:pPr>
        <w:pStyle w:val="ListParagraph"/>
        <w:numPr>
          <w:ilvl w:val="0"/>
          <w:numId w:val="3"/>
        </w:numPr>
        <w:spacing w:after="0" w:line="240" w:lineRule="auto"/>
        <w:ind w:left="3150" w:right="-784" w:hanging="156"/>
        <w:jc w:val="both"/>
        <w:rPr>
          <w:rFonts w:ascii="Karla" w:hAnsi="Karla"/>
          <w:sz w:val="16"/>
          <w:szCs w:val="16"/>
        </w:rPr>
      </w:pPr>
      <w:r w:rsidRPr="00AB4103">
        <w:rPr>
          <w:rFonts w:ascii="Karla" w:hAnsi="Karla"/>
          <w:sz w:val="16"/>
          <w:szCs w:val="16"/>
        </w:rPr>
        <w:t xml:space="preserve">Using proprietary rules-based data science and deep learning strategies, digital asset trade entry and sizing are based on </w:t>
      </w:r>
      <w:proofErr w:type="gramStart"/>
      <w:r w:rsidRPr="00AB4103">
        <w:rPr>
          <w:rFonts w:ascii="Karla" w:hAnsi="Karla"/>
          <w:sz w:val="16"/>
          <w:szCs w:val="16"/>
        </w:rPr>
        <w:t>algorithmically-generated</w:t>
      </w:r>
      <w:proofErr w:type="gramEnd"/>
      <w:r w:rsidRPr="00AB4103">
        <w:rPr>
          <w:rFonts w:ascii="Karla" w:hAnsi="Karla"/>
          <w:sz w:val="16"/>
          <w:szCs w:val="16"/>
        </w:rPr>
        <w:t xml:space="preserve"> trade signals. </w:t>
      </w:r>
    </w:p>
    <w:p w14:paraId="12439EC5" w14:textId="77777777" w:rsidR="0071744B" w:rsidRPr="00AB4103" w:rsidRDefault="0071744B" w:rsidP="0071744B">
      <w:pPr>
        <w:pStyle w:val="ListParagraph"/>
        <w:numPr>
          <w:ilvl w:val="0"/>
          <w:numId w:val="3"/>
        </w:numPr>
        <w:spacing w:after="0" w:line="240" w:lineRule="auto"/>
        <w:ind w:left="3150" w:right="-784" w:hanging="156"/>
        <w:jc w:val="both"/>
        <w:rPr>
          <w:rFonts w:ascii="Karla" w:hAnsi="Karla"/>
          <w:sz w:val="16"/>
          <w:szCs w:val="16"/>
        </w:rPr>
      </w:pPr>
      <w:r w:rsidRPr="00AB4103">
        <w:rPr>
          <w:rFonts w:ascii="Karla" w:hAnsi="Karla"/>
          <w:sz w:val="16"/>
          <w:szCs w:val="16"/>
        </w:rPr>
        <w:t xml:space="preserve">Low frequency, highly scalable digital asset trades are sized based on signal strength and conviction.  </w:t>
      </w:r>
    </w:p>
    <w:p w14:paraId="472E9C58" w14:textId="77777777" w:rsidR="0071744B" w:rsidRPr="00AB4103" w:rsidRDefault="0071744B" w:rsidP="0071744B">
      <w:pPr>
        <w:pStyle w:val="ListParagraph"/>
        <w:numPr>
          <w:ilvl w:val="0"/>
          <w:numId w:val="3"/>
        </w:numPr>
        <w:spacing w:after="0" w:line="240" w:lineRule="auto"/>
        <w:ind w:left="3150" w:right="-784" w:hanging="156"/>
        <w:jc w:val="both"/>
        <w:rPr>
          <w:rFonts w:ascii="Karla" w:hAnsi="Karla"/>
          <w:sz w:val="16"/>
          <w:szCs w:val="16"/>
        </w:rPr>
      </w:pPr>
      <w:r w:rsidRPr="00AB4103">
        <w:rPr>
          <w:rFonts w:ascii="Karla" w:hAnsi="Karla"/>
          <w:sz w:val="16"/>
          <w:szCs w:val="16"/>
        </w:rPr>
        <w:t xml:space="preserve">The firm only trades in the most liquid digital assets and does not allocate to digital assets with a market cap of less than US$1 billion.   </w:t>
      </w:r>
    </w:p>
    <w:p w14:paraId="78A9EC81" w14:textId="77777777" w:rsidR="0071744B" w:rsidRPr="00AB4103" w:rsidRDefault="0071744B" w:rsidP="0071744B">
      <w:pPr>
        <w:pStyle w:val="ListParagraph"/>
        <w:numPr>
          <w:ilvl w:val="0"/>
          <w:numId w:val="3"/>
        </w:numPr>
        <w:ind w:left="3150" w:right="-784" w:hanging="156"/>
        <w:jc w:val="both"/>
        <w:rPr>
          <w:rFonts w:ascii="Karla" w:hAnsi="Karla"/>
          <w:sz w:val="16"/>
          <w:szCs w:val="16"/>
        </w:rPr>
      </w:pPr>
      <w:r w:rsidRPr="00AB4103">
        <w:rPr>
          <w:rFonts w:ascii="Karla" w:hAnsi="Karla"/>
          <w:sz w:val="16"/>
          <w:szCs w:val="16"/>
        </w:rPr>
        <w:t xml:space="preserve">The firm strategically manages counterparty risk by utilizing multiple regulated digital asset exchanges and digital asset pairs.  </w:t>
      </w:r>
    </w:p>
    <w:p w14:paraId="02CCA0B0" w14:textId="77777777" w:rsidR="0071744B" w:rsidRPr="00AB4103" w:rsidRDefault="0071744B" w:rsidP="0071744B">
      <w:pPr>
        <w:pStyle w:val="ListParagraph"/>
        <w:numPr>
          <w:ilvl w:val="0"/>
          <w:numId w:val="3"/>
        </w:numPr>
        <w:ind w:left="3150" w:right="-784" w:hanging="156"/>
        <w:jc w:val="both"/>
        <w:rPr>
          <w:rFonts w:ascii="Karla" w:hAnsi="Karla"/>
          <w:sz w:val="16"/>
          <w:szCs w:val="16"/>
        </w:rPr>
      </w:pPr>
      <w:r w:rsidRPr="00AB4103">
        <w:rPr>
          <w:rFonts w:ascii="Karla" w:hAnsi="Karla"/>
          <w:sz w:val="16"/>
          <w:szCs w:val="16"/>
        </w:rPr>
        <w:t xml:space="preserve">Digital asset positions are analyzed on a per-minute basis and long positions can be reversed to short positions using low latency execution strategies. </w:t>
      </w:r>
    </w:p>
    <w:p w14:paraId="449929A7" w14:textId="0FF9F22F" w:rsidR="00C462D1" w:rsidRPr="00AB4103" w:rsidRDefault="0071744B" w:rsidP="0071744B">
      <w:pPr>
        <w:pStyle w:val="ListParagraph"/>
        <w:numPr>
          <w:ilvl w:val="0"/>
          <w:numId w:val="3"/>
        </w:numPr>
        <w:spacing w:after="0" w:line="240" w:lineRule="auto"/>
        <w:ind w:left="3150" w:hanging="156"/>
        <w:jc w:val="both"/>
        <w:rPr>
          <w:rFonts w:ascii="Karla" w:hAnsi="Karla"/>
          <w:sz w:val="16"/>
          <w:szCs w:val="16"/>
        </w:rPr>
      </w:pPr>
      <w:r w:rsidRPr="00AB4103">
        <w:rPr>
          <w:rFonts w:ascii="Karla" w:hAnsi="Karla"/>
          <w:sz w:val="16"/>
          <w:szCs w:val="16"/>
        </w:rPr>
        <w:t xml:space="preserve">All digital asset positions are actively </w:t>
      </w:r>
      <w:proofErr w:type="gramStart"/>
      <w:r w:rsidRPr="00AB4103">
        <w:rPr>
          <w:rFonts w:ascii="Karla" w:hAnsi="Karla"/>
          <w:sz w:val="16"/>
          <w:szCs w:val="16"/>
        </w:rPr>
        <w:t>hedged</w:t>
      </w:r>
      <w:proofErr w:type="gramEnd"/>
      <w:r w:rsidRPr="00AB4103">
        <w:rPr>
          <w:rFonts w:ascii="Karla" w:hAnsi="Karla"/>
          <w:sz w:val="16"/>
          <w:szCs w:val="16"/>
        </w:rPr>
        <w:t xml:space="preserve"> and derivatives are used extensively to minimize downside risk as well as to maximize upside capture.</w:t>
      </w:r>
    </w:p>
    <w:p w14:paraId="1E470240" w14:textId="77777777" w:rsidR="00C462D1" w:rsidRDefault="00C462D1" w:rsidP="00A81A81">
      <w:pPr>
        <w:spacing w:after="0" w:line="240" w:lineRule="auto"/>
        <w:ind w:left="-567" w:right="-613"/>
        <w:jc w:val="both"/>
        <w:rPr>
          <w:rFonts w:ascii="Karla" w:hAnsi="Karla"/>
          <w:b/>
          <w:bCs/>
          <w:sz w:val="16"/>
          <w:szCs w:val="16"/>
        </w:rPr>
      </w:pPr>
    </w:p>
    <w:p w14:paraId="407A8A17" w14:textId="77777777" w:rsidR="00C462D1" w:rsidRDefault="00C462D1" w:rsidP="00A81A81">
      <w:pPr>
        <w:spacing w:after="0" w:line="240" w:lineRule="auto"/>
        <w:ind w:left="-567" w:right="-613"/>
        <w:jc w:val="both"/>
        <w:rPr>
          <w:rFonts w:ascii="Karla" w:hAnsi="Karla"/>
          <w:b/>
          <w:bCs/>
          <w:sz w:val="16"/>
          <w:szCs w:val="16"/>
        </w:rPr>
      </w:pPr>
    </w:p>
    <w:p w14:paraId="666C47D9" w14:textId="3CE28EDE" w:rsidR="00C462D1" w:rsidRDefault="00C462D1" w:rsidP="00A81A81">
      <w:pPr>
        <w:spacing w:after="0" w:line="240" w:lineRule="auto"/>
        <w:ind w:left="-567" w:right="-613"/>
        <w:jc w:val="both"/>
        <w:rPr>
          <w:rFonts w:ascii="Karla" w:hAnsi="Karla"/>
          <w:b/>
          <w:bCs/>
          <w:sz w:val="16"/>
          <w:szCs w:val="16"/>
        </w:rPr>
      </w:pPr>
    </w:p>
    <w:p w14:paraId="0C660D41" w14:textId="212A2C22" w:rsidR="00C462D1" w:rsidRDefault="00C462D1" w:rsidP="00A81A81">
      <w:pPr>
        <w:spacing w:after="0" w:line="240" w:lineRule="auto"/>
        <w:ind w:left="-567" w:right="-613"/>
        <w:jc w:val="both"/>
        <w:rPr>
          <w:rFonts w:ascii="Karla" w:hAnsi="Karla"/>
          <w:b/>
          <w:bCs/>
          <w:sz w:val="16"/>
          <w:szCs w:val="16"/>
        </w:rPr>
      </w:pPr>
    </w:p>
    <w:p w14:paraId="0C6BF4E7" w14:textId="69EBE2A6" w:rsidR="00C462D1" w:rsidRDefault="00266DBE" w:rsidP="00A81A81">
      <w:pPr>
        <w:spacing w:after="0" w:line="240" w:lineRule="auto"/>
        <w:ind w:left="-567" w:right="-613"/>
        <w:jc w:val="both"/>
        <w:rPr>
          <w:rFonts w:ascii="Karla" w:hAnsi="Karla"/>
          <w:b/>
          <w:bCs/>
          <w:sz w:val="16"/>
          <w:szCs w:val="16"/>
        </w:rPr>
      </w:pPr>
      <w:r w:rsidRPr="00181842">
        <w:rPr>
          <w:rFonts w:ascii="Karla" w:hAnsi="Karla"/>
          <w:noProof/>
          <w:sz w:val="20"/>
          <w:szCs w:val="20"/>
        </w:rPr>
        <mc:AlternateContent>
          <mc:Choice Requires="wpg">
            <w:drawing>
              <wp:anchor distT="0" distB="0" distL="114300" distR="114300" simplePos="0" relativeHeight="251660288" behindDoc="0" locked="0" layoutInCell="1" allowOverlap="1" wp14:anchorId="2DF0EA8F" wp14:editId="70A6BC38">
                <wp:simplePos x="0" y="0"/>
                <wp:positionH relativeFrom="margin">
                  <wp:posOffset>652145</wp:posOffset>
                </wp:positionH>
                <wp:positionV relativeFrom="paragraph">
                  <wp:posOffset>33243</wp:posOffset>
                </wp:positionV>
                <wp:extent cx="4816475" cy="1821180"/>
                <wp:effectExtent l="0" t="0" r="3175" b="7620"/>
                <wp:wrapNone/>
                <wp:docPr id="4" name="Group 3"/>
                <wp:cNvGraphicFramePr/>
                <a:graphic xmlns:a="http://schemas.openxmlformats.org/drawingml/2006/main">
                  <a:graphicData uri="http://schemas.microsoft.com/office/word/2010/wordprocessingGroup">
                    <wpg:wgp>
                      <wpg:cNvGrpSpPr/>
                      <wpg:grpSpPr>
                        <a:xfrm>
                          <a:off x="0" y="0"/>
                          <a:ext cx="4816475" cy="1821180"/>
                          <a:chOff x="0" y="0"/>
                          <a:chExt cx="8977529" cy="3394808"/>
                        </a:xfrm>
                      </wpg:grpSpPr>
                      <wpg:grpSp>
                        <wpg:cNvPr id="6" name="Group 6"/>
                        <wpg:cNvGrpSpPr/>
                        <wpg:grpSpPr>
                          <a:xfrm>
                            <a:off x="0" y="0"/>
                            <a:ext cx="6848806" cy="3350895"/>
                            <a:chOff x="0" y="0"/>
                            <a:chExt cx="6231780" cy="3049005"/>
                          </a:xfrm>
                        </wpg:grpSpPr>
                        <wps:wsp>
                          <wps:cNvPr id="8" name="Hexagon 8"/>
                          <wps:cNvSpPr/>
                          <wps:spPr>
                            <a:xfrm>
                              <a:off x="0" y="0"/>
                              <a:ext cx="2357898" cy="2032671"/>
                            </a:xfrm>
                            <a:prstGeom prst="hexagon">
                              <a:avLst/>
                            </a:prstGeom>
                            <a:solidFill>
                              <a:srgbClr val="0E086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02ACF9" w14:textId="77777777" w:rsidR="00AB4103" w:rsidRPr="0069446B" w:rsidRDefault="00AB4103" w:rsidP="00AB4103">
                                <w:pPr>
                                  <w:spacing w:after="0" w:line="240" w:lineRule="auto"/>
                                  <w:jc w:val="center"/>
                                  <w:rPr>
                                    <w:sz w:val="4"/>
                                    <w:szCs w:val="4"/>
                                  </w:rPr>
                                </w:pPr>
                                <w:r w:rsidRPr="0069446B">
                                  <w:rPr>
                                    <w:rFonts w:ascii="Karla" w:hAnsi="Karla"/>
                                    <w:b/>
                                    <w:bCs/>
                                    <w:smallCaps/>
                                    <w:color w:val="FFFFFF" w:themeColor="light1"/>
                                    <w:kern w:val="24"/>
                                    <w:sz w:val="24"/>
                                    <w:szCs w:val="24"/>
                                  </w:rPr>
                                  <w:t>US$1,000</w:t>
                                </w:r>
                              </w:p>
                              <w:p w14:paraId="17B29537" w14:textId="77777777" w:rsidR="00AB4103" w:rsidRPr="0069446B" w:rsidRDefault="00AB4103" w:rsidP="00AB4103">
                                <w:pPr>
                                  <w:spacing w:after="0" w:line="240" w:lineRule="auto"/>
                                  <w:jc w:val="center"/>
                                  <w:rPr>
                                    <w:sz w:val="4"/>
                                    <w:szCs w:val="4"/>
                                  </w:rPr>
                                </w:pPr>
                                <w:r w:rsidRPr="0069446B">
                                  <w:rPr>
                                    <w:rFonts w:ascii="Karla" w:hAnsi="Karla"/>
                                    <w:b/>
                                    <w:bCs/>
                                    <w:smallCaps/>
                                    <w:color w:val="FFFFFF" w:themeColor="light1"/>
                                    <w:kern w:val="24"/>
                                    <w:sz w:val="20"/>
                                    <w:szCs w:val="20"/>
                                  </w:rPr>
                                  <w:t>invested</w:t>
                                </w:r>
                              </w:p>
                              <w:p w14:paraId="391320C5" w14:textId="77777777" w:rsidR="00AB4103" w:rsidRPr="0069446B" w:rsidRDefault="00AB4103" w:rsidP="00AB4103">
                                <w:pPr>
                                  <w:spacing w:after="0" w:line="240" w:lineRule="auto"/>
                                  <w:jc w:val="center"/>
                                  <w:rPr>
                                    <w:sz w:val="2"/>
                                    <w:szCs w:val="2"/>
                                  </w:rPr>
                                </w:pPr>
                                <w:r w:rsidRPr="0069446B">
                                  <w:rPr>
                                    <w:rFonts w:ascii="Karla" w:hAnsi="Karla"/>
                                    <w:b/>
                                    <w:bCs/>
                                    <w:smallCaps/>
                                    <w:color w:val="FFFFFF" w:themeColor="light1"/>
                                    <w:kern w:val="24"/>
                                  </w:rPr>
                                  <w:t>US$9,565</w:t>
                                </w:r>
                              </w:p>
                              <w:p w14:paraId="2DDCEB7A" w14:textId="77777777" w:rsidR="00AB4103" w:rsidRPr="0069446B" w:rsidRDefault="00AB4103" w:rsidP="00AB4103">
                                <w:pPr>
                                  <w:spacing w:after="0" w:line="240" w:lineRule="auto"/>
                                  <w:jc w:val="center"/>
                                  <w:rPr>
                                    <w:sz w:val="2"/>
                                    <w:szCs w:val="2"/>
                                  </w:rPr>
                                </w:pPr>
                                <w:r w:rsidRPr="0069446B">
                                  <w:rPr>
                                    <w:rFonts w:ascii="Karla" w:hAnsi="Karla"/>
                                    <w:b/>
                                    <w:bCs/>
                                    <w:smallCaps/>
                                    <w:color w:val="FFFFFF" w:themeColor="light1"/>
                                    <w:kern w:val="24"/>
                                    <w:sz w:val="20"/>
                                    <w:szCs w:val="20"/>
                                  </w:rPr>
                                  <w:t>returned</w:t>
                                </w:r>
                              </w:p>
                            </w:txbxContent>
                          </wps:txbx>
                          <wps:bodyPr rtlCol="0" anchor="ctr"/>
                        </wps:wsp>
                        <wps:wsp>
                          <wps:cNvPr id="9" name="Hexagon 9"/>
                          <wps:cNvSpPr/>
                          <wps:spPr>
                            <a:xfrm>
                              <a:off x="1936941" y="1016334"/>
                              <a:ext cx="2357898" cy="2032671"/>
                            </a:xfrm>
                            <a:prstGeom prst="hexagon">
                              <a:avLst/>
                            </a:prstGeom>
                            <a:solidFill>
                              <a:srgbClr val="48B12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426CDB" w14:textId="77777777" w:rsidR="00AB4103" w:rsidRPr="0069446B" w:rsidRDefault="00AB4103" w:rsidP="00AB4103">
                                <w:pPr>
                                  <w:spacing w:after="0" w:line="240" w:lineRule="auto"/>
                                  <w:jc w:val="center"/>
                                  <w:rPr>
                                    <w:sz w:val="4"/>
                                    <w:szCs w:val="4"/>
                                  </w:rPr>
                                </w:pPr>
                                <w:r w:rsidRPr="0069446B">
                                  <w:rPr>
                                    <w:rFonts w:ascii="Karla" w:hAnsi="Karla"/>
                                    <w:b/>
                                    <w:bCs/>
                                    <w:color w:val="FFFFFF" w:themeColor="light1"/>
                                    <w:kern w:val="24"/>
                                    <w:sz w:val="48"/>
                                    <w:szCs w:val="48"/>
                                  </w:rPr>
                                  <w:t>9.5X</w:t>
                                </w:r>
                              </w:p>
                              <w:p w14:paraId="0256D69E" w14:textId="77777777" w:rsidR="00AB4103" w:rsidRPr="0069446B" w:rsidRDefault="00AB4103" w:rsidP="00AB4103">
                                <w:pPr>
                                  <w:spacing w:after="0" w:line="240" w:lineRule="auto"/>
                                  <w:jc w:val="center"/>
                                  <w:rPr>
                                    <w:sz w:val="20"/>
                                    <w:szCs w:val="20"/>
                                  </w:rPr>
                                </w:pPr>
                                <w:r w:rsidRPr="0069446B">
                                  <w:rPr>
                                    <w:rFonts w:ascii="Karla" w:hAnsi="Karla"/>
                                    <w:b/>
                                    <w:bCs/>
                                    <w:smallCaps/>
                                    <w:color w:val="FFFFFF" w:themeColor="light1"/>
                                    <w:kern w:val="24"/>
                                    <w:sz w:val="20"/>
                                    <w:szCs w:val="20"/>
                                  </w:rPr>
                                  <w:t>return    on investment</w:t>
                                </w:r>
                              </w:p>
                            </w:txbxContent>
                          </wps:txbx>
                          <wps:bodyPr rtlCol="0" anchor="ctr"/>
                        </wps:wsp>
                        <wps:wsp>
                          <wps:cNvPr id="10" name="Hexagon 10"/>
                          <wps:cNvSpPr/>
                          <wps:spPr>
                            <a:xfrm>
                              <a:off x="3873882" y="3667"/>
                              <a:ext cx="2357898" cy="2032671"/>
                            </a:xfrm>
                            <a:prstGeom prst="hexagon">
                              <a:avLst/>
                            </a:prstGeom>
                            <a:solidFill>
                              <a:srgbClr val="00A1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422B2" w14:textId="77777777" w:rsidR="00AB4103" w:rsidRPr="0069446B" w:rsidRDefault="00AB4103" w:rsidP="00AB4103">
                                <w:pPr>
                                  <w:spacing w:after="0" w:line="240" w:lineRule="auto"/>
                                  <w:jc w:val="center"/>
                                  <w:rPr>
                                    <w:rFonts w:ascii="Karla" w:hAnsi="Karla"/>
                                    <w:b/>
                                    <w:bCs/>
                                    <w:color w:val="FFFFFF" w:themeColor="light1"/>
                                    <w:kern w:val="24"/>
                                    <w:sz w:val="44"/>
                                    <w:szCs w:val="44"/>
                                  </w:rPr>
                                </w:pPr>
                                <w:r w:rsidRPr="0069446B">
                                  <w:rPr>
                                    <w:rFonts w:ascii="Karla" w:hAnsi="Karla"/>
                                    <w:b/>
                                    <w:bCs/>
                                    <w:color w:val="FFFFFF" w:themeColor="light1"/>
                                    <w:kern w:val="24"/>
                                    <w:sz w:val="44"/>
                                    <w:szCs w:val="44"/>
                                  </w:rPr>
                                  <w:t>856%</w:t>
                                </w:r>
                              </w:p>
                              <w:p w14:paraId="7A63E273" w14:textId="77777777" w:rsidR="00AB4103" w:rsidRPr="0069446B" w:rsidRDefault="00AB4103" w:rsidP="00AB4103">
                                <w:pPr>
                                  <w:spacing w:after="0" w:line="240" w:lineRule="auto"/>
                                  <w:jc w:val="center"/>
                                  <w:rPr>
                                    <w:sz w:val="20"/>
                                    <w:szCs w:val="20"/>
                                  </w:rPr>
                                </w:pPr>
                                <w:r w:rsidRPr="0069446B">
                                  <w:rPr>
                                    <w:rFonts w:ascii="Karla" w:hAnsi="Karla"/>
                                    <w:b/>
                                    <w:bCs/>
                                    <w:smallCaps/>
                                    <w:color w:val="FFFFFF" w:themeColor="light1"/>
                                    <w:kern w:val="24"/>
                                    <w:sz w:val="20"/>
                                    <w:szCs w:val="20"/>
                                  </w:rPr>
                                  <w:t xml:space="preserve">total return    </w:t>
                                </w:r>
                              </w:p>
                            </w:txbxContent>
                          </wps:txbx>
                          <wps:bodyPr rtlCol="0" anchor="ctr"/>
                        </wps:wsp>
                      </wpg:grpSp>
                      <wps:wsp>
                        <wps:cNvPr id="11" name="Hexagon 11"/>
                        <wps:cNvSpPr/>
                        <wps:spPr>
                          <a:xfrm>
                            <a:off x="6386169" y="1160876"/>
                            <a:ext cx="2591360" cy="2233932"/>
                          </a:xfrm>
                          <a:prstGeom prst="hexagon">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F35A2C" w14:textId="77777777" w:rsidR="00AB4103" w:rsidRPr="0069446B" w:rsidRDefault="00AB4103" w:rsidP="00AB4103">
                              <w:pPr>
                                <w:spacing w:after="0" w:line="240" w:lineRule="auto"/>
                                <w:jc w:val="center"/>
                                <w:rPr>
                                  <w:sz w:val="18"/>
                                  <w:szCs w:val="18"/>
                                </w:rPr>
                              </w:pPr>
                              <w:r w:rsidRPr="0069446B">
                                <w:rPr>
                                  <w:rFonts w:ascii="Karla" w:hAnsi="Karla"/>
                                  <w:b/>
                                  <w:bCs/>
                                  <w:color w:val="FFFFFF" w:themeColor="light1"/>
                                  <w:kern w:val="24"/>
                                  <w:sz w:val="48"/>
                                  <w:szCs w:val="48"/>
                                </w:rPr>
                                <w:t>0.21</w:t>
                              </w:r>
                            </w:p>
                            <w:p w14:paraId="66D748B0" w14:textId="77777777" w:rsidR="00AB4103" w:rsidRPr="0069446B" w:rsidRDefault="00AB4103" w:rsidP="00AB4103">
                              <w:pPr>
                                <w:spacing w:after="0" w:line="240" w:lineRule="auto"/>
                                <w:jc w:val="center"/>
                                <w:rPr>
                                  <w:sz w:val="14"/>
                                  <w:szCs w:val="14"/>
                                </w:rPr>
                              </w:pPr>
                              <w:r w:rsidRPr="0069446B">
                                <w:rPr>
                                  <w:rFonts w:ascii="Karla" w:hAnsi="Karla"/>
                                  <w:b/>
                                  <w:bCs/>
                                  <w:smallCaps/>
                                  <w:color w:val="FFFFFF" w:themeColor="light1"/>
                                  <w:kern w:val="24"/>
                                  <w:sz w:val="18"/>
                                  <w:szCs w:val="18"/>
                                </w:rPr>
                                <w:t xml:space="preserve">correlation </w:t>
                              </w:r>
                              <w:r w:rsidRPr="0069446B">
                                <w:rPr>
                                  <w:rFonts w:ascii="Karla" w:hAnsi="Karla"/>
                                  <w:b/>
                                  <w:bCs/>
                                  <w:smallCaps/>
                                  <w:color w:val="FFFFFF" w:themeColor="light1"/>
                                  <w:kern w:val="24"/>
                                  <w:sz w:val="14"/>
                                  <w:szCs w:val="14"/>
                                </w:rPr>
                                <w:t>S&amp;P500</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DF0EA8F" id="Group 3" o:spid="_x0000_s1027" style="position:absolute;left:0;text-align:left;margin-left:51.35pt;margin-top:2.6pt;width:379.25pt;height:143.4pt;z-index:251660288;mso-position-horizontal-relative:margin;mso-width-relative:margin;mso-height-relative:margin" coordsize="89775,3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">
                <v:group id="Group 6" o:spid="_x0000_s1028" style="position:absolute;width:68488;height:33508" coordsize="62317,3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8" o:spid="_x0000_s1029" type="#_x0000_t9" style="position:absolute;width:23578;height:20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" adj="4655" fillcolor="#0e086e" stroked="f" strokeweight="1pt">
                    <v:textbox>
                      <w:txbxContent>
                        <w:p w14:paraId="0E02ACF9" w14:textId="77777777" w:rsidR="00AB4103" w:rsidRPr="0069446B" w:rsidRDefault="00AB4103" w:rsidP="00AB4103">
                          <w:pPr>
                            <w:spacing w:after="0" w:line="240" w:lineRule="auto"/>
                            <w:jc w:val="center"/>
                            <w:rPr>
                              <w:sz w:val="4"/>
                              <w:szCs w:val="4"/>
                            </w:rPr>
                          </w:pPr>
                          <w:r w:rsidRPr="0069446B">
                            <w:rPr>
                              <w:rFonts w:ascii="Karla" w:hAnsi="Karla"/>
                              <w:b/>
                              <w:bCs/>
                              <w:smallCaps/>
                              <w:color w:val="FFFFFF" w:themeColor="light1"/>
                              <w:kern w:val="24"/>
                              <w:sz w:val="24"/>
                              <w:szCs w:val="24"/>
                            </w:rPr>
                            <w:t>US$1,000</w:t>
                          </w:r>
                        </w:p>
                        <w:p w14:paraId="17B29537" w14:textId="77777777" w:rsidR="00AB4103" w:rsidRPr="0069446B" w:rsidRDefault="00AB4103" w:rsidP="00AB4103">
                          <w:pPr>
                            <w:spacing w:after="0" w:line="240" w:lineRule="auto"/>
                            <w:jc w:val="center"/>
                            <w:rPr>
                              <w:sz w:val="4"/>
                              <w:szCs w:val="4"/>
                            </w:rPr>
                          </w:pPr>
                          <w:r w:rsidRPr="0069446B">
                            <w:rPr>
                              <w:rFonts w:ascii="Karla" w:hAnsi="Karla"/>
                              <w:b/>
                              <w:bCs/>
                              <w:smallCaps/>
                              <w:color w:val="FFFFFF" w:themeColor="light1"/>
                              <w:kern w:val="24"/>
                              <w:sz w:val="20"/>
                              <w:szCs w:val="20"/>
                            </w:rPr>
                            <w:t>invested</w:t>
                          </w:r>
                        </w:p>
                        <w:p w14:paraId="391320C5" w14:textId="77777777" w:rsidR="00AB4103" w:rsidRPr="0069446B" w:rsidRDefault="00AB4103" w:rsidP="00AB4103">
                          <w:pPr>
                            <w:spacing w:after="0" w:line="240" w:lineRule="auto"/>
                            <w:jc w:val="center"/>
                            <w:rPr>
                              <w:sz w:val="2"/>
                              <w:szCs w:val="2"/>
                            </w:rPr>
                          </w:pPr>
                          <w:r w:rsidRPr="0069446B">
                            <w:rPr>
                              <w:rFonts w:ascii="Karla" w:hAnsi="Karla"/>
                              <w:b/>
                              <w:bCs/>
                              <w:smallCaps/>
                              <w:color w:val="FFFFFF" w:themeColor="light1"/>
                              <w:kern w:val="24"/>
                            </w:rPr>
                            <w:t>US$9,565</w:t>
                          </w:r>
                        </w:p>
                        <w:p w14:paraId="2DDCEB7A" w14:textId="77777777" w:rsidR="00AB4103" w:rsidRPr="0069446B" w:rsidRDefault="00AB4103" w:rsidP="00AB4103">
                          <w:pPr>
                            <w:spacing w:after="0" w:line="240" w:lineRule="auto"/>
                            <w:jc w:val="center"/>
                            <w:rPr>
                              <w:sz w:val="2"/>
                              <w:szCs w:val="2"/>
                            </w:rPr>
                          </w:pPr>
                          <w:r w:rsidRPr="0069446B">
                            <w:rPr>
                              <w:rFonts w:ascii="Karla" w:hAnsi="Karla"/>
                              <w:b/>
                              <w:bCs/>
                              <w:smallCaps/>
                              <w:color w:val="FFFFFF" w:themeColor="light1"/>
                              <w:kern w:val="24"/>
                              <w:sz w:val="20"/>
                              <w:szCs w:val="20"/>
                            </w:rPr>
                            <w:t>returned</w:t>
                          </w:r>
                        </w:p>
                      </w:txbxContent>
                    </v:textbox>
                  </v:shape>
                  <v:shape id="Hexagon 9" o:spid="_x0000_s1030" type="#_x0000_t9" style="position:absolute;left:19369;top:10163;width:23579;height:20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" adj="4655" fillcolor="#48b122" stroked="f" strokeweight="1pt">
                    <v:textbox>
                      <w:txbxContent>
                        <w:p w14:paraId="0F426CDB" w14:textId="77777777" w:rsidR="00AB4103" w:rsidRPr="0069446B" w:rsidRDefault="00AB4103" w:rsidP="00AB4103">
                          <w:pPr>
                            <w:spacing w:after="0" w:line="240" w:lineRule="auto"/>
                            <w:jc w:val="center"/>
                            <w:rPr>
                              <w:sz w:val="4"/>
                              <w:szCs w:val="4"/>
                            </w:rPr>
                          </w:pPr>
                          <w:r w:rsidRPr="0069446B">
                            <w:rPr>
                              <w:rFonts w:ascii="Karla" w:hAnsi="Karla"/>
                              <w:b/>
                              <w:bCs/>
                              <w:color w:val="FFFFFF" w:themeColor="light1"/>
                              <w:kern w:val="24"/>
                              <w:sz w:val="48"/>
                              <w:szCs w:val="48"/>
                            </w:rPr>
                            <w:t>9.5X</w:t>
                          </w:r>
                        </w:p>
                        <w:p w14:paraId="0256D69E" w14:textId="77777777" w:rsidR="00AB4103" w:rsidRPr="0069446B" w:rsidRDefault="00AB4103" w:rsidP="00AB4103">
                          <w:pPr>
                            <w:spacing w:after="0" w:line="240" w:lineRule="auto"/>
                            <w:jc w:val="center"/>
                            <w:rPr>
                              <w:sz w:val="20"/>
                              <w:szCs w:val="20"/>
                            </w:rPr>
                          </w:pPr>
                          <w:r w:rsidRPr="0069446B">
                            <w:rPr>
                              <w:rFonts w:ascii="Karla" w:hAnsi="Karla"/>
                              <w:b/>
                              <w:bCs/>
                              <w:smallCaps/>
                              <w:color w:val="FFFFFF" w:themeColor="light1"/>
                              <w:kern w:val="24"/>
                              <w:sz w:val="20"/>
                              <w:szCs w:val="20"/>
                            </w:rPr>
                            <w:t>return    on investment</w:t>
                          </w:r>
                        </w:p>
                      </w:txbxContent>
                    </v:textbox>
                  </v:shape>
                  <v:shape id="Hexagon 10" o:spid="_x0000_s1031" type="#_x0000_t9" style="position:absolute;left:38738;top:36;width:23579;height:20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" adj="4655" fillcolor="#00a1db" stroked="f" strokeweight="1pt">
                    <v:textbox>
                      <w:txbxContent>
                        <w:p w14:paraId="587422B2" w14:textId="77777777" w:rsidR="00AB4103" w:rsidRPr="0069446B" w:rsidRDefault="00AB4103" w:rsidP="00AB4103">
                          <w:pPr>
                            <w:spacing w:after="0" w:line="240" w:lineRule="auto"/>
                            <w:jc w:val="center"/>
                            <w:rPr>
                              <w:rFonts w:ascii="Karla" w:hAnsi="Karla"/>
                              <w:b/>
                              <w:bCs/>
                              <w:color w:val="FFFFFF" w:themeColor="light1"/>
                              <w:kern w:val="24"/>
                              <w:sz w:val="44"/>
                              <w:szCs w:val="44"/>
                            </w:rPr>
                          </w:pPr>
                          <w:r w:rsidRPr="0069446B">
                            <w:rPr>
                              <w:rFonts w:ascii="Karla" w:hAnsi="Karla"/>
                              <w:b/>
                              <w:bCs/>
                              <w:color w:val="FFFFFF" w:themeColor="light1"/>
                              <w:kern w:val="24"/>
                              <w:sz w:val="44"/>
                              <w:szCs w:val="44"/>
                            </w:rPr>
                            <w:t>856%</w:t>
                          </w:r>
                        </w:p>
                        <w:p w14:paraId="7A63E273" w14:textId="77777777" w:rsidR="00AB4103" w:rsidRPr="0069446B" w:rsidRDefault="00AB4103" w:rsidP="00AB4103">
                          <w:pPr>
                            <w:spacing w:after="0" w:line="240" w:lineRule="auto"/>
                            <w:jc w:val="center"/>
                            <w:rPr>
                              <w:sz w:val="20"/>
                              <w:szCs w:val="20"/>
                            </w:rPr>
                          </w:pPr>
                          <w:r w:rsidRPr="0069446B">
                            <w:rPr>
                              <w:rFonts w:ascii="Karla" w:hAnsi="Karla"/>
                              <w:b/>
                              <w:bCs/>
                              <w:smallCaps/>
                              <w:color w:val="FFFFFF" w:themeColor="light1"/>
                              <w:kern w:val="24"/>
                              <w:sz w:val="20"/>
                              <w:szCs w:val="20"/>
                            </w:rPr>
                            <w:t xml:space="preserve">total return    </w:t>
                          </w:r>
                        </w:p>
                      </w:txbxContent>
                    </v:textbox>
                  </v:shape>
                </v:group>
                <v:shape id="Hexagon 11" o:spid="_x0000_s1032" type="#_x0000_t9" style="position:absolute;left:63861;top:11608;width:25914;height:2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" adj="4655" fillcolor="#7f7f7f [1612]" stroked="f" strokeweight="1pt">
                  <v:textbox>
                    <w:txbxContent>
                      <w:p w14:paraId="64F35A2C" w14:textId="77777777" w:rsidR="00AB4103" w:rsidRPr="0069446B" w:rsidRDefault="00AB4103" w:rsidP="00AB4103">
                        <w:pPr>
                          <w:spacing w:after="0" w:line="240" w:lineRule="auto"/>
                          <w:jc w:val="center"/>
                          <w:rPr>
                            <w:sz w:val="18"/>
                            <w:szCs w:val="18"/>
                          </w:rPr>
                        </w:pPr>
                        <w:r w:rsidRPr="0069446B">
                          <w:rPr>
                            <w:rFonts w:ascii="Karla" w:hAnsi="Karla"/>
                            <w:b/>
                            <w:bCs/>
                            <w:color w:val="FFFFFF" w:themeColor="light1"/>
                            <w:kern w:val="24"/>
                            <w:sz w:val="48"/>
                            <w:szCs w:val="48"/>
                          </w:rPr>
                          <w:t>0.21</w:t>
                        </w:r>
                      </w:p>
                      <w:p w14:paraId="66D748B0" w14:textId="77777777" w:rsidR="00AB4103" w:rsidRPr="0069446B" w:rsidRDefault="00AB4103" w:rsidP="00AB4103">
                        <w:pPr>
                          <w:spacing w:after="0" w:line="240" w:lineRule="auto"/>
                          <w:jc w:val="center"/>
                          <w:rPr>
                            <w:sz w:val="14"/>
                            <w:szCs w:val="14"/>
                          </w:rPr>
                        </w:pPr>
                        <w:r w:rsidRPr="0069446B">
                          <w:rPr>
                            <w:rFonts w:ascii="Karla" w:hAnsi="Karla"/>
                            <w:b/>
                            <w:bCs/>
                            <w:smallCaps/>
                            <w:color w:val="FFFFFF" w:themeColor="light1"/>
                            <w:kern w:val="24"/>
                            <w:sz w:val="18"/>
                            <w:szCs w:val="18"/>
                          </w:rPr>
                          <w:t xml:space="preserve">correlation </w:t>
                        </w:r>
                        <w:r w:rsidRPr="0069446B">
                          <w:rPr>
                            <w:rFonts w:ascii="Karla" w:hAnsi="Karla"/>
                            <w:b/>
                            <w:bCs/>
                            <w:smallCaps/>
                            <w:color w:val="FFFFFF" w:themeColor="light1"/>
                            <w:kern w:val="24"/>
                            <w:sz w:val="14"/>
                            <w:szCs w:val="14"/>
                          </w:rPr>
                          <w:t>S&amp;P500</w:t>
                        </w:r>
                      </w:p>
                    </w:txbxContent>
                  </v:textbox>
                </v:shape>
                <w10:wrap anchorx="margin"/>
              </v:group>
            </w:pict>
          </mc:Fallback>
        </mc:AlternateContent>
      </w:r>
    </w:p>
    <w:p w14:paraId="032FFEBC" w14:textId="70766D17" w:rsidR="00C462D1" w:rsidRDefault="00C462D1" w:rsidP="00A81A81">
      <w:pPr>
        <w:spacing w:after="0" w:line="240" w:lineRule="auto"/>
        <w:ind w:left="-567" w:right="-613"/>
        <w:jc w:val="both"/>
        <w:rPr>
          <w:rFonts w:ascii="Karla" w:hAnsi="Karla"/>
          <w:b/>
          <w:bCs/>
          <w:sz w:val="16"/>
          <w:szCs w:val="16"/>
        </w:rPr>
      </w:pPr>
    </w:p>
    <w:p w14:paraId="7C68C20E" w14:textId="5F3326B7" w:rsidR="00C462D1" w:rsidRDefault="00C462D1" w:rsidP="00A81A81">
      <w:pPr>
        <w:spacing w:after="0" w:line="240" w:lineRule="auto"/>
        <w:ind w:left="-567" w:right="-613"/>
        <w:jc w:val="both"/>
        <w:rPr>
          <w:rFonts w:ascii="Karla" w:hAnsi="Karla"/>
          <w:b/>
          <w:bCs/>
          <w:sz w:val="16"/>
          <w:szCs w:val="16"/>
        </w:rPr>
      </w:pPr>
    </w:p>
    <w:p w14:paraId="71BB8481" w14:textId="7DFB762D" w:rsidR="00C462D1" w:rsidRDefault="00C462D1" w:rsidP="00A81A81">
      <w:pPr>
        <w:spacing w:after="0" w:line="240" w:lineRule="auto"/>
        <w:ind w:left="-567" w:right="-613"/>
        <w:jc w:val="both"/>
        <w:rPr>
          <w:rFonts w:ascii="Karla" w:hAnsi="Karla"/>
          <w:b/>
          <w:bCs/>
          <w:sz w:val="16"/>
          <w:szCs w:val="16"/>
        </w:rPr>
      </w:pPr>
    </w:p>
    <w:p w14:paraId="7AB6475F" w14:textId="77777777" w:rsidR="00C462D1" w:rsidRDefault="00C462D1" w:rsidP="00A81A81">
      <w:pPr>
        <w:spacing w:after="0" w:line="240" w:lineRule="auto"/>
        <w:ind w:left="-567" w:right="-613"/>
        <w:jc w:val="both"/>
        <w:rPr>
          <w:rFonts w:ascii="Karla" w:hAnsi="Karla"/>
          <w:b/>
          <w:bCs/>
          <w:sz w:val="16"/>
          <w:szCs w:val="16"/>
        </w:rPr>
      </w:pPr>
    </w:p>
    <w:p w14:paraId="620AF9FC" w14:textId="77777777" w:rsidR="00C462D1" w:rsidRDefault="00C462D1" w:rsidP="00A81A81">
      <w:pPr>
        <w:spacing w:after="0" w:line="240" w:lineRule="auto"/>
        <w:ind w:left="-567" w:right="-613"/>
        <w:jc w:val="both"/>
        <w:rPr>
          <w:rFonts w:ascii="Karla" w:hAnsi="Karla"/>
          <w:b/>
          <w:bCs/>
          <w:sz w:val="16"/>
          <w:szCs w:val="16"/>
        </w:rPr>
      </w:pPr>
    </w:p>
    <w:p w14:paraId="6B42D4C2" w14:textId="77777777" w:rsidR="00AB4103" w:rsidRDefault="00AB4103" w:rsidP="00A81A81">
      <w:pPr>
        <w:spacing w:after="0" w:line="240" w:lineRule="auto"/>
        <w:ind w:left="-567" w:right="-613"/>
        <w:jc w:val="both"/>
        <w:rPr>
          <w:rFonts w:ascii="Karla" w:hAnsi="Karla"/>
          <w:b/>
          <w:bCs/>
          <w:sz w:val="16"/>
          <w:szCs w:val="16"/>
        </w:rPr>
      </w:pPr>
    </w:p>
    <w:p w14:paraId="6EE4A7E3" w14:textId="77777777" w:rsidR="00AB4103" w:rsidRDefault="00AB4103" w:rsidP="00A81A81">
      <w:pPr>
        <w:spacing w:after="0" w:line="240" w:lineRule="auto"/>
        <w:ind w:left="-567" w:right="-613"/>
        <w:jc w:val="both"/>
        <w:rPr>
          <w:rFonts w:ascii="Karla" w:hAnsi="Karla"/>
          <w:b/>
          <w:bCs/>
          <w:sz w:val="16"/>
          <w:szCs w:val="16"/>
        </w:rPr>
      </w:pPr>
    </w:p>
    <w:p w14:paraId="6F7706EF" w14:textId="77777777" w:rsidR="00AB4103" w:rsidRDefault="00AB4103" w:rsidP="00A81A81">
      <w:pPr>
        <w:spacing w:after="0" w:line="240" w:lineRule="auto"/>
        <w:ind w:left="-567" w:right="-613"/>
        <w:jc w:val="both"/>
        <w:rPr>
          <w:rFonts w:ascii="Karla" w:hAnsi="Karla"/>
          <w:b/>
          <w:bCs/>
          <w:sz w:val="16"/>
          <w:szCs w:val="16"/>
        </w:rPr>
      </w:pPr>
    </w:p>
    <w:p w14:paraId="180DA8BD" w14:textId="77777777" w:rsidR="00AB4103" w:rsidRDefault="00AB4103" w:rsidP="00A81A81">
      <w:pPr>
        <w:spacing w:after="0" w:line="240" w:lineRule="auto"/>
        <w:ind w:left="-567" w:right="-613"/>
        <w:jc w:val="both"/>
        <w:rPr>
          <w:rFonts w:ascii="Karla" w:hAnsi="Karla"/>
          <w:b/>
          <w:bCs/>
          <w:sz w:val="16"/>
          <w:szCs w:val="16"/>
        </w:rPr>
      </w:pPr>
    </w:p>
    <w:p w14:paraId="6258A6F5" w14:textId="77777777" w:rsidR="00AB4103" w:rsidRDefault="00AB4103" w:rsidP="00A81A81">
      <w:pPr>
        <w:spacing w:after="0" w:line="240" w:lineRule="auto"/>
        <w:ind w:left="-567" w:right="-613"/>
        <w:jc w:val="both"/>
        <w:rPr>
          <w:rFonts w:ascii="Karla" w:hAnsi="Karla"/>
          <w:b/>
          <w:bCs/>
          <w:sz w:val="16"/>
          <w:szCs w:val="16"/>
        </w:rPr>
      </w:pPr>
    </w:p>
    <w:p w14:paraId="60CCFB8E" w14:textId="77777777" w:rsidR="00AB4103" w:rsidRDefault="00AB4103" w:rsidP="00A81A81">
      <w:pPr>
        <w:spacing w:after="0" w:line="240" w:lineRule="auto"/>
        <w:ind w:left="-567" w:right="-613"/>
        <w:jc w:val="both"/>
        <w:rPr>
          <w:rFonts w:ascii="Karla" w:hAnsi="Karla"/>
          <w:b/>
          <w:bCs/>
          <w:sz w:val="16"/>
          <w:szCs w:val="16"/>
        </w:rPr>
      </w:pPr>
    </w:p>
    <w:p w14:paraId="248C218B" w14:textId="77777777" w:rsidR="00AB4103" w:rsidRDefault="00AB4103" w:rsidP="00A81A81">
      <w:pPr>
        <w:spacing w:after="0" w:line="240" w:lineRule="auto"/>
        <w:ind w:left="-567" w:right="-613"/>
        <w:jc w:val="both"/>
        <w:rPr>
          <w:rFonts w:ascii="Karla" w:hAnsi="Karla"/>
          <w:b/>
          <w:bCs/>
          <w:sz w:val="16"/>
          <w:szCs w:val="16"/>
        </w:rPr>
      </w:pPr>
    </w:p>
    <w:p w14:paraId="3B3697CB" w14:textId="77777777" w:rsidR="00AB4103" w:rsidRDefault="00AB4103" w:rsidP="00A81A81">
      <w:pPr>
        <w:spacing w:after="0" w:line="240" w:lineRule="auto"/>
        <w:ind w:left="-567" w:right="-613"/>
        <w:jc w:val="both"/>
        <w:rPr>
          <w:rFonts w:ascii="Karla" w:hAnsi="Karla"/>
          <w:b/>
          <w:bCs/>
          <w:sz w:val="16"/>
          <w:szCs w:val="16"/>
        </w:rPr>
      </w:pPr>
    </w:p>
    <w:p w14:paraId="5BA75E32" w14:textId="77777777" w:rsidR="00AB4103" w:rsidRDefault="00AB4103" w:rsidP="00A81A81">
      <w:pPr>
        <w:spacing w:after="0" w:line="240" w:lineRule="auto"/>
        <w:ind w:left="-567" w:right="-613"/>
        <w:jc w:val="both"/>
        <w:rPr>
          <w:rFonts w:ascii="Karla" w:hAnsi="Karla"/>
          <w:b/>
          <w:bCs/>
          <w:sz w:val="16"/>
          <w:szCs w:val="16"/>
        </w:rPr>
      </w:pPr>
    </w:p>
    <w:p w14:paraId="2188E46E" w14:textId="77777777" w:rsidR="00AB4103" w:rsidRDefault="00AB4103" w:rsidP="00A81A81">
      <w:pPr>
        <w:spacing w:after="0" w:line="240" w:lineRule="auto"/>
        <w:ind w:left="-567" w:right="-613"/>
        <w:jc w:val="both"/>
        <w:rPr>
          <w:rFonts w:ascii="Karla" w:hAnsi="Karla"/>
          <w:b/>
          <w:bCs/>
          <w:sz w:val="16"/>
          <w:szCs w:val="16"/>
        </w:rPr>
      </w:pPr>
    </w:p>
    <w:p w14:paraId="4EA281C4" w14:textId="77777777" w:rsidR="00AB4103" w:rsidRDefault="00AB4103" w:rsidP="00A81A81">
      <w:pPr>
        <w:spacing w:after="0" w:line="240" w:lineRule="auto"/>
        <w:ind w:left="-567" w:right="-613"/>
        <w:jc w:val="both"/>
        <w:rPr>
          <w:rFonts w:ascii="Karla" w:hAnsi="Karla"/>
          <w:b/>
          <w:bCs/>
          <w:sz w:val="16"/>
          <w:szCs w:val="16"/>
        </w:rPr>
      </w:pPr>
    </w:p>
    <w:p w14:paraId="110E1A73" w14:textId="7425C5C9" w:rsidR="00AB4103" w:rsidRPr="004B3D7D" w:rsidRDefault="00331544" w:rsidP="00BF5637">
      <w:pPr>
        <w:spacing w:after="0" w:line="240" w:lineRule="auto"/>
        <w:ind w:left="-720"/>
        <w:rPr>
          <w:rFonts w:ascii="Karla" w:hAnsi="Karla"/>
          <w:b/>
          <w:smallCaps/>
          <w:color w:val="002060"/>
          <w:sz w:val="20"/>
          <w:szCs w:val="24"/>
        </w:rPr>
      </w:pPr>
      <w:r w:rsidRPr="00312D6E">
        <w:rPr>
          <w:noProof/>
          <w:sz w:val="20"/>
          <w:szCs w:val="20"/>
        </w:rPr>
        <w:drawing>
          <wp:anchor distT="0" distB="0" distL="114300" distR="114300" simplePos="0" relativeHeight="251662336" behindDoc="0" locked="0" layoutInCell="1" allowOverlap="1" wp14:anchorId="1AB1C0E8" wp14:editId="252DAFF4">
            <wp:simplePos x="0" y="0"/>
            <wp:positionH relativeFrom="page">
              <wp:posOffset>3383915</wp:posOffset>
            </wp:positionH>
            <wp:positionV relativeFrom="paragraph">
              <wp:posOffset>194945</wp:posOffset>
            </wp:positionV>
            <wp:extent cx="4067175" cy="2517140"/>
            <wp:effectExtent l="0" t="0" r="0" b="0"/>
            <wp:wrapThrough wrapText="bothSides">
              <wp:wrapPolygon edited="0">
                <wp:start x="405" y="0"/>
                <wp:lineTo x="0" y="490"/>
                <wp:lineTo x="202" y="15039"/>
                <wp:lineTo x="506" y="15857"/>
                <wp:lineTo x="1315" y="15857"/>
                <wp:lineTo x="1315" y="16838"/>
                <wp:lineTo x="3237" y="18472"/>
                <wp:lineTo x="7082" y="19126"/>
                <wp:lineTo x="7689" y="19126"/>
                <wp:lineTo x="15783" y="18799"/>
                <wp:lineTo x="19121" y="18636"/>
                <wp:lineTo x="19020" y="18472"/>
                <wp:lineTo x="18312" y="15857"/>
                <wp:lineTo x="18818" y="15857"/>
                <wp:lineTo x="19324" y="14385"/>
                <wp:lineTo x="19425" y="3269"/>
                <wp:lineTo x="18615" y="3106"/>
                <wp:lineTo x="19222" y="2452"/>
                <wp:lineTo x="19121" y="327"/>
                <wp:lineTo x="809" y="0"/>
                <wp:lineTo x="405" y="0"/>
              </wp:wrapPolygon>
            </wp:wrapThrough>
            <wp:docPr id="7" name="Chart 7">
              <a:extLst xmlns:a="http://schemas.openxmlformats.org/drawingml/2006/main">
                <a:ext uri="{FF2B5EF4-FFF2-40B4-BE49-F238E27FC236}">
                  <a16:creationId xmlns:a16="http://schemas.microsoft.com/office/drawing/2014/main" id="{928187C9-2C3D-4A3B-B463-644CB333D2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AB4103" w:rsidRPr="004B3D7D">
        <w:rPr>
          <w:rFonts w:ascii="Karla" w:hAnsi="Karla"/>
          <w:b/>
          <w:smallCaps/>
          <w:color w:val="002060"/>
          <w:sz w:val="20"/>
          <w:szCs w:val="24"/>
        </w:rPr>
        <w:t xml:space="preserve">Novum Digital Asset </w:t>
      </w:r>
      <w:r w:rsidR="00AB4103">
        <w:rPr>
          <w:rFonts w:ascii="Karla" w:hAnsi="Karla"/>
          <w:b/>
          <w:smallCaps/>
          <w:color w:val="002060"/>
          <w:sz w:val="20"/>
          <w:szCs w:val="24"/>
        </w:rPr>
        <w:t xml:space="preserve">Investor </w:t>
      </w:r>
      <w:proofErr w:type="spellStart"/>
      <w:r w:rsidR="00AB4103" w:rsidRPr="004B3D7D">
        <w:rPr>
          <w:rFonts w:ascii="Karla" w:hAnsi="Karla"/>
          <w:b/>
          <w:smallCaps/>
          <w:color w:val="002060"/>
          <w:sz w:val="20"/>
          <w:szCs w:val="24"/>
        </w:rPr>
        <w:t>Backtested</w:t>
      </w:r>
      <w:proofErr w:type="spellEnd"/>
      <w:r w:rsidR="00AB4103" w:rsidRPr="004B3D7D">
        <w:rPr>
          <w:rFonts w:ascii="Karla" w:hAnsi="Karla"/>
          <w:b/>
          <w:smallCaps/>
          <w:color w:val="002060"/>
          <w:sz w:val="20"/>
          <w:szCs w:val="24"/>
        </w:rPr>
        <w:t xml:space="preserve"> Returns</w:t>
      </w:r>
    </w:p>
    <w:tbl>
      <w:tblPr>
        <w:tblStyle w:val="TableGrid"/>
        <w:tblpPr w:leftFromText="180" w:rightFromText="180" w:vertAnchor="text" w:horzAnchor="page" w:tblpX="730" w:tblpY="2112"/>
        <w:tblW w:w="0" w:type="auto"/>
        <w:tblLayout w:type="fixed"/>
        <w:tblLook w:val="04A0" w:firstRow="1" w:lastRow="0" w:firstColumn="1" w:lastColumn="0" w:noHBand="0" w:noVBand="1"/>
      </w:tblPr>
      <w:tblGrid>
        <w:gridCol w:w="1615"/>
        <w:gridCol w:w="1050"/>
        <w:gridCol w:w="870"/>
        <w:gridCol w:w="870"/>
      </w:tblGrid>
      <w:tr w:rsidR="00331544" w:rsidRPr="00312D6E" w14:paraId="0C3FD1E6" w14:textId="77777777" w:rsidTr="00331544">
        <w:trPr>
          <w:trHeight w:val="334"/>
        </w:trPr>
        <w:tc>
          <w:tcPr>
            <w:tcW w:w="1615" w:type="dxa"/>
            <w:shd w:val="clear" w:color="auto" w:fill="BFBFBF" w:themeFill="background1" w:themeFillShade="BF"/>
            <w:vAlign w:val="center"/>
          </w:tcPr>
          <w:p w14:paraId="3AB56A7C" w14:textId="77777777" w:rsidR="00331544" w:rsidRPr="00395734" w:rsidRDefault="00331544" w:rsidP="00331544">
            <w:pPr>
              <w:rPr>
                <w:rFonts w:ascii="Karla" w:hAnsi="Karla"/>
                <w:b/>
                <w:bCs/>
                <w:smallCaps/>
                <w:sz w:val="16"/>
                <w:szCs w:val="24"/>
              </w:rPr>
            </w:pPr>
            <w:r w:rsidRPr="00395734">
              <w:rPr>
                <w:rFonts w:ascii="Karla" w:hAnsi="Karla"/>
                <w:b/>
                <w:bCs/>
                <w:smallCaps/>
                <w:sz w:val="16"/>
                <w:szCs w:val="24"/>
              </w:rPr>
              <w:t>Compar</w:t>
            </w:r>
            <w:r>
              <w:rPr>
                <w:rFonts w:ascii="Karla" w:hAnsi="Karla"/>
                <w:b/>
                <w:bCs/>
                <w:smallCaps/>
                <w:sz w:val="16"/>
                <w:szCs w:val="24"/>
              </w:rPr>
              <w:t>ative</w:t>
            </w:r>
            <w:r w:rsidRPr="00395734">
              <w:rPr>
                <w:rFonts w:ascii="Karla" w:hAnsi="Karla"/>
                <w:b/>
                <w:bCs/>
                <w:smallCaps/>
                <w:sz w:val="16"/>
                <w:szCs w:val="24"/>
              </w:rPr>
              <w:t xml:space="preserve"> Returns</w:t>
            </w:r>
          </w:p>
        </w:tc>
        <w:tc>
          <w:tcPr>
            <w:tcW w:w="1050" w:type="dxa"/>
            <w:shd w:val="clear" w:color="auto" w:fill="C9C9C9" w:themeFill="accent3" w:themeFillTint="99"/>
            <w:vAlign w:val="center"/>
          </w:tcPr>
          <w:p w14:paraId="5CC2D982" w14:textId="77777777" w:rsidR="00331544" w:rsidRPr="00902070" w:rsidRDefault="00331544" w:rsidP="00331544">
            <w:pPr>
              <w:jc w:val="center"/>
              <w:rPr>
                <w:rFonts w:ascii="Karla" w:hAnsi="Karla"/>
                <w:b/>
                <w:bCs/>
                <w:smallCaps/>
                <w:sz w:val="16"/>
                <w:szCs w:val="24"/>
              </w:rPr>
            </w:pPr>
            <w:proofErr w:type="spellStart"/>
            <w:r w:rsidRPr="00902070">
              <w:rPr>
                <w:rFonts w:ascii="Karla" w:hAnsi="Karla"/>
                <w:b/>
                <w:bCs/>
                <w:smallCaps/>
                <w:sz w:val="16"/>
                <w:szCs w:val="24"/>
              </w:rPr>
              <w:t>Backtested</w:t>
            </w:r>
            <w:proofErr w:type="spellEnd"/>
            <w:r w:rsidRPr="00902070">
              <w:rPr>
                <w:rFonts w:ascii="Karla" w:hAnsi="Karla"/>
                <w:b/>
                <w:bCs/>
                <w:smallCaps/>
                <w:sz w:val="16"/>
                <w:szCs w:val="24"/>
              </w:rPr>
              <w:t xml:space="preserve"> </w:t>
            </w:r>
          </w:p>
          <w:p w14:paraId="3A1F2E7D" w14:textId="77777777" w:rsidR="00331544" w:rsidRPr="00395734" w:rsidRDefault="00331544" w:rsidP="00331544">
            <w:pPr>
              <w:jc w:val="center"/>
              <w:rPr>
                <w:rFonts w:ascii="Karla" w:hAnsi="Karla"/>
                <w:b/>
                <w:bCs/>
                <w:smallCaps/>
                <w:sz w:val="16"/>
                <w:szCs w:val="24"/>
              </w:rPr>
            </w:pPr>
            <w:r w:rsidRPr="00395734">
              <w:rPr>
                <w:rFonts w:ascii="Karla" w:hAnsi="Karla"/>
                <w:b/>
                <w:bCs/>
                <w:smallCaps/>
                <w:sz w:val="16"/>
                <w:szCs w:val="24"/>
              </w:rPr>
              <w:t>Strategy</w:t>
            </w:r>
          </w:p>
        </w:tc>
        <w:tc>
          <w:tcPr>
            <w:tcW w:w="870" w:type="dxa"/>
            <w:shd w:val="clear" w:color="auto" w:fill="C9C9C9" w:themeFill="accent3" w:themeFillTint="99"/>
            <w:vAlign w:val="center"/>
          </w:tcPr>
          <w:p w14:paraId="59473837" w14:textId="77777777" w:rsidR="00331544" w:rsidRPr="00395734" w:rsidRDefault="00331544" w:rsidP="00331544">
            <w:pPr>
              <w:jc w:val="center"/>
              <w:rPr>
                <w:rFonts w:ascii="Karla" w:hAnsi="Karla"/>
                <w:b/>
                <w:bCs/>
                <w:smallCaps/>
                <w:sz w:val="16"/>
                <w:szCs w:val="24"/>
              </w:rPr>
            </w:pPr>
            <w:r w:rsidRPr="00395734">
              <w:rPr>
                <w:rFonts w:ascii="Karla" w:hAnsi="Karla"/>
                <w:b/>
                <w:bCs/>
                <w:smallCaps/>
                <w:sz w:val="16"/>
                <w:szCs w:val="24"/>
              </w:rPr>
              <w:t>Bitcoin</w:t>
            </w:r>
            <w:r>
              <w:rPr>
                <w:rFonts w:ascii="Karla" w:hAnsi="Karla"/>
                <w:b/>
                <w:bCs/>
                <w:smallCaps/>
                <w:sz w:val="16"/>
                <w:szCs w:val="24"/>
              </w:rPr>
              <w:t xml:space="preserve"> Index</w:t>
            </w:r>
            <w:r w:rsidRPr="00395734">
              <w:rPr>
                <w:rFonts w:ascii="Karla" w:hAnsi="Karla"/>
                <w:b/>
                <w:bCs/>
                <w:smallCaps/>
                <w:sz w:val="16"/>
                <w:szCs w:val="24"/>
              </w:rPr>
              <w:t xml:space="preserve"> </w:t>
            </w:r>
          </w:p>
        </w:tc>
        <w:tc>
          <w:tcPr>
            <w:tcW w:w="870" w:type="dxa"/>
            <w:shd w:val="clear" w:color="auto" w:fill="C9C9C9" w:themeFill="accent3" w:themeFillTint="99"/>
            <w:vAlign w:val="center"/>
          </w:tcPr>
          <w:p w14:paraId="1C4488C6" w14:textId="77777777" w:rsidR="00331544" w:rsidRPr="00395734" w:rsidRDefault="00331544" w:rsidP="00331544">
            <w:pPr>
              <w:jc w:val="center"/>
              <w:rPr>
                <w:rFonts w:ascii="Karla" w:hAnsi="Karla"/>
                <w:b/>
                <w:bCs/>
                <w:sz w:val="16"/>
                <w:szCs w:val="24"/>
              </w:rPr>
            </w:pPr>
            <w:r w:rsidRPr="00395734">
              <w:rPr>
                <w:rFonts w:ascii="Karla" w:hAnsi="Karla"/>
                <w:b/>
                <w:bCs/>
                <w:sz w:val="16"/>
                <w:szCs w:val="24"/>
              </w:rPr>
              <w:t>S&amp;P500</w:t>
            </w:r>
          </w:p>
        </w:tc>
      </w:tr>
      <w:tr w:rsidR="00331544" w:rsidRPr="00312D6E" w14:paraId="13748744" w14:textId="77777777" w:rsidTr="00331544">
        <w:trPr>
          <w:trHeight w:val="167"/>
        </w:trPr>
        <w:tc>
          <w:tcPr>
            <w:tcW w:w="1615" w:type="dxa"/>
          </w:tcPr>
          <w:p w14:paraId="0764205A" w14:textId="77777777" w:rsidR="00331544" w:rsidRPr="00395734" w:rsidRDefault="00331544" w:rsidP="00331544">
            <w:pPr>
              <w:rPr>
                <w:rFonts w:ascii="Karla" w:hAnsi="Karla"/>
                <w:sz w:val="16"/>
                <w:szCs w:val="24"/>
              </w:rPr>
            </w:pPr>
            <w:r w:rsidRPr="00395734">
              <w:rPr>
                <w:rFonts w:ascii="Karla" w:hAnsi="Karla"/>
                <w:sz w:val="16"/>
                <w:szCs w:val="24"/>
              </w:rPr>
              <w:t>Period Returns</w:t>
            </w:r>
          </w:p>
        </w:tc>
        <w:tc>
          <w:tcPr>
            <w:tcW w:w="1050" w:type="dxa"/>
            <w:vAlign w:val="center"/>
          </w:tcPr>
          <w:p w14:paraId="2739CE3A" w14:textId="77777777" w:rsidR="00331544" w:rsidRPr="00395734" w:rsidRDefault="00331544" w:rsidP="00331544">
            <w:pPr>
              <w:jc w:val="center"/>
              <w:rPr>
                <w:rFonts w:ascii="Karla" w:hAnsi="Karla"/>
                <w:sz w:val="16"/>
                <w:szCs w:val="24"/>
              </w:rPr>
            </w:pPr>
            <w:r w:rsidRPr="00395734">
              <w:rPr>
                <w:rFonts w:ascii="Karla" w:hAnsi="Karla"/>
                <w:sz w:val="16"/>
                <w:szCs w:val="24"/>
              </w:rPr>
              <w:t>1,098.76%</w:t>
            </w:r>
          </w:p>
        </w:tc>
        <w:tc>
          <w:tcPr>
            <w:tcW w:w="870" w:type="dxa"/>
            <w:vAlign w:val="center"/>
          </w:tcPr>
          <w:p w14:paraId="6FA93D04" w14:textId="77777777" w:rsidR="00331544" w:rsidRPr="00395734" w:rsidRDefault="00331544" w:rsidP="00331544">
            <w:pPr>
              <w:jc w:val="center"/>
              <w:rPr>
                <w:rFonts w:ascii="Karla" w:hAnsi="Karla"/>
                <w:sz w:val="16"/>
                <w:szCs w:val="24"/>
              </w:rPr>
            </w:pPr>
            <w:r w:rsidRPr="00395734">
              <w:rPr>
                <w:rFonts w:ascii="Karla" w:hAnsi="Karla"/>
                <w:sz w:val="16"/>
                <w:szCs w:val="24"/>
              </w:rPr>
              <w:t>900.21%</w:t>
            </w:r>
          </w:p>
        </w:tc>
        <w:tc>
          <w:tcPr>
            <w:tcW w:w="870" w:type="dxa"/>
            <w:vAlign w:val="center"/>
          </w:tcPr>
          <w:p w14:paraId="4A96BA43" w14:textId="77777777" w:rsidR="00331544" w:rsidRPr="00395734" w:rsidRDefault="00331544" w:rsidP="00331544">
            <w:pPr>
              <w:jc w:val="center"/>
              <w:rPr>
                <w:rFonts w:ascii="Karla" w:hAnsi="Karla"/>
                <w:sz w:val="16"/>
                <w:szCs w:val="24"/>
              </w:rPr>
            </w:pPr>
            <w:r w:rsidRPr="00395734">
              <w:rPr>
                <w:rFonts w:ascii="Karla" w:hAnsi="Karla"/>
                <w:sz w:val="16"/>
                <w:szCs w:val="24"/>
              </w:rPr>
              <w:t>37.90%</w:t>
            </w:r>
          </w:p>
        </w:tc>
      </w:tr>
      <w:tr w:rsidR="00331544" w:rsidRPr="00312D6E" w14:paraId="51952626" w14:textId="77777777" w:rsidTr="00331544">
        <w:trPr>
          <w:trHeight w:val="167"/>
        </w:trPr>
        <w:tc>
          <w:tcPr>
            <w:tcW w:w="1615" w:type="dxa"/>
          </w:tcPr>
          <w:p w14:paraId="7875F6E5" w14:textId="77777777" w:rsidR="00331544" w:rsidRPr="00395734" w:rsidRDefault="00331544" w:rsidP="00331544">
            <w:pPr>
              <w:rPr>
                <w:rFonts w:ascii="Karla" w:hAnsi="Karla"/>
                <w:sz w:val="16"/>
                <w:szCs w:val="24"/>
              </w:rPr>
            </w:pPr>
            <w:r w:rsidRPr="00395734">
              <w:rPr>
                <w:rFonts w:ascii="Karla" w:hAnsi="Karla"/>
                <w:sz w:val="16"/>
                <w:szCs w:val="24"/>
              </w:rPr>
              <w:t>Sharpe Ratio</w:t>
            </w:r>
          </w:p>
        </w:tc>
        <w:tc>
          <w:tcPr>
            <w:tcW w:w="1050" w:type="dxa"/>
            <w:vAlign w:val="center"/>
          </w:tcPr>
          <w:p w14:paraId="608D9C10" w14:textId="77777777" w:rsidR="00331544" w:rsidRPr="00395734" w:rsidRDefault="00331544" w:rsidP="00331544">
            <w:pPr>
              <w:jc w:val="center"/>
              <w:rPr>
                <w:rFonts w:ascii="Karla" w:hAnsi="Karla"/>
                <w:sz w:val="16"/>
                <w:szCs w:val="24"/>
              </w:rPr>
            </w:pPr>
            <w:r>
              <w:rPr>
                <w:rFonts w:ascii="Karla" w:hAnsi="Karla"/>
                <w:sz w:val="16"/>
                <w:szCs w:val="24"/>
              </w:rPr>
              <w:t>1.45</w:t>
            </w:r>
          </w:p>
        </w:tc>
        <w:tc>
          <w:tcPr>
            <w:tcW w:w="870" w:type="dxa"/>
            <w:vAlign w:val="center"/>
          </w:tcPr>
          <w:p w14:paraId="33A8E8CE" w14:textId="77777777" w:rsidR="00331544" w:rsidRPr="00395734" w:rsidRDefault="00331544" w:rsidP="00331544">
            <w:pPr>
              <w:jc w:val="center"/>
              <w:rPr>
                <w:rFonts w:ascii="Karla" w:hAnsi="Karla"/>
                <w:sz w:val="16"/>
                <w:szCs w:val="24"/>
              </w:rPr>
            </w:pPr>
            <w:r>
              <w:rPr>
                <w:rFonts w:ascii="Karla" w:hAnsi="Karla"/>
                <w:sz w:val="16"/>
                <w:szCs w:val="24"/>
              </w:rPr>
              <w:t>1.14</w:t>
            </w:r>
          </w:p>
        </w:tc>
        <w:tc>
          <w:tcPr>
            <w:tcW w:w="870" w:type="dxa"/>
            <w:vAlign w:val="center"/>
          </w:tcPr>
          <w:p w14:paraId="71F7FC40" w14:textId="77777777" w:rsidR="00331544" w:rsidRPr="00395734" w:rsidRDefault="00331544" w:rsidP="00331544">
            <w:pPr>
              <w:jc w:val="center"/>
              <w:rPr>
                <w:rFonts w:ascii="Karla" w:hAnsi="Karla"/>
                <w:sz w:val="16"/>
                <w:szCs w:val="24"/>
              </w:rPr>
            </w:pPr>
            <w:r>
              <w:rPr>
                <w:rFonts w:ascii="Karla" w:hAnsi="Karla"/>
                <w:sz w:val="16"/>
                <w:szCs w:val="24"/>
              </w:rPr>
              <w:t>0.75</w:t>
            </w:r>
          </w:p>
        </w:tc>
      </w:tr>
      <w:tr w:rsidR="00331544" w:rsidRPr="00312D6E" w14:paraId="42C7070A" w14:textId="77777777" w:rsidTr="00331544">
        <w:trPr>
          <w:trHeight w:val="334"/>
        </w:trPr>
        <w:tc>
          <w:tcPr>
            <w:tcW w:w="1615" w:type="dxa"/>
          </w:tcPr>
          <w:p w14:paraId="61E5663B" w14:textId="77777777" w:rsidR="00331544" w:rsidRDefault="00331544" w:rsidP="00331544">
            <w:pPr>
              <w:rPr>
                <w:rFonts w:ascii="Karla" w:hAnsi="Karla"/>
                <w:sz w:val="16"/>
                <w:szCs w:val="24"/>
              </w:rPr>
            </w:pPr>
            <w:r>
              <w:rPr>
                <w:rFonts w:ascii="Karla" w:hAnsi="Karla"/>
                <w:sz w:val="16"/>
                <w:szCs w:val="24"/>
              </w:rPr>
              <w:t>Max. Drawdown</w:t>
            </w:r>
          </w:p>
          <w:p w14:paraId="388FCAE3" w14:textId="77777777" w:rsidR="00331544" w:rsidRPr="00395734" w:rsidRDefault="00331544" w:rsidP="00331544">
            <w:pPr>
              <w:rPr>
                <w:rFonts w:ascii="Karla" w:hAnsi="Karla"/>
                <w:sz w:val="16"/>
                <w:szCs w:val="24"/>
              </w:rPr>
            </w:pPr>
            <w:r w:rsidRPr="00395734">
              <w:rPr>
                <w:rFonts w:ascii="Karla" w:hAnsi="Karla"/>
                <w:sz w:val="16"/>
                <w:szCs w:val="24"/>
              </w:rPr>
              <w:t>(Peak-to-Trough)</w:t>
            </w:r>
          </w:p>
        </w:tc>
        <w:tc>
          <w:tcPr>
            <w:tcW w:w="1050" w:type="dxa"/>
            <w:vAlign w:val="center"/>
          </w:tcPr>
          <w:p w14:paraId="7F673E0D" w14:textId="77777777" w:rsidR="00331544" w:rsidRPr="00395734" w:rsidRDefault="00331544" w:rsidP="00331544">
            <w:pPr>
              <w:jc w:val="center"/>
              <w:rPr>
                <w:rFonts w:ascii="Karla" w:hAnsi="Karla"/>
                <w:sz w:val="16"/>
                <w:szCs w:val="24"/>
              </w:rPr>
            </w:pPr>
            <w:r>
              <w:rPr>
                <w:rFonts w:ascii="Karla" w:hAnsi="Karla"/>
                <w:sz w:val="16"/>
                <w:szCs w:val="24"/>
              </w:rPr>
              <w:t>-25.89%</w:t>
            </w:r>
          </w:p>
        </w:tc>
        <w:tc>
          <w:tcPr>
            <w:tcW w:w="870" w:type="dxa"/>
            <w:vAlign w:val="center"/>
          </w:tcPr>
          <w:p w14:paraId="36C485E3" w14:textId="77777777" w:rsidR="00331544" w:rsidRPr="00395734" w:rsidRDefault="00331544" w:rsidP="00331544">
            <w:pPr>
              <w:jc w:val="center"/>
              <w:rPr>
                <w:rFonts w:ascii="Karla" w:hAnsi="Karla"/>
                <w:sz w:val="16"/>
                <w:szCs w:val="24"/>
              </w:rPr>
            </w:pPr>
            <w:r>
              <w:rPr>
                <w:rFonts w:ascii="Karla" w:hAnsi="Karla"/>
                <w:sz w:val="16"/>
                <w:szCs w:val="24"/>
              </w:rPr>
              <w:t>-83.37%</w:t>
            </w:r>
          </w:p>
        </w:tc>
        <w:tc>
          <w:tcPr>
            <w:tcW w:w="870" w:type="dxa"/>
            <w:vAlign w:val="center"/>
          </w:tcPr>
          <w:p w14:paraId="2C513766" w14:textId="77777777" w:rsidR="00331544" w:rsidRPr="00395734" w:rsidRDefault="00331544" w:rsidP="00331544">
            <w:pPr>
              <w:jc w:val="center"/>
              <w:rPr>
                <w:rFonts w:ascii="Karla" w:hAnsi="Karla"/>
                <w:sz w:val="16"/>
                <w:szCs w:val="24"/>
              </w:rPr>
            </w:pPr>
            <w:r>
              <w:rPr>
                <w:rFonts w:ascii="Karla" w:hAnsi="Karla"/>
                <w:sz w:val="16"/>
                <w:szCs w:val="24"/>
              </w:rPr>
              <w:t>-15.88%</w:t>
            </w:r>
          </w:p>
        </w:tc>
      </w:tr>
    </w:tbl>
    <w:p w14:paraId="651967D8" w14:textId="47FDF17B" w:rsidR="00AB4103" w:rsidRDefault="00AB4103" w:rsidP="00AB4103">
      <w:pPr>
        <w:ind w:left="-720"/>
        <w:jc w:val="both"/>
        <w:rPr>
          <w:rFonts w:ascii="Karla" w:hAnsi="Karla"/>
          <w:sz w:val="16"/>
          <w:szCs w:val="20"/>
        </w:rPr>
      </w:pPr>
      <w:r w:rsidRPr="00312D6E">
        <w:rPr>
          <w:rFonts w:ascii="Karla" w:hAnsi="Karla"/>
          <w:sz w:val="16"/>
          <w:szCs w:val="20"/>
        </w:rPr>
        <w:t xml:space="preserve">By using data science and deep learning tools to filter out data noise in digital asset markets, the Company believes that the portfolio can deliver better, risk-managed performance than a similar portfolio of unmanaged digital asset positions. The hypothetical example below shows how utilizing the Company’s highly scalable, low frequency strategy could have improved performance when compared to a passive holding of digital assets and includes the timeframe which captures the highest peak to trough in digital asset markets. </w:t>
      </w:r>
    </w:p>
    <w:p w14:paraId="009CF156" w14:textId="426EBC41" w:rsidR="00AB4103" w:rsidRDefault="00AB4103" w:rsidP="00A81A81">
      <w:pPr>
        <w:spacing w:after="0" w:line="240" w:lineRule="auto"/>
        <w:ind w:left="-567" w:right="-613"/>
        <w:jc w:val="both"/>
        <w:rPr>
          <w:rFonts w:ascii="Karla" w:hAnsi="Karla"/>
          <w:b/>
          <w:bCs/>
          <w:sz w:val="16"/>
          <w:szCs w:val="16"/>
        </w:rPr>
      </w:pPr>
    </w:p>
    <w:p w14:paraId="2513846E" w14:textId="77777777" w:rsidR="00FA1410" w:rsidRDefault="00FA1410" w:rsidP="003D7D93">
      <w:pPr>
        <w:spacing w:after="0" w:line="240" w:lineRule="auto"/>
        <w:ind w:left="-720" w:right="-613"/>
        <w:jc w:val="both"/>
        <w:rPr>
          <w:rFonts w:ascii="Karla" w:hAnsi="Karla"/>
          <w:b/>
          <w:bCs/>
          <w:sz w:val="16"/>
          <w:szCs w:val="16"/>
        </w:rPr>
      </w:pPr>
    </w:p>
    <w:p w14:paraId="4DDF55AD" w14:textId="77777777" w:rsidR="00FA1410" w:rsidRDefault="00FA1410" w:rsidP="003D7D93">
      <w:pPr>
        <w:spacing w:after="0" w:line="240" w:lineRule="auto"/>
        <w:ind w:left="-720" w:right="-613"/>
        <w:jc w:val="both"/>
        <w:rPr>
          <w:rFonts w:ascii="Karla" w:hAnsi="Karla"/>
          <w:b/>
          <w:bCs/>
          <w:sz w:val="16"/>
          <w:szCs w:val="16"/>
        </w:rPr>
      </w:pPr>
    </w:p>
    <w:p w14:paraId="188E48B2" w14:textId="78CC3A23" w:rsidR="002419EF" w:rsidRPr="00EC28FB" w:rsidRDefault="002419EF" w:rsidP="003D7D93">
      <w:pPr>
        <w:spacing w:after="0" w:line="240" w:lineRule="auto"/>
        <w:ind w:left="-720" w:right="-613"/>
        <w:jc w:val="both"/>
        <w:rPr>
          <w:rFonts w:ascii="Karla" w:hAnsi="Karla"/>
          <w:b/>
          <w:bCs/>
          <w:sz w:val="16"/>
          <w:szCs w:val="16"/>
        </w:rPr>
      </w:pPr>
      <w:r w:rsidRPr="00EC28FB">
        <w:rPr>
          <w:rFonts w:ascii="Karla" w:hAnsi="Karla"/>
          <w:b/>
          <w:bCs/>
          <w:sz w:val="16"/>
          <w:szCs w:val="16"/>
        </w:rPr>
        <w:t>DISCLAIMER</w:t>
      </w:r>
    </w:p>
    <w:p w14:paraId="5D83EB9A" w14:textId="10167CBE" w:rsidR="002419EF" w:rsidRPr="00FA1410" w:rsidRDefault="002419EF" w:rsidP="003D7D93">
      <w:pPr>
        <w:spacing w:after="0" w:line="240" w:lineRule="auto"/>
        <w:ind w:left="-720" w:right="-613"/>
        <w:jc w:val="both"/>
        <w:rPr>
          <w:rFonts w:ascii="Karla" w:hAnsi="Karla"/>
          <w:sz w:val="8"/>
          <w:szCs w:val="8"/>
        </w:rPr>
      </w:pPr>
      <w:r w:rsidRPr="00FA1410">
        <w:rPr>
          <w:rFonts w:ascii="Karla" w:hAnsi="Karla"/>
          <w:sz w:val="8"/>
          <w:szCs w:val="8"/>
        </w:rPr>
        <w:t xml:space="preserve">The contents of this document have been prepared by </w:t>
      </w:r>
      <w:r w:rsidR="00A81A81" w:rsidRPr="00FA1410">
        <w:rPr>
          <w:rFonts w:ascii="Karla" w:hAnsi="Karla"/>
          <w:sz w:val="8"/>
          <w:szCs w:val="8"/>
        </w:rPr>
        <w:t xml:space="preserve">Novum Alpha </w:t>
      </w:r>
      <w:r w:rsidRPr="00FA1410">
        <w:rPr>
          <w:rFonts w:ascii="Karla" w:hAnsi="Karla"/>
          <w:sz w:val="8"/>
          <w:szCs w:val="8"/>
        </w:rPr>
        <w:t>Pte. Ltd. for informational purposes only. The information contained in this document does not constitute</w:t>
      </w:r>
      <w:r w:rsidR="00A81A81" w:rsidRPr="00FA1410">
        <w:rPr>
          <w:rFonts w:ascii="Karla" w:hAnsi="Karla"/>
          <w:sz w:val="8"/>
          <w:szCs w:val="8"/>
        </w:rPr>
        <w:t xml:space="preserve"> </w:t>
      </w:r>
      <w:r w:rsidRPr="00FA1410">
        <w:rPr>
          <w:rFonts w:ascii="Karla" w:hAnsi="Karla"/>
          <w:sz w:val="8"/>
          <w:szCs w:val="8"/>
        </w:rPr>
        <w:t>or contain any type of advice, and neither our document of such information nor your receipt of it will create a commercial or legal relationship. Consequently, you should not act or rely upon the</w:t>
      </w:r>
      <w:r w:rsidR="00A81A81" w:rsidRPr="00FA1410">
        <w:rPr>
          <w:rFonts w:ascii="Karla" w:hAnsi="Karla"/>
          <w:sz w:val="8"/>
          <w:szCs w:val="8"/>
        </w:rPr>
        <w:t xml:space="preserve"> </w:t>
      </w:r>
      <w:r w:rsidRPr="00FA1410">
        <w:rPr>
          <w:rFonts w:ascii="Karla" w:hAnsi="Karla"/>
          <w:sz w:val="8"/>
          <w:szCs w:val="8"/>
        </w:rPr>
        <w:t xml:space="preserve">information contained in this document without seeking professional counsel. This document does not constitute tax, legal or professional advice. </w:t>
      </w:r>
      <w:r w:rsidR="00A81A81" w:rsidRPr="00FA1410">
        <w:rPr>
          <w:rFonts w:ascii="Karla" w:hAnsi="Karla"/>
          <w:sz w:val="8"/>
          <w:szCs w:val="8"/>
        </w:rPr>
        <w:t>Novum Alpha</w:t>
      </w:r>
      <w:r w:rsidRPr="00FA1410">
        <w:rPr>
          <w:rFonts w:ascii="Karla" w:hAnsi="Karla"/>
          <w:sz w:val="8"/>
          <w:szCs w:val="8"/>
        </w:rPr>
        <w:t xml:space="preserve"> Pte. Ltd. are the</w:t>
      </w:r>
      <w:r w:rsidR="00A81A81" w:rsidRPr="00FA1410">
        <w:rPr>
          <w:rFonts w:ascii="Karla" w:hAnsi="Karla"/>
          <w:sz w:val="8"/>
          <w:szCs w:val="8"/>
        </w:rPr>
        <w:t xml:space="preserve"> </w:t>
      </w:r>
      <w:r w:rsidRPr="00FA1410">
        <w:rPr>
          <w:rFonts w:ascii="Karla" w:hAnsi="Karla"/>
          <w:sz w:val="8"/>
          <w:szCs w:val="8"/>
        </w:rPr>
        <w:t>owner of all copyright and other rights in and to all copyrightable text and graphics on this document. Your company or its representatives may lawfully use this teaser for its own,</w:t>
      </w:r>
      <w:r w:rsidR="00A81A81" w:rsidRPr="00FA1410">
        <w:rPr>
          <w:rFonts w:ascii="Karla" w:hAnsi="Karla"/>
          <w:sz w:val="8"/>
          <w:szCs w:val="8"/>
        </w:rPr>
        <w:t xml:space="preserve"> </w:t>
      </w:r>
      <w:r w:rsidRPr="00FA1410">
        <w:rPr>
          <w:rFonts w:ascii="Karla" w:hAnsi="Karla"/>
          <w:sz w:val="8"/>
          <w:szCs w:val="8"/>
        </w:rPr>
        <w:t>non-commercial purposes, by displaying this copyright notice. Any other reproduction, copying, distribution, retransmission or modification of all or any parts of this document is strictly</w:t>
      </w:r>
      <w:r w:rsidR="00A81A81" w:rsidRPr="00FA1410">
        <w:rPr>
          <w:rFonts w:ascii="Karla" w:hAnsi="Karla"/>
          <w:sz w:val="8"/>
          <w:szCs w:val="8"/>
        </w:rPr>
        <w:t xml:space="preserve"> </w:t>
      </w:r>
      <w:r w:rsidRPr="00FA1410">
        <w:rPr>
          <w:rFonts w:ascii="Karla" w:hAnsi="Karla"/>
          <w:sz w:val="8"/>
          <w:szCs w:val="8"/>
        </w:rPr>
        <w:t xml:space="preserve">prohibited without the express prior written permission of </w:t>
      </w:r>
      <w:r w:rsidR="00A81A81" w:rsidRPr="00FA1410">
        <w:rPr>
          <w:rFonts w:ascii="Karla" w:hAnsi="Karla"/>
          <w:sz w:val="8"/>
          <w:szCs w:val="8"/>
        </w:rPr>
        <w:t>Novum Alpha</w:t>
      </w:r>
      <w:r w:rsidRPr="00FA1410">
        <w:rPr>
          <w:rFonts w:ascii="Karla" w:hAnsi="Karla"/>
          <w:sz w:val="8"/>
          <w:szCs w:val="8"/>
        </w:rPr>
        <w:t xml:space="preserve"> Pte. Ltd.</w:t>
      </w:r>
    </w:p>
    <w:p w14:paraId="49BC4649" w14:textId="77777777" w:rsidR="00A81A81" w:rsidRPr="00FA1410" w:rsidRDefault="00A81A81" w:rsidP="003D7D93">
      <w:pPr>
        <w:spacing w:after="0" w:line="240" w:lineRule="auto"/>
        <w:ind w:left="-720" w:right="-613"/>
        <w:jc w:val="both"/>
        <w:rPr>
          <w:rFonts w:ascii="Karla" w:hAnsi="Karla"/>
          <w:sz w:val="8"/>
          <w:szCs w:val="8"/>
        </w:rPr>
      </w:pPr>
    </w:p>
    <w:p w14:paraId="33599E9D" w14:textId="1E86A92B" w:rsidR="002419EF" w:rsidRPr="00FA1410" w:rsidRDefault="002419EF" w:rsidP="003D7D93">
      <w:pPr>
        <w:spacing w:after="0" w:line="240" w:lineRule="auto"/>
        <w:ind w:left="-720" w:right="-613"/>
        <w:jc w:val="both"/>
        <w:rPr>
          <w:rFonts w:ascii="Karla" w:hAnsi="Karla"/>
          <w:sz w:val="8"/>
          <w:szCs w:val="8"/>
        </w:rPr>
      </w:pPr>
      <w:r w:rsidRPr="00FA1410">
        <w:rPr>
          <w:rFonts w:ascii="Karla" w:hAnsi="Karla"/>
          <w:sz w:val="8"/>
          <w:szCs w:val="8"/>
        </w:rPr>
        <w:t>This document is not intended as a recommendation or for the purpose of soliciting any action in relation to the Fund and should not be construed as an offer to sell shares of the Fund or</w:t>
      </w:r>
      <w:r w:rsidR="00A81A81" w:rsidRPr="00FA1410">
        <w:rPr>
          <w:rFonts w:ascii="Karla" w:hAnsi="Karla"/>
          <w:sz w:val="8"/>
          <w:szCs w:val="8"/>
        </w:rPr>
        <w:t xml:space="preserve"> </w:t>
      </w:r>
      <w:r w:rsidRPr="00FA1410">
        <w:rPr>
          <w:rFonts w:ascii="Karla" w:hAnsi="Karla"/>
          <w:sz w:val="8"/>
          <w:szCs w:val="8"/>
        </w:rPr>
        <w:t xml:space="preserve">solicitation by anyone in any jurisdiction in which such an offer or solicitation is not </w:t>
      </w:r>
      <w:r w:rsidR="00A81A81" w:rsidRPr="00FA1410">
        <w:rPr>
          <w:rFonts w:ascii="Karla" w:hAnsi="Karla"/>
          <w:sz w:val="8"/>
          <w:szCs w:val="8"/>
        </w:rPr>
        <w:t>authorized</w:t>
      </w:r>
      <w:r w:rsidRPr="00FA1410">
        <w:rPr>
          <w:rFonts w:ascii="Karla" w:hAnsi="Karla"/>
          <w:sz w:val="8"/>
          <w:szCs w:val="8"/>
        </w:rPr>
        <w:t xml:space="preserve"> or to any person to whom it is unlawful to make such an offer and solicitation. This document is</w:t>
      </w:r>
      <w:r w:rsidR="00A81A81" w:rsidRPr="00FA1410">
        <w:rPr>
          <w:rFonts w:ascii="Karla" w:hAnsi="Karla"/>
          <w:sz w:val="8"/>
          <w:szCs w:val="8"/>
        </w:rPr>
        <w:t xml:space="preserve"> </w:t>
      </w:r>
      <w:r w:rsidRPr="00FA1410">
        <w:rPr>
          <w:rFonts w:ascii="Karla" w:hAnsi="Karla"/>
          <w:sz w:val="8"/>
          <w:szCs w:val="8"/>
        </w:rPr>
        <w:t>being circulated to gauge interest in the product only.</w:t>
      </w:r>
    </w:p>
    <w:p w14:paraId="445B77BA" w14:textId="77777777" w:rsidR="00A81A81" w:rsidRPr="00FA1410" w:rsidRDefault="00A81A81" w:rsidP="003D7D93">
      <w:pPr>
        <w:spacing w:after="0" w:line="240" w:lineRule="auto"/>
        <w:ind w:left="-720" w:right="-613"/>
        <w:jc w:val="both"/>
        <w:rPr>
          <w:rFonts w:ascii="Karla" w:hAnsi="Karla"/>
          <w:sz w:val="8"/>
          <w:szCs w:val="8"/>
        </w:rPr>
      </w:pPr>
    </w:p>
    <w:p w14:paraId="5F411B5A" w14:textId="36698A3F" w:rsidR="002419EF" w:rsidRPr="00FA1410" w:rsidRDefault="002419EF" w:rsidP="003D7D93">
      <w:pPr>
        <w:spacing w:after="0" w:line="240" w:lineRule="auto"/>
        <w:ind w:left="-720" w:right="-613"/>
        <w:jc w:val="both"/>
        <w:rPr>
          <w:rFonts w:ascii="Karla" w:hAnsi="Karla"/>
          <w:sz w:val="8"/>
          <w:szCs w:val="8"/>
        </w:rPr>
      </w:pPr>
      <w:r w:rsidRPr="00FA1410">
        <w:rPr>
          <w:rFonts w:ascii="Karla" w:hAnsi="Karla"/>
          <w:sz w:val="8"/>
          <w:szCs w:val="8"/>
        </w:rPr>
        <w:t>The content of this document is the responsibility of the directors of the Fund and the Investment Manager. While all the information prepared in this document is believed to be accurate, the</w:t>
      </w:r>
      <w:r w:rsidR="00A81A81" w:rsidRPr="00FA1410">
        <w:rPr>
          <w:rFonts w:ascii="Karla" w:hAnsi="Karla"/>
          <w:sz w:val="8"/>
          <w:szCs w:val="8"/>
        </w:rPr>
        <w:t xml:space="preserve"> </w:t>
      </w:r>
      <w:r w:rsidRPr="00FA1410">
        <w:rPr>
          <w:rFonts w:ascii="Karla" w:hAnsi="Karla"/>
          <w:sz w:val="8"/>
          <w:szCs w:val="8"/>
        </w:rPr>
        <w:t>directors of the Fund and the Investment Manager makes no representation or warranty, whether express or implied, as to the completeness, reliability or accuracy, nor can it accept</w:t>
      </w:r>
      <w:r w:rsidR="00A81A81" w:rsidRPr="00FA1410">
        <w:rPr>
          <w:rFonts w:ascii="Karla" w:hAnsi="Karla"/>
          <w:sz w:val="8"/>
          <w:szCs w:val="8"/>
        </w:rPr>
        <w:t xml:space="preserve"> </w:t>
      </w:r>
      <w:r w:rsidRPr="00FA1410">
        <w:rPr>
          <w:rFonts w:ascii="Karla" w:hAnsi="Karla"/>
          <w:sz w:val="8"/>
          <w:szCs w:val="8"/>
        </w:rPr>
        <w:t>responsibility for errors appearing in the document. Any decision to subscribe for interests in the Fund must be made solely on the basis of information contained in the private placement</w:t>
      </w:r>
      <w:r w:rsidR="00A81A81" w:rsidRPr="00FA1410">
        <w:rPr>
          <w:rFonts w:ascii="Karla" w:hAnsi="Karla"/>
          <w:sz w:val="8"/>
          <w:szCs w:val="8"/>
        </w:rPr>
        <w:t xml:space="preserve"> </w:t>
      </w:r>
      <w:r w:rsidRPr="00FA1410">
        <w:rPr>
          <w:rFonts w:ascii="Karla" w:hAnsi="Karla"/>
          <w:sz w:val="8"/>
          <w:szCs w:val="8"/>
        </w:rPr>
        <w:t>memorandum of the Fund, which information may be different from the information contained in this document, and with independent analyses of your investment and financial situation and</w:t>
      </w:r>
      <w:r w:rsidR="00A81A81" w:rsidRPr="00FA1410">
        <w:rPr>
          <w:rFonts w:ascii="Karla" w:hAnsi="Karla"/>
          <w:sz w:val="8"/>
          <w:szCs w:val="8"/>
        </w:rPr>
        <w:t xml:space="preserve"> </w:t>
      </w:r>
      <w:r w:rsidRPr="00FA1410">
        <w:rPr>
          <w:rFonts w:ascii="Karla" w:hAnsi="Karla"/>
          <w:sz w:val="8"/>
          <w:szCs w:val="8"/>
        </w:rPr>
        <w:t>objectives.</w:t>
      </w:r>
    </w:p>
    <w:p w14:paraId="5756B746" w14:textId="77777777" w:rsidR="00A81A81" w:rsidRPr="00FA1410" w:rsidRDefault="00A81A81" w:rsidP="003D7D93">
      <w:pPr>
        <w:spacing w:after="0" w:line="240" w:lineRule="auto"/>
        <w:ind w:left="-720" w:right="-613"/>
        <w:jc w:val="both"/>
        <w:rPr>
          <w:rFonts w:ascii="Karla" w:hAnsi="Karla"/>
          <w:sz w:val="8"/>
          <w:szCs w:val="8"/>
        </w:rPr>
      </w:pPr>
    </w:p>
    <w:p w14:paraId="187FA15D" w14:textId="7A88531F" w:rsidR="002419EF" w:rsidRPr="00FA1410" w:rsidRDefault="002419EF" w:rsidP="003D7D93">
      <w:pPr>
        <w:spacing w:after="0" w:line="240" w:lineRule="auto"/>
        <w:ind w:left="-720" w:right="-613"/>
        <w:jc w:val="both"/>
        <w:rPr>
          <w:rFonts w:ascii="Karla" w:hAnsi="Karla"/>
          <w:sz w:val="8"/>
          <w:szCs w:val="8"/>
        </w:rPr>
      </w:pPr>
      <w:r w:rsidRPr="00FA1410">
        <w:rPr>
          <w:rFonts w:ascii="Karla" w:hAnsi="Karla"/>
          <w:sz w:val="8"/>
          <w:szCs w:val="8"/>
        </w:rPr>
        <w:t>Distribution of this document is strictly restricted by applicable laws and regulatory requirements of all countries in which it is made available and is intended only for the use of persons to whom it</w:t>
      </w:r>
      <w:r w:rsidR="00A81A81" w:rsidRPr="00FA1410">
        <w:rPr>
          <w:rFonts w:ascii="Karla" w:hAnsi="Karla"/>
          <w:sz w:val="8"/>
          <w:szCs w:val="8"/>
        </w:rPr>
        <w:t xml:space="preserve"> </w:t>
      </w:r>
      <w:r w:rsidRPr="00FA1410">
        <w:rPr>
          <w:rFonts w:ascii="Karla" w:hAnsi="Karla"/>
          <w:sz w:val="8"/>
          <w:szCs w:val="8"/>
        </w:rPr>
        <w:t>may legally be made available under local qualification criteria, such as certain types of investment professionals, accredited investors, wholesale investors and financial institutions. This</w:t>
      </w:r>
      <w:r w:rsidR="00A81A81" w:rsidRPr="00FA1410">
        <w:rPr>
          <w:rFonts w:ascii="Karla" w:hAnsi="Karla"/>
          <w:sz w:val="8"/>
          <w:szCs w:val="8"/>
        </w:rPr>
        <w:t xml:space="preserve"> </w:t>
      </w:r>
      <w:r w:rsidRPr="00FA1410">
        <w:rPr>
          <w:rFonts w:ascii="Karla" w:hAnsi="Karla"/>
          <w:sz w:val="8"/>
          <w:szCs w:val="8"/>
        </w:rPr>
        <w:t>document is not intended to be accessed by retail investors. The Fund cannot be made available to investors who do not meet the eligibility criteria applicable to their country. Protections</w:t>
      </w:r>
      <w:r w:rsidR="00A81A81" w:rsidRPr="00FA1410">
        <w:rPr>
          <w:rFonts w:ascii="Karla" w:hAnsi="Karla"/>
          <w:sz w:val="8"/>
          <w:szCs w:val="8"/>
        </w:rPr>
        <w:t xml:space="preserve"> </w:t>
      </w:r>
      <w:r w:rsidRPr="00FA1410">
        <w:rPr>
          <w:rFonts w:ascii="Karla" w:hAnsi="Karla"/>
          <w:sz w:val="8"/>
          <w:szCs w:val="8"/>
        </w:rPr>
        <w:t>afforded by local legal and regulatory systems may have limited applicability to investments in this Fund. This document is not directed to, or intended for distribution to or use by, any person or</w:t>
      </w:r>
      <w:r w:rsidR="00A81A81" w:rsidRPr="00FA1410">
        <w:rPr>
          <w:rFonts w:ascii="Karla" w:hAnsi="Karla"/>
          <w:sz w:val="8"/>
          <w:szCs w:val="8"/>
        </w:rPr>
        <w:t xml:space="preserve"> </w:t>
      </w:r>
      <w:r w:rsidRPr="00FA1410">
        <w:rPr>
          <w:rFonts w:ascii="Karla" w:hAnsi="Karla"/>
          <w:sz w:val="8"/>
          <w:szCs w:val="8"/>
        </w:rPr>
        <w:t>entity who is a citizen or resident of or located in any locality, state, country or other jurisdiction where such distribution, publication, availability or use would be contrary to law or regulation or</w:t>
      </w:r>
      <w:r w:rsidR="00A81A81" w:rsidRPr="00FA1410">
        <w:rPr>
          <w:rFonts w:ascii="Karla" w:hAnsi="Karla"/>
          <w:sz w:val="8"/>
          <w:szCs w:val="8"/>
        </w:rPr>
        <w:t xml:space="preserve"> </w:t>
      </w:r>
      <w:r w:rsidRPr="00FA1410">
        <w:rPr>
          <w:rFonts w:ascii="Karla" w:hAnsi="Karla"/>
          <w:sz w:val="8"/>
          <w:szCs w:val="8"/>
        </w:rPr>
        <w:t>which would subject the Fund and the Investment Manager to any registration or licensing requirement within such jurisdiction.</w:t>
      </w:r>
    </w:p>
    <w:p w14:paraId="553C0FA6" w14:textId="77777777" w:rsidR="00A81A81" w:rsidRPr="00FA1410" w:rsidRDefault="00A81A81" w:rsidP="003D7D93">
      <w:pPr>
        <w:spacing w:after="0" w:line="240" w:lineRule="auto"/>
        <w:ind w:left="-720" w:right="-613"/>
        <w:jc w:val="both"/>
        <w:rPr>
          <w:rFonts w:ascii="Karla" w:hAnsi="Karla"/>
          <w:sz w:val="8"/>
          <w:szCs w:val="8"/>
        </w:rPr>
      </w:pPr>
    </w:p>
    <w:p w14:paraId="609F9D12" w14:textId="6C6A6225" w:rsidR="002419EF" w:rsidRPr="00FA1410" w:rsidRDefault="002419EF" w:rsidP="003D7D93">
      <w:pPr>
        <w:spacing w:after="0" w:line="240" w:lineRule="auto"/>
        <w:ind w:left="-720" w:right="-613"/>
        <w:jc w:val="both"/>
        <w:rPr>
          <w:rFonts w:ascii="Karla" w:hAnsi="Karla"/>
          <w:sz w:val="8"/>
          <w:szCs w:val="8"/>
        </w:rPr>
      </w:pPr>
      <w:r w:rsidRPr="00FA1410">
        <w:rPr>
          <w:rFonts w:ascii="Karla" w:hAnsi="Karla"/>
          <w:sz w:val="8"/>
          <w:szCs w:val="8"/>
        </w:rPr>
        <w:t>This document may contain projections or other forward</w:t>
      </w:r>
      <w:r w:rsidR="00A81A81" w:rsidRPr="00FA1410">
        <w:rPr>
          <w:rFonts w:ascii="Karla" w:hAnsi="Karla"/>
          <w:sz w:val="8"/>
          <w:szCs w:val="8"/>
        </w:rPr>
        <w:t>-</w:t>
      </w:r>
      <w:r w:rsidRPr="00FA1410">
        <w:rPr>
          <w:rFonts w:ascii="Karla" w:hAnsi="Karla"/>
          <w:sz w:val="8"/>
          <w:szCs w:val="8"/>
        </w:rPr>
        <w:t>looking statements regarding future events or future financial performance of countries, markets or companies and such projection or</w:t>
      </w:r>
      <w:r w:rsidR="00A81A81" w:rsidRPr="00FA1410">
        <w:rPr>
          <w:rFonts w:ascii="Karla" w:hAnsi="Karla"/>
          <w:sz w:val="8"/>
          <w:szCs w:val="8"/>
        </w:rPr>
        <w:t xml:space="preserve"> </w:t>
      </w:r>
      <w:r w:rsidRPr="00FA1410">
        <w:rPr>
          <w:rFonts w:ascii="Karla" w:hAnsi="Karla"/>
          <w:sz w:val="8"/>
          <w:szCs w:val="8"/>
        </w:rPr>
        <w:t>forecast is not indicative of the future or likely performance of the Fund. Neither the Fund, the Investment Manager nor any of their associates, nor any director, officer or employee accepts any</w:t>
      </w:r>
      <w:r w:rsidR="00A81A81" w:rsidRPr="00FA1410">
        <w:rPr>
          <w:rFonts w:ascii="Karla" w:hAnsi="Karla"/>
          <w:sz w:val="8"/>
          <w:szCs w:val="8"/>
        </w:rPr>
        <w:t xml:space="preserve"> </w:t>
      </w:r>
      <w:r w:rsidRPr="00FA1410">
        <w:rPr>
          <w:rFonts w:ascii="Karla" w:hAnsi="Karla"/>
          <w:sz w:val="8"/>
          <w:szCs w:val="8"/>
        </w:rPr>
        <w:t>liability whatsoever for any loss arising directly or indirectly from the use of this document. The information contained in this document, including any data, projections and underlying assumptions</w:t>
      </w:r>
      <w:r w:rsidR="00A81A81" w:rsidRPr="00FA1410">
        <w:rPr>
          <w:rFonts w:ascii="Karla" w:hAnsi="Karla"/>
          <w:sz w:val="8"/>
          <w:szCs w:val="8"/>
        </w:rPr>
        <w:t xml:space="preserve"> </w:t>
      </w:r>
      <w:r w:rsidRPr="00FA1410">
        <w:rPr>
          <w:rFonts w:ascii="Karla" w:hAnsi="Karla"/>
          <w:sz w:val="8"/>
          <w:szCs w:val="8"/>
        </w:rPr>
        <w:t>are based upon certain assumptions, management forecasts and analysis of information available as at the date of this document and reflects prevailing conditions and our views as of the date</w:t>
      </w:r>
      <w:r w:rsidR="00A81A81" w:rsidRPr="00FA1410">
        <w:rPr>
          <w:rFonts w:ascii="Karla" w:hAnsi="Karla"/>
          <w:sz w:val="8"/>
          <w:szCs w:val="8"/>
        </w:rPr>
        <w:t xml:space="preserve"> </w:t>
      </w:r>
      <w:r w:rsidRPr="00FA1410">
        <w:rPr>
          <w:rFonts w:ascii="Karla" w:hAnsi="Karla"/>
          <w:sz w:val="8"/>
          <w:szCs w:val="8"/>
        </w:rPr>
        <w:t>of the document, all of which are accordingly subject to change at any time without notice and the Fund and the Investment Manager are under no obligation to notify you of any of these</w:t>
      </w:r>
      <w:r w:rsidR="00A81A81" w:rsidRPr="00FA1410">
        <w:rPr>
          <w:rFonts w:ascii="Karla" w:hAnsi="Karla"/>
          <w:sz w:val="8"/>
          <w:szCs w:val="8"/>
        </w:rPr>
        <w:t xml:space="preserve"> </w:t>
      </w:r>
      <w:r w:rsidRPr="00FA1410">
        <w:rPr>
          <w:rFonts w:ascii="Karla" w:hAnsi="Karla"/>
          <w:sz w:val="8"/>
          <w:szCs w:val="8"/>
        </w:rPr>
        <w:t>changes.</w:t>
      </w:r>
    </w:p>
    <w:p w14:paraId="48442425" w14:textId="77777777" w:rsidR="00A81A81" w:rsidRPr="00FA1410" w:rsidRDefault="00A81A81" w:rsidP="003D7D93">
      <w:pPr>
        <w:spacing w:after="0" w:line="240" w:lineRule="auto"/>
        <w:ind w:left="-720" w:right="-613"/>
        <w:jc w:val="both"/>
        <w:rPr>
          <w:rFonts w:ascii="Karla" w:hAnsi="Karla"/>
          <w:sz w:val="8"/>
          <w:szCs w:val="8"/>
        </w:rPr>
      </w:pPr>
    </w:p>
    <w:p w14:paraId="47C4F35A" w14:textId="3BB0D8F3" w:rsidR="002419EF" w:rsidRPr="00FA1410" w:rsidRDefault="002419EF" w:rsidP="003D7D93">
      <w:pPr>
        <w:spacing w:after="0" w:line="240" w:lineRule="auto"/>
        <w:ind w:left="-720" w:right="-613"/>
        <w:jc w:val="both"/>
        <w:rPr>
          <w:rFonts w:ascii="Karla" w:hAnsi="Karla"/>
          <w:sz w:val="8"/>
          <w:szCs w:val="8"/>
        </w:rPr>
      </w:pPr>
      <w:r w:rsidRPr="00FA1410">
        <w:rPr>
          <w:rFonts w:ascii="Karla" w:hAnsi="Karla"/>
          <w:sz w:val="8"/>
          <w:szCs w:val="8"/>
        </w:rPr>
        <w:t xml:space="preserve">Singapore: The Fund is notified as a restricted foreign scheme under the Securities and Futures Act (Cap. 289) of Singapore (the </w:t>
      </w:r>
      <w:r w:rsidRPr="00FA1410">
        <w:rPr>
          <w:rFonts w:ascii="Times New Roman" w:hAnsi="Times New Roman" w:cs="Times New Roman"/>
          <w:sz w:val="8"/>
          <w:szCs w:val="8"/>
        </w:rPr>
        <w:t>“</w:t>
      </w:r>
      <w:r w:rsidRPr="00FA1410">
        <w:rPr>
          <w:rFonts w:ascii="Karla" w:hAnsi="Karla"/>
          <w:sz w:val="8"/>
          <w:szCs w:val="8"/>
        </w:rPr>
        <w:t>SFA</w:t>
      </w:r>
      <w:r w:rsidRPr="00FA1410">
        <w:rPr>
          <w:rFonts w:ascii="Times New Roman" w:hAnsi="Times New Roman" w:cs="Times New Roman"/>
          <w:sz w:val="8"/>
          <w:szCs w:val="8"/>
        </w:rPr>
        <w:t>”</w:t>
      </w:r>
      <w:r w:rsidRPr="00FA1410">
        <w:rPr>
          <w:rFonts w:ascii="Karla" w:hAnsi="Karla"/>
          <w:sz w:val="8"/>
          <w:szCs w:val="8"/>
        </w:rPr>
        <w:t>) and is invoking the exemptions from compliance with</w:t>
      </w:r>
      <w:r w:rsidR="00DA668B" w:rsidRPr="00FA1410">
        <w:rPr>
          <w:rFonts w:ascii="Karla" w:hAnsi="Karla"/>
          <w:sz w:val="8"/>
          <w:szCs w:val="8"/>
        </w:rPr>
        <w:t xml:space="preserve"> </w:t>
      </w:r>
      <w:r w:rsidRPr="00FA1410">
        <w:rPr>
          <w:rFonts w:ascii="Karla" w:hAnsi="Karla"/>
          <w:sz w:val="8"/>
          <w:szCs w:val="8"/>
        </w:rPr>
        <w:t xml:space="preserve">prospectus registration requirements pursuant to Section 304 and Section 305 of SFA. The Fund is not </w:t>
      </w:r>
      <w:r w:rsidR="00DA668B" w:rsidRPr="00FA1410">
        <w:rPr>
          <w:rFonts w:ascii="Karla" w:hAnsi="Karla"/>
          <w:sz w:val="8"/>
          <w:szCs w:val="8"/>
        </w:rPr>
        <w:t>authorized</w:t>
      </w:r>
      <w:r w:rsidRPr="00FA1410">
        <w:rPr>
          <w:rFonts w:ascii="Karla" w:hAnsi="Karla"/>
          <w:sz w:val="8"/>
          <w:szCs w:val="8"/>
        </w:rPr>
        <w:t xml:space="preserve"> or </w:t>
      </w:r>
      <w:r w:rsidR="00DA668B" w:rsidRPr="00FA1410">
        <w:rPr>
          <w:rFonts w:ascii="Karla" w:hAnsi="Karla"/>
          <w:sz w:val="8"/>
          <w:szCs w:val="8"/>
        </w:rPr>
        <w:t>recognized</w:t>
      </w:r>
      <w:r w:rsidRPr="00FA1410">
        <w:rPr>
          <w:rFonts w:ascii="Karla" w:hAnsi="Karla"/>
          <w:sz w:val="8"/>
          <w:szCs w:val="8"/>
        </w:rPr>
        <w:t xml:space="preserve"> by the Monetary Authority of Singapore and shares in the Fund</w:t>
      </w:r>
      <w:r w:rsidR="00DA668B" w:rsidRPr="00FA1410">
        <w:rPr>
          <w:rFonts w:ascii="Karla" w:hAnsi="Karla"/>
          <w:sz w:val="8"/>
          <w:szCs w:val="8"/>
        </w:rPr>
        <w:t xml:space="preserve"> </w:t>
      </w:r>
      <w:r w:rsidRPr="00FA1410">
        <w:rPr>
          <w:rFonts w:ascii="Karla" w:hAnsi="Karla"/>
          <w:sz w:val="8"/>
          <w:szCs w:val="8"/>
        </w:rPr>
        <w:t>are not allowed to be offered to the retail public in Singapore. This document is not a prospectus as defined in the SFA. Accordingly, statutory liability under the SFA in relation to the content of</w:t>
      </w:r>
      <w:r w:rsidR="00DA668B" w:rsidRPr="00FA1410">
        <w:rPr>
          <w:rFonts w:ascii="Karla" w:hAnsi="Karla"/>
          <w:sz w:val="8"/>
          <w:szCs w:val="8"/>
        </w:rPr>
        <w:t xml:space="preserve"> </w:t>
      </w:r>
      <w:r w:rsidRPr="00FA1410">
        <w:rPr>
          <w:rFonts w:ascii="Karla" w:hAnsi="Karla"/>
          <w:sz w:val="8"/>
          <w:szCs w:val="8"/>
        </w:rPr>
        <w:t>prospectuses would not apply, and an investor should consider carefully whether the investment is suitable for him. The Fund may only be promoted exclusively to persons who are sufficiently</w:t>
      </w:r>
      <w:r w:rsidR="00DA668B" w:rsidRPr="00FA1410">
        <w:rPr>
          <w:rFonts w:ascii="Karla" w:hAnsi="Karla"/>
          <w:sz w:val="8"/>
          <w:szCs w:val="8"/>
        </w:rPr>
        <w:t xml:space="preserve"> </w:t>
      </w:r>
      <w:r w:rsidRPr="00FA1410">
        <w:rPr>
          <w:rFonts w:ascii="Karla" w:hAnsi="Karla"/>
          <w:sz w:val="8"/>
          <w:szCs w:val="8"/>
        </w:rPr>
        <w:t>experienced and sophisticated to understand the risks involved in investing in the Fund, and who satisfy certain other criteria provided under Section 304 and Section 305 of the SFA and the</w:t>
      </w:r>
      <w:r w:rsidR="00DA668B" w:rsidRPr="00FA1410">
        <w:rPr>
          <w:rFonts w:ascii="Karla" w:hAnsi="Karla"/>
          <w:sz w:val="8"/>
          <w:szCs w:val="8"/>
        </w:rPr>
        <w:t xml:space="preserve"> </w:t>
      </w:r>
      <w:r w:rsidRPr="00FA1410">
        <w:rPr>
          <w:rFonts w:ascii="Karla" w:hAnsi="Karla"/>
          <w:sz w:val="8"/>
          <w:szCs w:val="8"/>
        </w:rPr>
        <w:t>subsidiary legislation enacted thereunder. This material is for general information purposes only and should not be regarded as the prospectus of the Fund nor forming part thereof. In Singapore,</w:t>
      </w:r>
      <w:r w:rsidR="00DA668B" w:rsidRPr="00FA1410">
        <w:rPr>
          <w:rFonts w:ascii="Karla" w:hAnsi="Karla"/>
          <w:sz w:val="8"/>
          <w:szCs w:val="8"/>
        </w:rPr>
        <w:t xml:space="preserve"> </w:t>
      </w:r>
      <w:r w:rsidRPr="00FA1410">
        <w:rPr>
          <w:rFonts w:ascii="Karla" w:hAnsi="Karla"/>
          <w:sz w:val="8"/>
          <w:szCs w:val="8"/>
        </w:rPr>
        <w:t>this material should be read together with the private placement memorandum, which must be referred to for information on the Fund before making any decision to invest.</w:t>
      </w:r>
    </w:p>
    <w:p w14:paraId="5E166276" w14:textId="77777777" w:rsidR="00DA668B" w:rsidRPr="00FA1410" w:rsidRDefault="00DA668B" w:rsidP="003D7D93">
      <w:pPr>
        <w:spacing w:after="0" w:line="240" w:lineRule="auto"/>
        <w:ind w:left="-720" w:right="-613"/>
        <w:jc w:val="both"/>
        <w:rPr>
          <w:rFonts w:ascii="Karla" w:hAnsi="Karla"/>
          <w:sz w:val="8"/>
          <w:szCs w:val="8"/>
        </w:rPr>
      </w:pPr>
    </w:p>
    <w:p w14:paraId="6CD8C939" w14:textId="6AFFB463" w:rsidR="002419EF" w:rsidRPr="00FA1410" w:rsidRDefault="002419EF" w:rsidP="003D7D93">
      <w:pPr>
        <w:spacing w:after="0" w:line="240" w:lineRule="auto"/>
        <w:ind w:left="-720" w:right="-613"/>
        <w:jc w:val="both"/>
        <w:rPr>
          <w:rFonts w:ascii="Karla" w:hAnsi="Karla"/>
          <w:sz w:val="8"/>
          <w:szCs w:val="8"/>
        </w:rPr>
      </w:pPr>
      <w:r w:rsidRPr="00FA1410">
        <w:rPr>
          <w:rFonts w:ascii="Karla" w:hAnsi="Karla"/>
          <w:sz w:val="8"/>
          <w:szCs w:val="8"/>
        </w:rPr>
        <w:t>Hong Kong: WARNING – The contents of this document and the associated Private Placement Memorandum have not been reviewed by any regulatory authority in Hong Kong. Prospective</w:t>
      </w:r>
      <w:r w:rsidR="00DA668B" w:rsidRPr="00FA1410">
        <w:rPr>
          <w:rFonts w:ascii="Karla" w:hAnsi="Karla"/>
          <w:sz w:val="8"/>
          <w:szCs w:val="8"/>
        </w:rPr>
        <w:t xml:space="preserve"> </w:t>
      </w:r>
      <w:r w:rsidRPr="00FA1410">
        <w:rPr>
          <w:rFonts w:ascii="Karla" w:hAnsi="Karla"/>
          <w:sz w:val="8"/>
          <w:szCs w:val="8"/>
        </w:rPr>
        <w:t>investors are advised to exercise caution in relation to the offer. If a prospective investor is in any doubt about any of the contents of this Private Placement Memorandum it should obtain</w:t>
      </w:r>
      <w:r w:rsidR="00DA668B" w:rsidRPr="00FA1410">
        <w:rPr>
          <w:rFonts w:ascii="Karla" w:hAnsi="Karla"/>
          <w:sz w:val="8"/>
          <w:szCs w:val="8"/>
        </w:rPr>
        <w:t xml:space="preserve"> </w:t>
      </w:r>
      <w:r w:rsidRPr="00FA1410">
        <w:rPr>
          <w:rFonts w:ascii="Karla" w:hAnsi="Karla"/>
          <w:sz w:val="8"/>
          <w:szCs w:val="8"/>
        </w:rPr>
        <w:t>independent professional advice. This Private Placement Memorandum has not been registered by the Registrar of Companies in Hong Kong. The Company is a collective investment scheme as</w:t>
      </w:r>
      <w:r w:rsidR="00DA668B" w:rsidRPr="00FA1410">
        <w:rPr>
          <w:rFonts w:ascii="Karla" w:hAnsi="Karla"/>
          <w:sz w:val="8"/>
          <w:szCs w:val="8"/>
        </w:rPr>
        <w:t xml:space="preserve"> </w:t>
      </w:r>
      <w:r w:rsidRPr="00FA1410">
        <w:rPr>
          <w:rFonts w:ascii="Karla" w:hAnsi="Karla"/>
          <w:sz w:val="8"/>
          <w:szCs w:val="8"/>
        </w:rPr>
        <w:t xml:space="preserve">defined in the Securities and Futures Ordinance of Hong Kong (the </w:t>
      </w:r>
      <w:r w:rsidRPr="00FA1410">
        <w:rPr>
          <w:rFonts w:ascii="Times New Roman" w:hAnsi="Times New Roman" w:cs="Times New Roman"/>
          <w:sz w:val="8"/>
          <w:szCs w:val="8"/>
        </w:rPr>
        <w:t>“</w:t>
      </w:r>
      <w:r w:rsidRPr="00FA1410">
        <w:rPr>
          <w:rFonts w:ascii="Karla" w:hAnsi="Karla"/>
          <w:sz w:val="8"/>
          <w:szCs w:val="8"/>
        </w:rPr>
        <w:t>SFO Ordinance</w:t>
      </w:r>
      <w:r w:rsidRPr="00FA1410">
        <w:rPr>
          <w:rFonts w:ascii="Times New Roman" w:hAnsi="Times New Roman" w:cs="Times New Roman"/>
          <w:sz w:val="8"/>
          <w:szCs w:val="8"/>
        </w:rPr>
        <w:t>”</w:t>
      </w:r>
      <w:r w:rsidRPr="00FA1410">
        <w:rPr>
          <w:rFonts w:ascii="Karla" w:hAnsi="Karla"/>
          <w:sz w:val="8"/>
          <w:szCs w:val="8"/>
        </w:rPr>
        <w:t xml:space="preserve">) but has not been </w:t>
      </w:r>
      <w:r w:rsidR="00DA668B" w:rsidRPr="00FA1410">
        <w:rPr>
          <w:rFonts w:ascii="Karla" w:hAnsi="Karla"/>
          <w:sz w:val="8"/>
          <w:szCs w:val="8"/>
        </w:rPr>
        <w:t>authorized</w:t>
      </w:r>
      <w:r w:rsidRPr="00FA1410">
        <w:rPr>
          <w:rFonts w:ascii="Karla" w:hAnsi="Karla"/>
          <w:sz w:val="8"/>
          <w:szCs w:val="8"/>
        </w:rPr>
        <w:t xml:space="preserve"> by the Securities and Futures Commission pursuant to the SFO Ordinance.</w:t>
      </w:r>
      <w:r w:rsidR="00DA668B" w:rsidRPr="00FA1410">
        <w:rPr>
          <w:rFonts w:ascii="Karla" w:hAnsi="Karla"/>
          <w:sz w:val="8"/>
          <w:szCs w:val="8"/>
        </w:rPr>
        <w:t xml:space="preserve"> </w:t>
      </w:r>
      <w:r w:rsidRPr="00FA1410">
        <w:rPr>
          <w:rFonts w:ascii="Karla" w:hAnsi="Karla"/>
          <w:sz w:val="8"/>
          <w:szCs w:val="8"/>
        </w:rPr>
        <w:t xml:space="preserve">Accordingly, the Shares may only be offered or sold in Hong Kong to persons who are </w:t>
      </w:r>
      <w:r w:rsidRPr="00FA1410">
        <w:rPr>
          <w:rFonts w:ascii="Times New Roman" w:hAnsi="Times New Roman" w:cs="Times New Roman"/>
          <w:sz w:val="8"/>
          <w:szCs w:val="8"/>
        </w:rPr>
        <w:t>“</w:t>
      </w:r>
      <w:r w:rsidRPr="00FA1410">
        <w:rPr>
          <w:rFonts w:ascii="Karla" w:hAnsi="Karla"/>
          <w:sz w:val="8"/>
          <w:szCs w:val="8"/>
        </w:rPr>
        <w:t>professional investors</w:t>
      </w:r>
      <w:r w:rsidRPr="00FA1410">
        <w:rPr>
          <w:rFonts w:ascii="Times New Roman" w:hAnsi="Times New Roman" w:cs="Times New Roman"/>
          <w:sz w:val="8"/>
          <w:szCs w:val="8"/>
        </w:rPr>
        <w:t>”</w:t>
      </w:r>
      <w:r w:rsidRPr="00FA1410">
        <w:rPr>
          <w:rFonts w:ascii="Karla" w:hAnsi="Karla"/>
          <w:sz w:val="8"/>
          <w:szCs w:val="8"/>
        </w:rPr>
        <w:t xml:space="preserve"> as defined in the SFO Ordinance and any rules made under the SFO Ordinance or</w:t>
      </w:r>
      <w:r w:rsidR="00DA668B" w:rsidRPr="00FA1410">
        <w:rPr>
          <w:rFonts w:ascii="Karla" w:hAnsi="Karla"/>
          <w:sz w:val="8"/>
          <w:szCs w:val="8"/>
        </w:rPr>
        <w:t xml:space="preserve"> </w:t>
      </w:r>
      <w:r w:rsidRPr="00FA1410">
        <w:rPr>
          <w:rFonts w:ascii="Karla" w:hAnsi="Karla"/>
          <w:sz w:val="8"/>
          <w:szCs w:val="8"/>
        </w:rPr>
        <w:t>in circumstances which are permitted under the Companies (Winding Up and Miscellaneous Provisions) Ordinance of Hong Kong and the SFO Ordinance. In addition, this Private Placement</w:t>
      </w:r>
      <w:r w:rsidR="00DA668B" w:rsidRPr="00FA1410">
        <w:rPr>
          <w:rFonts w:ascii="Karla" w:hAnsi="Karla"/>
          <w:sz w:val="8"/>
          <w:szCs w:val="8"/>
        </w:rPr>
        <w:t xml:space="preserve"> </w:t>
      </w:r>
      <w:r w:rsidRPr="00FA1410">
        <w:rPr>
          <w:rFonts w:ascii="Karla" w:hAnsi="Karla"/>
          <w:sz w:val="8"/>
          <w:szCs w:val="8"/>
        </w:rPr>
        <w:t>Memorandum may not be issued or possessed for the purposes of issue, whether in Hong Kong or elsewhere, and the Shares may not be disposed of to any person unless such person is</w:t>
      </w:r>
      <w:r w:rsidR="00DA668B" w:rsidRPr="00FA1410">
        <w:rPr>
          <w:rFonts w:ascii="Karla" w:hAnsi="Karla"/>
          <w:sz w:val="8"/>
          <w:szCs w:val="8"/>
        </w:rPr>
        <w:t xml:space="preserve"> </w:t>
      </w:r>
      <w:r w:rsidRPr="00FA1410">
        <w:rPr>
          <w:rFonts w:ascii="Karla" w:hAnsi="Karla"/>
          <w:sz w:val="8"/>
          <w:szCs w:val="8"/>
        </w:rPr>
        <w:t xml:space="preserve">outside Hong Kong, such person is a </w:t>
      </w:r>
      <w:r w:rsidRPr="00FA1410">
        <w:rPr>
          <w:rFonts w:ascii="Times New Roman" w:hAnsi="Times New Roman" w:cs="Times New Roman"/>
          <w:sz w:val="8"/>
          <w:szCs w:val="8"/>
        </w:rPr>
        <w:t>“</w:t>
      </w:r>
      <w:r w:rsidRPr="00FA1410">
        <w:rPr>
          <w:rFonts w:ascii="Karla" w:hAnsi="Karla"/>
          <w:sz w:val="8"/>
          <w:szCs w:val="8"/>
        </w:rPr>
        <w:t>professional investor</w:t>
      </w:r>
      <w:r w:rsidRPr="00FA1410">
        <w:rPr>
          <w:rFonts w:ascii="Times New Roman" w:hAnsi="Times New Roman" w:cs="Times New Roman"/>
          <w:sz w:val="8"/>
          <w:szCs w:val="8"/>
        </w:rPr>
        <w:t>”</w:t>
      </w:r>
      <w:r w:rsidRPr="00FA1410">
        <w:rPr>
          <w:rFonts w:ascii="Karla" w:hAnsi="Karla"/>
          <w:sz w:val="8"/>
          <w:szCs w:val="8"/>
        </w:rPr>
        <w:t xml:space="preserve"> as defined in the SFO Ordinance and any rules made under the SFO Ordinance or as otherwise may be permitted by the SFO</w:t>
      </w:r>
      <w:r w:rsidR="00DA668B" w:rsidRPr="00FA1410">
        <w:rPr>
          <w:rFonts w:ascii="Karla" w:hAnsi="Karla"/>
          <w:sz w:val="8"/>
          <w:szCs w:val="8"/>
        </w:rPr>
        <w:t xml:space="preserve"> </w:t>
      </w:r>
      <w:r w:rsidRPr="00FA1410">
        <w:rPr>
          <w:rFonts w:ascii="Karla" w:hAnsi="Karla"/>
          <w:sz w:val="8"/>
          <w:szCs w:val="8"/>
        </w:rPr>
        <w:t>Ordinance.</w:t>
      </w:r>
    </w:p>
    <w:p w14:paraId="2AD349DB" w14:textId="77777777" w:rsidR="00DA668B" w:rsidRPr="00FA1410" w:rsidRDefault="00DA668B" w:rsidP="003D7D93">
      <w:pPr>
        <w:spacing w:after="0" w:line="240" w:lineRule="auto"/>
        <w:ind w:left="-720" w:right="-613"/>
        <w:jc w:val="both"/>
        <w:rPr>
          <w:rFonts w:ascii="Karla" w:hAnsi="Karla"/>
          <w:sz w:val="8"/>
          <w:szCs w:val="8"/>
        </w:rPr>
      </w:pPr>
    </w:p>
    <w:p w14:paraId="4C6786B3" w14:textId="6B2A1410" w:rsidR="002419EF" w:rsidRPr="00FA1410" w:rsidRDefault="002419EF" w:rsidP="003D7D93">
      <w:pPr>
        <w:spacing w:after="0" w:line="240" w:lineRule="auto"/>
        <w:ind w:left="-720" w:right="-613"/>
        <w:jc w:val="both"/>
        <w:rPr>
          <w:rFonts w:ascii="Karla" w:hAnsi="Karla"/>
          <w:sz w:val="8"/>
          <w:szCs w:val="8"/>
        </w:rPr>
      </w:pPr>
      <w:r w:rsidRPr="00FA1410">
        <w:rPr>
          <w:rFonts w:ascii="Karla" w:hAnsi="Karla"/>
          <w:sz w:val="8"/>
          <w:szCs w:val="8"/>
        </w:rPr>
        <w:t>Switzerland: The distribution of Shares in Switzerland will be exclusively made to, and directed at, regulated qualified investors (</w:t>
      </w:r>
      <w:r w:rsidRPr="00FA1410">
        <w:rPr>
          <w:rFonts w:ascii="Times New Roman" w:hAnsi="Times New Roman" w:cs="Times New Roman"/>
          <w:sz w:val="8"/>
          <w:szCs w:val="8"/>
        </w:rPr>
        <w:t>“</w:t>
      </w:r>
      <w:r w:rsidRPr="00FA1410">
        <w:rPr>
          <w:rFonts w:ascii="Karla" w:hAnsi="Karla"/>
          <w:sz w:val="8"/>
          <w:szCs w:val="8"/>
        </w:rPr>
        <w:t>Regulated Qualified Investors</w:t>
      </w:r>
      <w:r w:rsidRPr="00FA1410">
        <w:rPr>
          <w:rFonts w:ascii="Times New Roman" w:hAnsi="Times New Roman" w:cs="Times New Roman"/>
          <w:sz w:val="8"/>
          <w:szCs w:val="8"/>
        </w:rPr>
        <w:t>”</w:t>
      </w:r>
      <w:r w:rsidRPr="00FA1410">
        <w:rPr>
          <w:rFonts w:ascii="Karla" w:hAnsi="Karla"/>
          <w:sz w:val="8"/>
          <w:szCs w:val="8"/>
        </w:rPr>
        <w:t>), as defined in Article 10(3)(a) and</w:t>
      </w:r>
      <w:r w:rsidR="00DA668B" w:rsidRPr="00FA1410">
        <w:rPr>
          <w:rFonts w:ascii="Karla" w:hAnsi="Karla"/>
          <w:sz w:val="8"/>
          <w:szCs w:val="8"/>
        </w:rPr>
        <w:t xml:space="preserve"> </w:t>
      </w:r>
      <w:r w:rsidRPr="00FA1410">
        <w:rPr>
          <w:rFonts w:ascii="Karla" w:hAnsi="Karla"/>
          <w:sz w:val="8"/>
          <w:szCs w:val="8"/>
        </w:rPr>
        <w:t>(b) of the Swiss Collective Investment Schemes Act of 23 June 2006, as amended. Accordingly, the Company has not been and will not be registered with the Swiss Financial Market</w:t>
      </w:r>
      <w:r w:rsidR="00DA668B" w:rsidRPr="00FA1410">
        <w:rPr>
          <w:rFonts w:ascii="Karla" w:hAnsi="Karla"/>
          <w:sz w:val="8"/>
          <w:szCs w:val="8"/>
        </w:rPr>
        <w:t xml:space="preserve"> </w:t>
      </w:r>
      <w:r w:rsidRPr="00FA1410">
        <w:rPr>
          <w:rFonts w:ascii="Karla" w:hAnsi="Karla"/>
          <w:sz w:val="8"/>
          <w:szCs w:val="8"/>
        </w:rPr>
        <w:t>Supervisory Authority FINMA and no Swiss representative or paying agent have been appointed in Switzerland. This Private Placement Memorandum and any other offering materials relating to</w:t>
      </w:r>
      <w:r w:rsidR="00DA668B" w:rsidRPr="00FA1410">
        <w:rPr>
          <w:rFonts w:ascii="Karla" w:hAnsi="Karla"/>
          <w:sz w:val="8"/>
          <w:szCs w:val="8"/>
        </w:rPr>
        <w:t xml:space="preserve"> </w:t>
      </w:r>
      <w:r w:rsidRPr="00FA1410">
        <w:rPr>
          <w:rFonts w:ascii="Karla" w:hAnsi="Karla"/>
          <w:sz w:val="8"/>
          <w:szCs w:val="8"/>
        </w:rPr>
        <w:t>the Shares may be made available in Switzerland solely to Regulated Qualified Investors.</w:t>
      </w:r>
    </w:p>
    <w:p w14:paraId="5940F114" w14:textId="77777777" w:rsidR="00DA668B" w:rsidRPr="00FA1410" w:rsidRDefault="00DA668B" w:rsidP="003D7D93">
      <w:pPr>
        <w:spacing w:after="0" w:line="240" w:lineRule="auto"/>
        <w:ind w:left="-720" w:right="-613"/>
        <w:jc w:val="both"/>
        <w:rPr>
          <w:rFonts w:ascii="Karla" w:hAnsi="Karla"/>
          <w:sz w:val="8"/>
          <w:szCs w:val="8"/>
        </w:rPr>
      </w:pPr>
    </w:p>
    <w:p w14:paraId="613F4AC2" w14:textId="0E7C5A68" w:rsidR="002419EF" w:rsidRDefault="002419EF" w:rsidP="000B0B89">
      <w:pPr>
        <w:spacing w:after="0" w:line="240" w:lineRule="auto"/>
        <w:ind w:left="-720" w:right="-613"/>
        <w:jc w:val="both"/>
        <w:rPr>
          <w:rFonts w:ascii="Karla" w:hAnsi="Karla"/>
          <w:sz w:val="8"/>
          <w:szCs w:val="8"/>
        </w:rPr>
      </w:pPr>
      <w:r w:rsidRPr="00FA1410">
        <w:rPr>
          <w:rFonts w:ascii="Karla" w:hAnsi="Karla"/>
          <w:sz w:val="8"/>
          <w:szCs w:val="8"/>
        </w:rPr>
        <w:t>United Arab Emirates: FOR UNITED ARAB EMIRATES RESIDENTS ONLY. This Private Placement Memorandum, and the information contained herein, does not constitute, and is not intended</w:t>
      </w:r>
      <w:r w:rsidR="00DA668B" w:rsidRPr="00FA1410">
        <w:rPr>
          <w:rFonts w:ascii="Karla" w:hAnsi="Karla"/>
          <w:sz w:val="8"/>
          <w:szCs w:val="8"/>
        </w:rPr>
        <w:t xml:space="preserve"> </w:t>
      </w:r>
      <w:r w:rsidRPr="00FA1410">
        <w:rPr>
          <w:rFonts w:ascii="Karla" w:hAnsi="Karla"/>
          <w:sz w:val="8"/>
          <w:szCs w:val="8"/>
        </w:rPr>
        <w:t xml:space="preserve">to constitute, a public offer of securities in the United Arab Emirates (the </w:t>
      </w:r>
      <w:r w:rsidRPr="00FA1410">
        <w:rPr>
          <w:rFonts w:ascii="Times New Roman" w:hAnsi="Times New Roman" w:cs="Times New Roman"/>
          <w:sz w:val="8"/>
          <w:szCs w:val="8"/>
        </w:rPr>
        <w:t>“</w:t>
      </w:r>
      <w:r w:rsidRPr="00FA1410">
        <w:rPr>
          <w:rFonts w:ascii="Karla" w:hAnsi="Karla"/>
          <w:sz w:val="8"/>
          <w:szCs w:val="8"/>
        </w:rPr>
        <w:t>UAE</w:t>
      </w:r>
      <w:r w:rsidRPr="00FA1410">
        <w:rPr>
          <w:rFonts w:ascii="Times New Roman" w:hAnsi="Times New Roman" w:cs="Times New Roman"/>
          <w:sz w:val="8"/>
          <w:szCs w:val="8"/>
        </w:rPr>
        <w:t>”</w:t>
      </w:r>
      <w:r w:rsidRPr="00FA1410">
        <w:rPr>
          <w:rFonts w:ascii="Karla" w:hAnsi="Karla"/>
          <w:sz w:val="8"/>
          <w:szCs w:val="8"/>
        </w:rPr>
        <w:t>) and accordingly should not be construed as such. The Shares are only being offered to a limited number of</w:t>
      </w:r>
      <w:r w:rsidR="00DA668B" w:rsidRPr="00FA1410">
        <w:rPr>
          <w:rFonts w:ascii="Karla" w:hAnsi="Karla"/>
          <w:sz w:val="8"/>
          <w:szCs w:val="8"/>
        </w:rPr>
        <w:t xml:space="preserve"> </w:t>
      </w:r>
      <w:r w:rsidRPr="00FA1410">
        <w:rPr>
          <w:rFonts w:ascii="Karla" w:hAnsi="Karla"/>
          <w:sz w:val="8"/>
          <w:szCs w:val="8"/>
        </w:rPr>
        <w:t>investors in the UAE (a) who are willing and able to conduct an independent investigation of the risks involved in an investment in the Shares and (b) upon their specific request. The Shares have</w:t>
      </w:r>
      <w:r w:rsidR="00DA668B" w:rsidRPr="00FA1410">
        <w:rPr>
          <w:rFonts w:ascii="Karla" w:hAnsi="Karla"/>
          <w:sz w:val="8"/>
          <w:szCs w:val="8"/>
        </w:rPr>
        <w:t xml:space="preserve"> </w:t>
      </w:r>
      <w:r w:rsidRPr="00FA1410">
        <w:rPr>
          <w:rFonts w:ascii="Karla" w:hAnsi="Karla"/>
          <w:sz w:val="8"/>
          <w:szCs w:val="8"/>
        </w:rPr>
        <w:t>not been approved or licensed by or registered with the UAE Central Bank, the Securities and Commodities Authority or any other relevant licensing authorities or governmental agencies in the</w:t>
      </w:r>
      <w:r w:rsidR="00DA668B" w:rsidRPr="00FA1410">
        <w:rPr>
          <w:rFonts w:ascii="Karla" w:hAnsi="Karla"/>
          <w:sz w:val="8"/>
          <w:szCs w:val="8"/>
        </w:rPr>
        <w:t xml:space="preserve"> </w:t>
      </w:r>
      <w:r w:rsidRPr="00FA1410">
        <w:rPr>
          <w:rFonts w:ascii="Karla" w:hAnsi="Karla"/>
          <w:sz w:val="8"/>
          <w:szCs w:val="8"/>
        </w:rPr>
        <w:t>UAE. This Private Placement Memorandum is for the use of the named addressee only, who has specifically requested it without a promotion effected by the Investment Manager, the</w:t>
      </w:r>
      <w:r w:rsidR="00DA668B" w:rsidRPr="00FA1410">
        <w:rPr>
          <w:rFonts w:ascii="Karla" w:hAnsi="Karla"/>
          <w:sz w:val="8"/>
          <w:szCs w:val="8"/>
        </w:rPr>
        <w:t xml:space="preserve"> </w:t>
      </w:r>
      <w:r w:rsidRPr="00FA1410">
        <w:rPr>
          <w:rFonts w:ascii="Karla" w:hAnsi="Karla"/>
          <w:sz w:val="8"/>
          <w:szCs w:val="8"/>
        </w:rPr>
        <w:t>Company’s promoters or the distributors of the Shares, and should not be given or shown to any other person (other than employees, agents or consultants in connection with the addressee’s</w:t>
      </w:r>
      <w:r w:rsidR="00DA668B" w:rsidRPr="00FA1410">
        <w:rPr>
          <w:rFonts w:ascii="Karla" w:hAnsi="Karla"/>
          <w:sz w:val="8"/>
          <w:szCs w:val="8"/>
        </w:rPr>
        <w:t xml:space="preserve"> </w:t>
      </w:r>
      <w:r w:rsidRPr="00FA1410">
        <w:rPr>
          <w:rFonts w:ascii="Karla" w:hAnsi="Karla"/>
          <w:sz w:val="8"/>
          <w:szCs w:val="8"/>
        </w:rPr>
        <w:t>consideration thereof). No transaction will be concluded in the UAE and any enquiries regarding the Shares should be made to the Investment Manager.</w:t>
      </w:r>
    </w:p>
    <w:p w14:paraId="53A4F5A3" w14:textId="7A704E58" w:rsidR="0076302F" w:rsidRPr="0076302F" w:rsidRDefault="0076302F" w:rsidP="0076302F">
      <w:pPr>
        <w:tabs>
          <w:tab w:val="left" w:pos="991"/>
        </w:tabs>
        <w:rPr>
          <w:rFonts w:ascii="Karla" w:hAnsi="Karla"/>
          <w:sz w:val="8"/>
          <w:szCs w:val="8"/>
        </w:rPr>
      </w:pPr>
      <w:r>
        <w:rPr>
          <w:rFonts w:ascii="Karla" w:hAnsi="Karla"/>
          <w:sz w:val="8"/>
          <w:szCs w:val="8"/>
        </w:rPr>
        <w:tab/>
      </w:r>
    </w:p>
    <w:sectPr w:rsidR="0076302F" w:rsidRPr="0076302F" w:rsidSect="002419E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7DBA3" w14:textId="77777777" w:rsidR="000C5B4E" w:rsidRDefault="000C5B4E" w:rsidP="000B337D">
      <w:pPr>
        <w:spacing w:after="0" w:line="240" w:lineRule="auto"/>
      </w:pPr>
      <w:r>
        <w:separator/>
      </w:r>
    </w:p>
  </w:endnote>
  <w:endnote w:type="continuationSeparator" w:id="0">
    <w:p w14:paraId="386C0C83" w14:textId="77777777" w:rsidR="000C5B4E" w:rsidRDefault="000C5B4E" w:rsidP="000B3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la">
    <w:panose1 w:val="00000000000000000000"/>
    <w:charset w:val="00"/>
    <w:family w:val="auto"/>
    <w:pitch w:val="variable"/>
    <w:sig w:usb0="80000027" w:usb1="00000042"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2D66E" w14:textId="77777777" w:rsidR="00A8548F" w:rsidRDefault="00A85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8995A" w14:textId="56C52AC1" w:rsidR="0076302F" w:rsidRDefault="0076302F" w:rsidP="0076302F">
    <w:pPr>
      <w:pStyle w:val="Footer"/>
      <w:jc w:val="center"/>
      <w:rPr>
        <w:rFonts w:ascii="Karla" w:hAnsi="Karla"/>
      </w:rPr>
    </w:pPr>
    <w:r w:rsidRPr="00A61F3A">
      <w:rPr>
        <w:rFonts w:ascii="Karla" w:hAnsi="Karla"/>
        <w:noProof/>
        <w:sz w:val="9"/>
        <w:szCs w:val="9"/>
      </w:rPr>
      <mc:AlternateContent>
        <mc:Choice Requires="wps">
          <w:drawing>
            <wp:anchor distT="45720" distB="45720" distL="114300" distR="114300" simplePos="0" relativeHeight="251669504" behindDoc="0" locked="0" layoutInCell="1" allowOverlap="1" wp14:anchorId="3DDE11C0" wp14:editId="387248A1">
              <wp:simplePos x="0" y="0"/>
              <wp:positionH relativeFrom="margin">
                <wp:posOffset>-635331</wp:posOffset>
              </wp:positionH>
              <wp:positionV relativeFrom="paragraph">
                <wp:posOffset>13112</wp:posOffset>
              </wp:positionV>
              <wp:extent cx="6976753" cy="28575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6753" cy="285750"/>
                      </a:xfrm>
                      <a:prstGeom prst="rect">
                        <a:avLst/>
                      </a:prstGeom>
                      <a:noFill/>
                      <a:ln w="9525">
                        <a:noFill/>
                        <a:miter lim="800000"/>
                        <a:headEnd/>
                        <a:tailEnd/>
                      </a:ln>
                    </wps:spPr>
                    <wps:txbx>
                      <w:txbxContent>
                        <w:tbl>
                          <w:tblPr>
                            <w:tblStyle w:val="TableGrid"/>
                            <w:tblW w:w="10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0"/>
                            <w:gridCol w:w="3490"/>
                            <w:gridCol w:w="3492"/>
                          </w:tblGrid>
                          <w:tr w:rsidR="0076302F" w:rsidRPr="00A61F3A" w14:paraId="1FADE1DC" w14:textId="77777777" w:rsidTr="007C4294">
                            <w:trPr>
                              <w:trHeight w:val="335"/>
                            </w:trPr>
                            <w:tc>
                              <w:tcPr>
                                <w:tcW w:w="3490" w:type="dxa"/>
                              </w:tcPr>
                              <w:p w14:paraId="5724F7E1" w14:textId="77777777" w:rsidR="0076302F" w:rsidRPr="00A61F3A" w:rsidRDefault="000C5B4E">
                                <w:pPr>
                                  <w:rPr>
                                    <w:rFonts w:ascii="Karla" w:hAnsi="Karla" w:cs="Open Sans"/>
                                    <w:sz w:val="20"/>
                                    <w:szCs w:val="20"/>
                                  </w:rPr>
                                </w:pPr>
                                <w:hyperlink r:id="rId1" w:history="1">
                                  <w:r w:rsidR="0076302F" w:rsidRPr="00F80FB2">
                                    <w:rPr>
                                      <w:rStyle w:val="Hyperlink"/>
                                      <w:rFonts w:ascii="Karla" w:hAnsi="Karla" w:cs="Open Sans"/>
                                      <w:sz w:val="20"/>
                                      <w:szCs w:val="20"/>
                                    </w:rPr>
                                    <w:t>www.novumtech.co</w:t>
                                  </w:r>
                                </w:hyperlink>
                              </w:p>
                            </w:tc>
                            <w:tc>
                              <w:tcPr>
                                <w:tcW w:w="3490" w:type="dxa"/>
                              </w:tcPr>
                              <w:p w14:paraId="404668D3" w14:textId="77777777" w:rsidR="0076302F" w:rsidRPr="00A61F3A" w:rsidRDefault="0076302F" w:rsidP="007C4294">
                                <w:pPr>
                                  <w:jc w:val="center"/>
                                  <w:rPr>
                                    <w:rFonts w:ascii="Karla" w:hAnsi="Karla" w:cs="Open Sans"/>
                                    <w:sz w:val="20"/>
                                    <w:szCs w:val="20"/>
                                  </w:rPr>
                                </w:pPr>
                              </w:p>
                            </w:tc>
                            <w:tc>
                              <w:tcPr>
                                <w:tcW w:w="3492" w:type="dxa"/>
                              </w:tcPr>
                              <w:p w14:paraId="68304AAE" w14:textId="2F3BA365" w:rsidR="0076302F" w:rsidRPr="00A61F3A" w:rsidRDefault="0076302F" w:rsidP="0076302F">
                                <w:pPr>
                                  <w:ind w:right="-79"/>
                                  <w:jc w:val="right"/>
                                  <w:rPr>
                                    <w:rFonts w:ascii="Karla" w:hAnsi="Karla" w:cs="Open Sans"/>
                                    <w:sz w:val="20"/>
                                    <w:szCs w:val="20"/>
                                  </w:rPr>
                                </w:pPr>
                                <w:r>
                                  <w:rPr>
                                    <w:rFonts w:ascii="Karla" w:hAnsi="Karla" w:cs="Open Sans"/>
                                    <w:sz w:val="20"/>
                                    <w:szCs w:val="20"/>
                                  </w:rPr>
                                  <w:t xml:space="preserve">     </w:t>
                                </w:r>
                                <w:r w:rsidRPr="00A61F3A">
                                  <w:rPr>
                                    <w:rFonts w:ascii="Karla" w:hAnsi="Karla" w:cs="Open Sans"/>
                                    <w:sz w:val="20"/>
                                    <w:szCs w:val="20"/>
                                  </w:rPr>
                                  <w:t xml:space="preserve">Email: </w:t>
                                </w:r>
                                <w:proofErr w:type="spellStart"/>
                                <w:r w:rsidRPr="00A61F3A">
                                  <w:rPr>
                                    <w:rFonts w:ascii="Karla" w:hAnsi="Karla" w:cs="Open Sans"/>
                                    <w:sz w:val="20"/>
                                    <w:szCs w:val="20"/>
                                  </w:rPr>
                                  <w:t>ask@novum.global</w:t>
                                </w:r>
                                <w:proofErr w:type="spellEnd"/>
                              </w:p>
                            </w:tc>
                          </w:tr>
                        </w:tbl>
                        <w:p w14:paraId="6CBE76EE" w14:textId="77777777" w:rsidR="0076302F" w:rsidRPr="00A61F3A" w:rsidRDefault="0076302F" w:rsidP="0076302F">
                          <w:pPr>
                            <w:rPr>
                              <w:rFonts w:ascii="Karla" w:hAnsi="Karla" w:cs="Open San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DE11C0" id="_x0000_t202" coordsize="21600,21600" o:spt="202" path="m,l,21600r21600,l21600,xe">
              <v:stroke joinstyle="miter"/>
              <v:path gradientshapeok="t" o:connecttype="rect"/>
            </v:shapetype>
            <v:shape id="_x0000_s1034" type="#_x0000_t202" style="position:absolute;left:0;text-align:left;margin-left:-50.05pt;margin-top:1.05pt;width:549.35pt;height: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" filled="f" stroked="f">
              <v:textbox>
                <w:txbxContent>
                  <w:tbl>
                    <w:tblPr>
                      <w:tblStyle w:val="TableGrid"/>
                      <w:tblW w:w="10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0"/>
                      <w:gridCol w:w="3490"/>
                      <w:gridCol w:w="3492"/>
                    </w:tblGrid>
                    <w:tr w:rsidR="0076302F" w:rsidRPr="00A61F3A" w14:paraId="1FADE1DC" w14:textId="77777777" w:rsidTr="007C4294">
                      <w:trPr>
                        <w:trHeight w:val="335"/>
                      </w:trPr>
                      <w:tc>
                        <w:tcPr>
                          <w:tcW w:w="3490" w:type="dxa"/>
                        </w:tcPr>
                        <w:p w14:paraId="5724F7E1" w14:textId="77777777" w:rsidR="0076302F" w:rsidRPr="00A61F3A" w:rsidRDefault="000C5B4E">
                          <w:pPr>
                            <w:rPr>
                              <w:rFonts w:ascii="Karla" w:hAnsi="Karla" w:cs="Open Sans"/>
                              <w:sz w:val="20"/>
                              <w:szCs w:val="20"/>
                            </w:rPr>
                          </w:pPr>
                          <w:hyperlink r:id="rId2" w:history="1">
                            <w:r w:rsidR="0076302F" w:rsidRPr="00F80FB2">
                              <w:rPr>
                                <w:rStyle w:val="Hyperlink"/>
                                <w:rFonts w:ascii="Karla" w:hAnsi="Karla" w:cs="Open Sans"/>
                                <w:sz w:val="20"/>
                                <w:szCs w:val="20"/>
                              </w:rPr>
                              <w:t>www.novumtech.co</w:t>
                            </w:r>
                          </w:hyperlink>
                        </w:p>
                      </w:tc>
                      <w:tc>
                        <w:tcPr>
                          <w:tcW w:w="3490" w:type="dxa"/>
                        </w:tcPr>
                        <w:p w14:paraId="404668D3" w14:textId="77777777" w:rsidR="0076302F" w:rsidRPr="00A61F3A" w:rsidRDefault="0076302F" w:rsidP="007C4294">
                          <w:pPr>
                            <w:jc w:val="center"/>
                            <w:rPr>
                              <w:rFonts w:ascii="Karla" w:hAnsi="Karla" w:cs="Open Sans"/>
                              <w:sz w:val="20"/>
                              <w:szCs w:val="20"/>
                            </w:rPr>
                          </w:pPr>
                        </w:p>
                      </w:tc>
                      <w:tc>
                        <w:tcPr>
                          <w:tcW w:w="3492" w:type="dxa"/>
                        </w:tcPr>
                        <w:p w14:paraId="68304AAE" w14:textId="2F3BA365" w:rsidR="0076302F" w:rsidRPr="00A61F3A" w:rsidRDefault="0076302F" w:rsidP="0076302F">
                          <w:pPr>
                            <w:ind w:right="-79"/>
                            <w:jc w:val="right"/>
                            <w:rPr>
                              <w:rFonts w:ascii="Karla" w:hAnsi="Karla" w:cs="Open Sans"/>
                              <w:sz w:val="20"/>
                              <w:szCs w:val="20"/>
                            </w:rPr>
                          </w:pPr>
                          <w:r>
                            <w:rPr>
                              <w:rFonts w:ascii="Karla" w:hAnsi="Karla" w:cs="Open Sans"/>
                              <w:sz w:val="20"/>
                              <w:szCs w:val="20"/>
                            </w:rPr>
                            <w:t xml:space="preserve">     </w:t>
                          </w:r>
                          <w:r w:rsidRPr="00A61F3A">
                            <w:rPr>
                              <w:rFonts w:ascii="Karla" w:hAnsi="Karla" w:cs="Open Sans"/>
                              <w:sz w:val="20"/>
                              <w:szCs w:val="20"/>
                            </w:rPr>
                            <w:t xml:space="preserve">Email: </w:t>
                          </w:r>
                          <w:proofErr w:type="spellStart"/>
                          <w:r w:rsidRPr="00A61F3A">
                            <w:rPr>
                              <w:rFonts w:ascii="Karla" w:hAnsi="Karla" w:cs="Open Sans"/>
                              <w:sz w:val="20"/>
                              <w:szCs w:val="20"/>
                            </w:rPr>
                            <w:t>ask@novum.global</w:t>
                          </w:r>
                          <w:proofErr w:type="spellEnd"/>
                        </w:p>
                      </w:tc>
                    </w:tr>
                  </w:tbl>
                  <w:p w14:paraId="6CBE76EE" w14:textId="77777777" w:rsidR="0076302F" w:rsidRPr="00A61F3A" w:rsidRDefault="0076302F" w:rsidP="0076302F">
                    <w:pPr>
                      <w:rPr>
                        <w:rFonts w:ascii="Karla" w:hAnsi="Karla" w:cs="Open Sans"/>
                        <w:sz w:val="20"/>
                        <w:szCs w:val="20"/>
                      </w:rPr>
                    </w:pPr>
                  </w:p>
                </w:txbxContent>
              </v:textbox>
              <w10:wrap anchorx="margin"/>
            </v:shape>
          </w:pict>
        </mc:Fallback>
      </mc:AlternateContent>
    </w:r>
  </w:p>
  <w:p w14:paraId="0AAB4AB8" w14:textId="77777777" w:rsidR="0076302F" w:rsidRDefault="0076302F" w:rsidP="0076302F">
    <w:pPr>
      <w:pStyle w:val="Footer"/>
      <w:jc w:val="center"/>
      <w:rPr>
        <w:rFonts w:ascii="Karla" w:hAnsi="Karla"/>
      </w:rPr>
    </w:pPr>
  </w:p>
  <w:p w14:paraId="61E589A3" w14:textId="353F419E" w:rsidR="0076302F" w:rsidRPr="009C6DFF" w:rsidRDefault="0076302F" w:rsidP="0076302F">
    <w:pPr>
      <w:pStyle w:val="Footer"/>
      <w:jc w:val="center"/>
      <w:rPr>
        <w:rFonts w:ascii="Karla" w:hAnsi="Karla"/>
      </w:rPr>
    </w:pPr>
    <w:r w:rsidRPr="009C6DFF">
      <w:rPr>
        <w:rFonts w:ascii="Karla" w:hAnsi="Karla"/>
      </w:rPr>
      <w:t xml:space="preserve">Novum </w:t>
    </w:r>
    <w:r>
      <w:rPr>
        <w:rFonts w:ascii="Karla" w:hAnsi="Karla"/>
      </w:rPr>
      <w:t>Alpha Pte. Ltd. 80 Raffles place, #33-00 UOB Plaza 1, Singapore 048624</w:t>
    </w:r>
  </w:p>
  <w:p w14:paraId="2F425855" w14:textId="3B6CC742" w:rsidR="0076302F" w:rsidRDefault="007630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8EA9" w14:textId="76A485A5" w:rsidR="009C6DFF" w:rsidRPr="009C6DFF" w:rsidRDefault="00BF5637" w:rsidP="009C6DFF">
    <w:pPr>
      <w:pStyle w:val="Footer"/>
      <w:jc w:val="center"/>
      <w:rPr>
        <w:rFonts w:ascii="Karla" w:hAnsi="Karla"/>
      </w:rPr>
    </w:pPr>
    <w:r w:rsidRPr="00A61F3A">
      <w:rPr>
        <w:rFonts w:ascii="Karla" w:hAnsi="Karla"/>
        <w:noProof/>
        <w:sz w:val="9"/>
        <w:szCs w:val="9"/>
      </w:rPr>
      <mc:AlternateContent>
        <mc:Choice Requires="wps">
          <w:drawing>
            <wp:anchor distT="45720" distB="45720" distL="114300" distR="114300" simplePos="0" relativeHeight="251667456" behindDoc="0" locked="0" layoutInCell="1" allowOverlap="1" wp14:anchorId="7F429E49" wp14:editId="46967DE7">
              <wp:simplePos x="0" y="0"/>
              <wp:positionH relativeFrom="margin">
                <wp:align>center</wp:align>
              </wp:positionH>
              <wp:positionV relativeFrom="paragraph">
                <wp:posOffset>-311150</wp:posOffset>
              </wp:positionV>
              <wp:extent cx="6744615" cy="286247"/>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4615" cy="286247"/>
                      </a:xfrm>
                      <a:prstGeom prst="rect">
                        <a:avLst/>
                      </a:prstGeom>
                      <a:noFill/>
                      <a:ln w="9525">
                        <a:noFill/>
                        <a:miter lim="800000"/>
                        <a:headEnd/>
                        <a:tailEnd/>
                      </a:ln>
                    </wps:spPr>
                    <wps:txbx>
                      <w:txbxContent>
                        <w:tbl>
                          <w:tblPr>
                            <w:tblStyle w:val="TableGrid"/>
                            <w:tblW w:w="10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0"/>
                            <w:gridCol w:w="3490"/>
                            <w:gridCol w:w="3492"/>
                          </w:tblGrid>
                          <w:tr w:rsidR="00BF5637" w:rsidRPr="00A61F3A" w14:paraId="19C7D9A7" w14:textId="77777777" w:rsidTr="007C4294">
                            <w:trPr>
                              <w:trHeight w:val="335"/>
                            </w:trPr>
                            <w:tc>
                              <w:tcPr>
                                <w:tcW w:w="3490" w:type="dxa"/>
                              </w:tcPr>
                              <w:p w14:paraId="7A712AA6" w14:textId="77777777" w:rsidR="00BF5637" w:rsidRPr="00A61F3A" w:rsidRDefault="000C5B4E">
                                <w:pPr>
                                  <w:rPr>
                                    <w:rFonts w:ascii="Karla" w:hAnsi="Karla" w:cs="Open Sans"/>
                                    <w:sz w:val="20"/>
                                    <w:szCs w:val="20"/>
                                  </w:rPr>
                                </w:pPr>
                                <w:hyperlink r:id="rId1" w:history="1">
                                  <w:r w:rsidR="00BF5637" w:rsidRPr="00F80FB2">
                                    <w:rPr>
                                      <w:rStyle w:val="Hyperlink"/>
                                      <w:rFonts w:ascii="Karla" w:hAnsi="Karla" w:cs="Open Sans"/>
                                      <w:sz w:val="20"/>
                                      <w:szCs w:val="20"/>
                                    </w:rPr>
                                    <w:t>www.novumtech.co</w:t>
                                  </w:r>
                                </w:hyperlink>
                              </w:p>
                            </w:tc>
                            <w:tc>
                              <w:tcPr>
                                <w:tcW w:w="3490" w:type="dxa"/>
                              </w:tcPr>
                              <w:p w14:paraId="627E0D60" w14:textId="77777777" w:rsidR="00BF5637" w:rsidRPr="00A61F3A" w:rsidRDefault="00BF5637" w:rsidP="007C4294">
                                <w:pPr>
                                  <w:jc w:val="center"/>
                                  <w:rPr>
                                    <w:rFonts w:ascii="Karla" w:hAnsi="Karla" w:cs="Open Sans"/>
                                    <w:sz w:val="20"/>
                                    <w:szCs w:val="20"/>
                                  </w:rPr>
                                </w:pPr>
                              </w:p>
                            </w:tc>
                            <w:tc>
                              <w:tcPr>
                                <w:tcW w:w="3492" w:type="dxa"/>
                              </w:tcPr>
                              <w:p w14:paraId="18D40B72" w14:textId="77777777" w:rsidR="00BF5637" w:rsidRPr="00A61F3A" w:rsidRDefault="00BF5637" w:rsidP="007C4294">
                                <w:pPr>
                                  <w:jc w:val="right"/>
                                  <w:rPr>
                                    <w:rFonts w:ascii="Karla" w:hAnsi="Karla" w:cs="Open Sans"/>
                                    <w:sz w:val="20"/>
                                    <w:szCs w:val="20"/>
                                  </w:rPr>
                                </w:pPr>
                                <w:r w:rsidRPr="00A61F3A">
                                  <w:rPr>
                                    <w:rFonts w:ascii="Karla" w:hAnsi="Karla" w:cs="Open Sans"/>
                                    <w:sz w:val="20"/>
                                    <w:szCs w:val="20"/>
                                  </w:rPr>
                                  <w:t xml:space="preserve">Email: </w:t>
                                </w:r>
                                <w:proofErr w:type="spellStart"/>
                                <w:r w:rsidRPr="00A61F3A">
                                  <w:rPr>
                                    <w:rFonts w:ascii="Karla" w:hAnsi="Karla" w:cs="Open Sans"/>
                                    <w:sz w:val="20"/>
                                    <w:szCs w:val="20"/>
                                  </w:rPr>
                                  <w:t>ask@novum.global</w:t>
                                </w:r>
                                <w:proofErr w:type="spellEnd"/>
                              </w:p>
                            </w:tc>
                          </w:tr>
                        </w:tbl>
                        <w:p w14:paraId="22F588DA" w14:textId="77777777" w:rsidR="00BF5637" w:rsidRPr="00A61F3A" w:rsidRDefault="00BF5637" w:rsidP="00BF5637">
                          <w:pPr>
                            <w:rPr>
                              <w:rFonts w:ascii="Karla" w:hAnsi="Karla" w:cs="Open San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9E49" id="_x0000_t202" coordsize="21600,21600" o:spt="202" path="m,l,21600r21600,l21600,xe">
              <v:stroke joinstyle="miter"/>
              <v:path gradientshapeok="t" o:connecttype="rect"/>
            </v:shapetype>
            <v:shape id="_x0000_s1038" type="#_x0000_t202" style="position:absolute;left:0;text-align:left;margin-left:0;margin-top:-24.5pt;width:531.05pt;height:22.5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" filled="f" stroked="f">
              <v:textbox>
                <w:txbxContent>
                  <w:tbl>
                    <w:tblPr>
                      <w:tblStyle w:val="TableGrid"/>
                      <w:tblW w:w="10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0"/>
                      <w:gridCol w:w="3490"/>
                      <w:gridCol w:w="3492"/>
                    </w:tblGrid>
                    <w:tr w:rsidR="00BF5637" w:rsidRPr="00A61F3A" w14:paraId="19C7D9A7" w14:textId="77777777" w:rsidTr="007C4294">
                      <w:trPr>
                        <w:trHeight w:val="335"/>
                      </w:trPr>
                      <w:tc>
                        <w:tcPr>
                          <w:tcW w:w="3490" w:type="dxa"/>
                        </w:tcPr>
                        <w:p w14:paraId="7A712AA6" w14:textId="77777777" w:rsidR="00BF5637" w:rsidRPr="00A61F3A" w:rsidRDefault="000C5B4E">
                          <w:pPr>
                            <w:rPr>
                              <w:rFonts w:ascii="Karla" w:hAnsi="Karla" w:cs="Open Sans"/>
                              <w:sz w:val="20"/>
                              <w:szCs w:val="20"/>
                            </w:rPr>
                          </w:pPr>
                          <w:hyperlink r:id="rId2" w:history="1">
                            <w:r w:rsidR="00BF5637" w:rsidRPr="00F80FB2">
                              <w:rPr>
                                <w:rStyle w:val="Hyperlink"/>
                                <w:rFonts w:ascii="Karla" w:hAnsi="Karla" w:cs="Open Sans"/>
                                <w:sz w:val="20"/>
                                <w:szCs w:val="20"/>
                              </w:rPr>
                              <w:t>www.novumtech.co</w:t>
                            </w:r>
                          </w:hyperlink>
                        </w:p>
                      </w:tc>
                      <w:tc>
                        <w:tcPr>
                          <w:tcW w:w="3490" w:type="dxa"/>
                        </w:tcPr>
                        <w:p w14:paraId="627E0D60" w14:textId="77777777" w:rsidR="00BF5637" w:rsidRPr="00A61F3A" w:rsidRDefault="00BF5637" w:rsidP="007C4294">
                          <w:pPr>
                            <w:jc w:val="center"/>
                            <w:rPr>
                              <w:rFonts w:ascii="Karla" w:hAnsi="Karla" w:cs="Open Sans"/>
                              <w:sz w:val="20"/>
                              <w:szCs w:val="20"/>
                            </w:rPr>
                          </w:pPr>
                        </w:p>
                      </w:tc>
                      <w:tc>
                        <w:tcPr>
                          <w:tcW w:w="3492" w:type="dxa"/>
                        </w:tcPr>
                        <w:p w14:paraId="18D40B72" w14:textId="77777777" w:rsidR="00BF5637" w:rsidRPr="00A61F3A" w:rsidRDefault="00BF5637" w:rsidP="007C4294">
                          <w:pPr>
                            <w:jc w:val="right"/>
                            <w:rPr>
                              <w:rFonts w:ascii="Karla" w:hAnsi="Karla" w:cs="Open Sans"/>
                              <w:sz w:val="20"/>
                              <w:szCs w:val="20"/>
                            </w:rPr>
                          </w:pPr>
                          <w:r w:rsidRPr="00A61F3A">
                            <w:rPr>
                              <w:rFonts w:ascii="Karla" w:hAnsi="Karla" w:cs="Open Sans"/>
                              <w:sz w:val="20"/>
                              <w:szCs w:val="20"/>
                            </w:rPr>
                            <w:t xml:space="preserve">Email: </w:t>
                          </w:r>
                          <w:proofErr w:type="spellStart"/>
                          <w:r w:rsidRPr="00A61F3A">
                            <w:rPr>
                              <w:rFonts w:ascii="Karla" w:hAnsi="Karla" w:cs="Open Sans"/>
                              <w:sz w:val="20"/>
                              <w:szCs w:val="20"/>
                            </w:rPr>
                            <w:t>ask@novum.global</w:t>
                          </w:r>
                          <w:proofErr w:type="spellEnd"/>
                        </w:p>
                      </w:tc>
                    </w:tr>
                  </w:tbl>
                  <w:p w14:paraId="22F588DA" w14:textId="77777777" w:rsidR="00BF5637" w:rsidRPr="00A61F3A" w:rsidRDefault="00BF5637" w:rsidP="00BF5637">
                    <w:pPr>
                      <w:rPr>
                        <w:rFonts w:ascii="Karla" w:hAnsi="Karla" w:cs="Open Sans"/>
                        <w:sz w:val="20"/>
                        <w:szCs w:val="20"/>
                      </w:rPr>
                    </w:pPr>
                  </w:p>
                </w:txbxContent>
              </v:textbox>
              <w10:wrap anchorx="margin"/>
            </v:shape>
          </w:pict>
        </mc:Fallback>
      </mc:AlternateContent>
    </w:r>
    <w:r w:rsidR="009C6DFF" w:rsidRPr="009C6DFF">
      <w:rPr>
        <w:rFonts w:ascii="Karla" w:hAnsi="Karla"/>
      </w:rPr>
      <w:t xml:space="preserve">Novum </w:t>
    </w:r>
    <w:r w:rsidR="009C6DFF">
      <w:rPr>
        <w:rFonts w:ascii="Karla" w:hAnsi="Karla"/>
      </w:rPr>
      <w:t xml:space="preserve">Alpha Pte. Ltd. </w:t>
    </w:r>
    <w:r>
      <w:rPr>
        <w:rFonts w:ascii="Karla" w:hAnsi="Karla"/>
      </w:rPr>
      <w:t xml:space="preserve">80 Raffles place, #33-00 UOB Plaza 1, </w:t>
    </w:r>
    <w:r w:rsidR="00710F43">
      <w:rPr>
        <w:rFonts w:ascii="Karla" w:hAnsi="Karla"/>
      </w:rPr>
      <w:t>Singapore</w:t>
    </w:r>
    <w:r>
      <w:rPr>
        <w:rFonts w:ascii="Karla" w:hAnsi="Karla"/>
      </w:rPr>
      <w:t xml:space="preserve"> 048624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02355" w14:textId="77777777" w:rsidR="000C5B4E" w:rsidRDefault="000C5B4E" w:rsidP="000B337D">
      <w:pPr>
        <w:spacing w:after="0" w:line="240" w:lineRule="auto"/>
      </w:pPr>
      <w:r>
        <w:separator/>
      </w:r>
    </w:p>
  </w:footnote>
  <w:footnote w:type="continuationSeparator" w:id="0">
    <w:p w14:paraId="59BBB371" w14:textId="77777777" w:rsidR="000C5B4E" w:rsidRDefault="000C5B4E" w:rsidP="000B3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FF259" w14:textId="77777777" w:rsidR="00A8548F" w:rsidRDefault="00A854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BA627" w14:textId="77777777" w:rsidR="000B337D" w:rsidRDefault="000B337D" w:rsidP="000B337D">
    <w:pPr>
      <w:pStyle w:val="Header"/>
      <w:ind w:left="-1418" w:right="-1440"/>
    </w:pPr>
    <w:r>
      <w:rPr>
        <w:noProof/>
      </w:rPr>
      <mc:AlternateContent>
        <mc:Choice Requires="wps">
          <w:drawing>
            <wp:anchor distT="45720" distB="45720" distL="114300" distR="114300" simplePos="0" relativeHeight="251659264" behindDoc="0" locked="0" layoutInCell="1" allowOverlap="1" wp14:anchorId="65D32A5D" wp14:editId="7E0E9549">
              <wp:simplePos x="0" y="0"/>
              <wp:positionH relativeFrom="margin">
                <wp:align>center</wp:align>
              </wp:positionH>
              <wp:positionV relativeFrom="paragraph">
                <wp:posOffset>331470</wp:posOffset>
              </wp:positionV>
              <wp:extent cx="6604000" cy="103040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1030406"/>
                      </a:xfrm>
                      <a:prstGeom prst="rect">
                        <a:avLst/>
                      </a:prstGeom>
                      <a:noFill/>
                      <a:ln w="9525">
                        <a:noFill/>
                        <a:miter lim="800000"/>
                        <a:headEnd/>
                        <a:tailEnd/>
                      </a:ln>
                    </wps:spPr>
                    <wps:txbx>
                      <w:txbxContent>
                        <w:p w14:paraId="384163EB" w14:textId="3BDDF26B" w:rsidR="000B337D" w:rsidRPr="00196994" w:rsidRDefault="00196994" w:rsidP="000B337D">
                          <w:pPr>
                            <w:spacing w:after="0" w:line="240" w:lineRule="auto"/>
                            <w:rPr>
                              <w:rFonts w:ascii="Karla" w:hAnsi="Karla"/>
                              <w:smallCaps/>
                              <w:color w:val="FFFFFF" w:themeColor="background1"/>
                              <w:sz w:val="40"/>
                              <w:szCs w:val="40"/>
                            </w:rPr>
                          </w:pPr>
                          <w:r w:rsidRPr="00196994">
                            <w:rPr>
                              <w:rFonts w:ascii="Karla" w:hAnsi="Karla"/>
                              <w:b/>
                              <w:bCs/>
                              <w:smallCaps/>
                              <w:color w:val="FFFFFF" w:themeColor="background1"/>
                              <w:sz w:val="40"/>
                              <w:szCs w:val="40"/>
                            </w:rPr>
                            <w:t>Novum Digital Asset Alpha Fund</w:t>
                          </w:r>
                          <w:r w:rsidR="007768CC">
                            <w:rPr>
                              <w:rFonts w:ascii="Karla" w:hAnsi="Karla"/>
                              <w:b/>
                              <w:bCs/>
                              <w:smallCaps/>
                              <w:color w:val="FFFFFF" w:themeColor="background1"/>
                              <w:sz w:val="40"/>
                              <w:szCs w:val="40"/>
                            </w:rPr>
                            <w:t xml:space="preserve"> SP</w:t>
                          </w:r>
                        </w:p>
                        <w:p w14:paraId="3FA31027" w14:textId="7DB87CC8" w:rsidR="000B337D" w:rsidRPr="00196994" w:rsidRDefault="00196994" w:rsidP="000B337D">
                          <w:pPr>
                            <w:spacing w:after="0" w:line="240" w:lineRule="auto"/>
                            <w:rPr>
                              <w:rFonts w:ascii="Karla" w:hAnsi="Karla"/>
                              <w:b/>
                              <w:bCs/>
                              <w:caps/>
                              <w:color w:val="FFFFFF" w:themeColor="background1"/>
                              <w:sz w:val="24"/>
                              <w:szCs w:val="24"/>
                            </w:rPr>
                          </w:pPr>
                          <w:r w:rsidRPr="00196994">
                            <w:rPr>
                              <w:rFonts w:ascii="Karla" w:hAnsi="Karla"/>
                              <w:b/>
                              <w:bCs/>
                              <w:caps/>
                              <w:color w:val="FFFFFF" w:themeColor="background1"/>
                              <w:sz w:val="24"/>
                              <w:szCs w:val="24"/>
                            </w:rPr>
                            <w:t>a segregated portfolio of blockchain technologies spc</w:t>
                          </w:r>
                        </w:p>
                        <w:p w14:paraId="6DAF8394" w14:textId="56B952AF" w:rsidR="000B337D" w:rsidRPr="00196994" w:rsidRDefault="00196994" w:rsidP="000B337D">
                          <w:pPr>
                            <w:spacing w:after="0" w:line="360" w:lineRule="auto"/>
                            <w:rPr>
                              <w:rFonts w:ascii="Karla" w:hAnsi="Karla"/>
                              <w:color w:val="FFFFFF" w:themeColor="background1"/>
                              <w:sz w:val="14"/>
                              <w:szCs w:val="14"/>
                            </w:rPr>
                          </w:pPr>
                          <w:r w:rsidRPr="00196994">
                            <w:rPr>
                              <w:rFonts w:ascii="Karla" w:hAnsi="Karla"/>
                              <w:color w:val="FFFFFF" w:themeColor="background1"/>
                              <w:sz w:val="20"/>
                              <w:szCs w:val="20"/>
                            </w:rPr>
                            <w:t>Regulated as a mutual fund under section 4(3) of the mutual funds Law of the Cayman Islands by CIMA</w:t>
                          </w:r>
                        </w:p>
                        <w:p w14:paraId="0157B5B0" w14:textId="77777777" w:rsidR="00645118" w:rsidRDefault="000B337D" w:rsidP="000B337D">
                          <w:pPr>
                            <w:spacing w:after="0" w:line="360" w:lineRule="auto"/>
                            <w:rPr>
                              <w:rFonts w:ascii="Karla" w:hAnsi="Karla"/>
                              <w:b/>
                              <w:bCs/>
                              <w:smallCaps/>
                              <w:color w:val="FFFFFF" w:themeColor="background1"/>
                            </w:rPr>
                          </w:pPr>
                          <w:r>
                            <w:rPr>
                              <w:rFonts w:ascii="Karla" w:hAnsi="Karla"/>
                              <w:b/>
                              <w:bCs/>
                              <w:smallCaps/>
                              <w:color w:val="FFFFFF" w:themeColor="background1"/>
                            </w:rPr>
                            <w:t xml:space="preserve">1 </w:t>
                          </w:r>
                          <w:r w:rsidR="00645118">
                            <w:rPr>
                              <w:rFonts w:ascii="Karla" w:hAnsi="Karla"/>
                              <w:b/>
                              <w:bCs/>
                              <w:smallCaps/>
                              <w:color w:val="FFFFFF" w:themeColor="background1"/>
                            </w:rPr>
                            <w:t>November</w:t>
                          </w:r>
                          <w:r w:rsidR="00A474F4">
                            <w:rPr>
                              <w:rFonts w:ascii="Karla" w:hAnsi="Karla"/>
                              <w:b/>
                              <w:bCs/>
                              <w:smallCaps/>
                              <w:color w:val="FFFFFF" w:themeColor="background1"/>
                            </w:rPr>
                            <w:t xml:space="preserve"> 2019</w:t>
                          </w:r>
                        </w:p>
                        <w:p w14:paraId="1CE1CA3A" w14:textId="597E159E" w:rsidR="000B337D" w:rsidRDefault="000B337D" w:rsidP="000B337D">
                          <w:pPr>
                            <w:spacing w:after="0" w:line="360" w:lineRule="auto"/>
                            <w:rPr>
                              <w:rFonts w:ascii="Karla" w:hAnsi="Karla"/>
                              <w:b/>
                              <w:bCs/>
                              <w:smallCaps/>
                              <w:color w:val="FFFFFF" w:themeColor="background1"/>
                            </w:rPr>
                          </w:pPr>
                        </w:p>
                        <w:p w14:paraId="1D17C9C6" w14:textId="77777777" w:rsidR="000B337D" w:rsidRPr="000B337D" w:rsidRDefault="000B337D" w:rsidP="000B337D">
                          <w:pPr>
                            <w:rPr>
                              <w:rFonts w:ascii="Karla" w:hAnsi="Karla"/>
                              <w:smallCaps/>
                              <w:color w:val="FFFFFF" w:themeColor="background1"/>
                            </w:rPr>
                          </w:pPr>
                        </w:p>
                        <w:p w14:paraId="34A46079" w14:textId="77777777" w:rsidR="000B337D" w:rsidRPr="000B337D" w:rsidRDefault="000B337D">
                          <w:pPr>
                            <w:rPr>
                              <w:rFonts w:ascii="Karla" w:hAnsi="Karla"/>
                              <w:smallCaps/>
                              <w:color w:val="FFFFFF" w:themeColor="background1"/>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5D32A5D" id="_x0000_t202" coordsize="21600,21600" o:spt="202" path="m,l,21600r21600,l21600,xe">
              <v:stroke joinstyle="miter"/>
              <v:path gradientshapeok="t" o:connecttype="rect"/>
            </v:shapetype>
            <v:shape id="Text Box 2" o:spid="_x0000_s1033" type="#_x0000_t202" style="position:absolute;left:0;text-align:left;margin-left:0;margin-top:26.1pt;width:520pt;height:81.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PrDAIAAPc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" filled="f" stroked="f">
              <v:textbox>
                <w:txbxContent>
                  <w:p w14:paraId="384163EB" w14:textId="3BDDF26B" w:rsidR="000B337D" w:rsidRPr="00196994" w:rsidRDefault="00196994" w:rsidP="000B337D">
                    <w:pPr>
                      <w:spacing w:after="0" w:line="240" w:lineRule="auto"/>
                      <w:rPr>
                        <w:rFonts w:ascii="Karla" w:hAnsi="Karla"/>
                        <w:smallCaps/>
                        <w:color w:val="FFFFFF" w:themeColor="background1"/>
                        <w:sz w:val="40"/>
                        <w:szCs w:val="40"/>
                      </w:rPr>
                    </w:pPr>
                    <w:r w:rsidRPr="00196994">
                      <w:rPr>
                        <w:rFonts w:ascii="Karla" w:hAnsi="Karla"/>
                        <w:b/>
                        <w:bCs/>
                        <w:smallCaps/>
                        <w:color w:val="FFFFFF" w:themeColor="background1"/>
                        <w:sz w:val="40"/>
                        <w:szCs w:val="40"/>
                      </w:rPr>
                      <w:t>Novum Digital Asset Alpha Fund</w:t>
                    </w:r>
                    <w:r w:rsidR="007768CC">
                      <w:rPr>
                        <w:rFonts w:ascii="Karla" w:hAnsi="Karla"/>
                        <w:b/>
                        <w:bCs/>
                        <w:smallCaps/>
                        <w:color w:val="FFFFFF" w:themeColor="background1"/>
                        <w:sz w:val="40"/>
                        <w:szCs w:val="40"/>
                      </w:rPr>
                      <w:t xml:space="preserve"> SP</w:t>
                    </w:r>
                  </w:p>
                  <w:p w14:paraId="3FA31027" w14:textId="7DB87CC8" w:rsidR="000B337D" w:rsidRPr="00196994" w:rsidRDefault="00196994" w:rsidP="000B337D">
                    <w:pPr>
                      <w:spacing w:after="0" w:line="240" w:lineRule="auto"/>
                      <w:rPr>
                        <w:rFonts w:ascii="Karla" w:hAnsi="Karla"/>
                        <w:b/>
                        <w:bCs/>
                        <w:caps/>
                        <w:color w:val="FFFFFF" w:themeColor="background1"/>
                        <w:sz w:val="24"/>
                        <w:szCs w:val="24"/>
                      </w:rPr>
                    </w:pPr>
                    <w:r w:rsidRPr="00196994">
                      <w:rPr>
                        <w:rFonts w:ascii="Karla" w:hAnsi="Karla"/>
                        <w:b/>
                        <w:bCs/>
                        <w:caps/>
                        <w:color w:val="FFFFFF" w:themeColor="background1"/>
                        <w:sz w:val="24"/>
                        <w:szCs w:val="24"/>
                      </w:rPr>
                      <w:t>a segregated portfolio of blockchain technologies spc</w:t>
                    </w:r>
                  </w:p>
                  <w:p w14:paraId="6DAF8394" w14:textId="56B952AF" w:rsidR="000B337D" w:rsidRPr="00196994" w:rsidRDefault="00196994" w:rsidP="000B337D">
                    <w:pPr>
                      <w:spacing w:after="0" w:line="360" w:lineRule="auto"/>
                      <w:rPr>
                        <w:rFonts w:ascii="Karla" w:hAnsi="Karla"/>
                        <w:color w:val="FFFFFF" w:themeColor="background1"/>
                        <w:sz w:val="14"/>
                        <w:szCs w:val="14"/>
                      </w:rPr>
                    </w:pPr>
                    <w:r w:rsidRPr="00196994">
                      <w:rPr>
                        <w:rFonts w:ascii="Karla" w:hAnsi="Karla"/>
                        <w:color w:val="FFFFFF" w:themeColor="background1"/>
                        <w:sz w:val="20"/>
                        <w:szCs w:val="20"/>
                      </w:rPr>
                      <w:t>Regulated as a mutual fund under section 4(3) of the mutual funds Law of the Cayman Islands by CIMA</w:t>
                    </w:r>
                  </w:p>
                  <w:p w14:paraId="0157B5B0" w14:textId="77777777" w:rsidR="00645118" w:rsidRDefault="000B337D" w:rsidP="000B337D">
                    <w:pPr>
                      <w:spacing w:after="0" w:line="360" w:lineRule="auto"/>
                      <w:rPr>
                        <w:rFonts w:ascii="Karla" w:hAnsi="Karla"/>
                        <w:b/>
                        <w:bCs/>
                        <w:smallCaps/>
                        <w:color w:val="FFFFFF" w:themeColor="background1"/>
                      </w:rPr>
                    </w:pPr>
                    <w:r>
                      <w:rPr>
                        <w:rFonts w:ascii="Karla" w:hAnsi="Karla"/>
                        <w:b/>
                        <w:bCs/>
                        <w:smallCaps/>
                        <w:color w:val="FFFFFF" w:themeColor="background1"/>
                      </w:rPr>
                      <w:t xml:space="preserve">1 </w:t>
                    </w:r>
                    <w:r w:rsidR="00645118">
                      <w:rPr>
                        <w:rFonts w:ascii="Karla" w:hAnsi="Karla"/>
                        <w:b/>
                        <w:bCs/>
                        <w:smallCaps/>
                        <w:color w:val="FFFFFF" w:themeColor="background1"/>
                      </w:rPr>
                      <w:t>November</w:t>
                    </w:r>
                    <w:r w:rsidR="00A474F4">
                      <w:rPr>
                        <w:rFonts w:ascii="Karla" w:hAnsi="Karla"/>
                        <w:b/>
                        <w:bCs/>
                        <w:smallCaps/>
                        <w:color w:val="FFFFFF" w:themeColor="background1"/>
                      </w:rPr>
                      <w:t xml:space="preserve"> 2019</w:t>
                    </w:r>
                  </w:p>
                  <w:p w14:paraId="1CE1CA3A" w14:textId="597E159E" w:rsidR="000B337D" w:rsidRDefault="000B337D" w:rsidP="000B337D">
                    <w:pPr>
                      <w:spacing w:after="0" w:line="360" w:lineRule="auto"/>
                      <w:rPr>
                        <w:rFonts w:ascii="Karla" w:hAnsi="Karla"/>
                        <w:b/>
                        <w:bCs/>
                        <w:smallCaps/>
                        <w:color w:val="FFFFFF" w:themeColor="background1"/>
                      </w:rPr>
                    </w:pPr>
                  </w:p>
                  <w:p w14:paraId="1D17C9C6" w14:textId="77777777" w:rsidR="000B337D" w:rsidRPr="000B337D" w:rsidRDefault="000B337D" w:rsidP="000B337D">
                    <w:pPr>
                      <w:rPr>
                        <w:rFonts w:ascii="Karla" w:hAnsi="Karla"/>
                        <w:smallCaps/>
                        <w:color w:val="FFFFFF" w:themeColor="background1"/>
                      </w:rPr>
                    </w:pPr>
                  </w:p>
                  <w:p w14:paraId="34A46079" w14:textId="77777777" w:rsidR="000B337D" w:rsidRPr="000B337D" w:rsidRDefault="000B337D">
                    <w:pPr>
                      <w:rPr>
                        <w:rFonts w:ascii="Karla" w:hAnsi="Karla"/>
                        <w:smallCaps/>
                        <w:color w:val="FFFFFF" w:themeColor="background1"/>
                      </w:rPr>
                    </w:pPr>
                  </w:p>
                </w:txbxContent>
              </v:textbox>
              <w10:wrap anchorx="margin"/>
            </v:shape>
          </w:pict>
        </mc:Fallback>
      </mc:AlternateContent>
    </w:r>
    <w:r>
      <w:rPr>
        <w:rFonts w:ascii="Karla" w:hAnsi="Karla"/>
        <w:noProof/>
      </w:rPr>
      <w:drawing>
        <wp:inline distT="0" distB="0" distL="0" distR="0" wp14:anchorId="1D4D01BF" wp14:editId="11C4364D">
          <wp:extent cx="7554036" cy="1587636"/>
          <wp:effectExtent l="0" t="0" r="8890" b="0"/>
          <wp:docPr id="36" name="Picture 36" descr="A large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0x269-Singapore-Skyline-Blue-Overlay.png"/>
                  <pic:cNvPicPr/>
                </pic:nvPicPr>
                <pic:blipFill>
                  <a:blip r:embed="rId1">
                    <a:extLst>
                      <a:ext uri="{28A0092B-C50C-407E-A947-70E740481C1C}">
                        <a14:useLocalDpi xmlns:a14="http://schemas.microsoft.com/office/drawing/2010/main" val="0"/>
                      </a:ext>
                    </a:extLst>
                  </a:blip>
                  <a:stretch>
                    <a:fillRect/>
                  </a:stretch>
                </pic:blipFill>
                <pic:spPr>
                  <a:xfrm>
                    <a:off x="0" y="0"/>
                    <a:ext cx="7616947" cy="160085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2DFE3" w14:textId="5C8AC803" w:rsidR="002419EF" w:rsidRDefault="00654589" w:rsidP="00A8548F">
    <w:pPr>
      <w:pStyle w:val="Header"/>
      <w:tabs>
        <w:tab w:val="clear" w:pos="9360"/>
      </w:tabs>
      <w:ind w:left="-1418" w:right="-1440"/>
    </w:pPr>
    <w:r>
      <w:rPr>
        <w:noProof/>
      </w:rPr>
      <mc:AlternateContent>
        <mc:Choice Requires="wps">
          <w:drawing>
            <wp:anchor distT="45720" distB="45720" distL="114300" distR="114300" simplePos="0" relativeHeight="251665408" behindDoc="0" locked="0" layoutInCell="1" allowOverlap="1" wp14:anchorId="532805C9" wp14:editId="48749C6A">
              <wp:simplePos x="0" y="0"/>
              <wp:positionH relativeFrom="margin">
                <wp:posOffset>-706368</wp:posOffset>
              </wp:positionH>
              <wp:positionV relativeFrom="paragraph">
                <wp:posOffset>-384120</wp:posOffset>
              </wp:positionV>
              <wp:extent cx="2063019" cy="349858"/>
              <wp:effectExtent l="0" t="0" r="0" b="0"/>
              <wp:wrapNone/>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019" cy="349858"/>
                      </a:xfrm>
                      <a:prstGeom prst="rect">
                        <a:avLst/>
                      </a:prstGeom>
                      <a:noFill/>
                      <a:ln w="9525">
                        <a:noFill/>
                        <a:miter lim="800000"/>
                        <a:headEnd/>
                        <a:tailEnd/>
                      </a:ln>
                    </wps:spPr>
                    <wps:txbx>
                      <w:txbxContent>
                        <w:p w14:paraId="14FA330D" w14:textId="58820D50" w:rsidR="00654589" w:rsidRPr="00691EEC" w:rsidRDefault="00654589" w:rsidP="0076302F">
                          <w:pPr>
                            <w:ind w:left="450"/>
                            <w:rPr>
                              <w:rFonts w:ascii="Karla" w:hAnsi="Karla"/>
                              <w:b/>
                              <w:bCs/>
                              <w:smallCaps/>
                              <w:color w:val="0070C0"/>
                              <w:sz w:val="34"/>
                              <w:szCs w:val="34"/>
                            </w:rPr>
                          </w:pPr>
                          <w:r>
                            <w:rPr>
                              <w:rFonts w:ascii="Karla" w:hAnsi="Karla"/>
                              <w:b/>
                              <w:bCs/>
                              <w:smallCaps/>
                              <w:noProof/>
                              <w:color w:val="0070C0"/>
                              <w:sz w:val="34"/>
                              <w:szCs w:val="34"/>
                            </w:rPr>
                            <w:drawing>
                              <wp:inline distT="0" distB="0" distL="0" distR="0" wp14:anchorId="104588F0" wp14:editId="392A1122">
                                <wp:extent cx="913130" cy="248920"/>
                                <wp:effectExtent l="0" t="0" r="1270" b="0"/>
                                <wp:docPr id="38" name="Picture 3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1365-x-372---Novum-Alpha-Logo.png"/>
                                        <pic:cNvPicPr/>
                                      </pic:nvPicPr>
                                      <pic:blipFill>
                                        <a:blip r:embed="rId1">
                                          <a:extLst>
                                            <a:ext uri="{28A0092B-C50C-407E-A947-70E740481C1C}">
                                              <a14:useLocalDpi xmlns:a14="http://schemas.microsoft.com/office/drawing/2010/main" val="0"/>
                                            </a:ext>
                                          </a:extLst>
                                        </a:blip>
                                        <a:stretch>
                                          <a:fillRect/>
                                        </a:stretch>
                                      </pic:blipFill>
                                      <pic:spPr>
                                        <a:xfrm>
                                          <a:off x="0" y="0"/>
                                          <a:ext cx="913130" cy="248920"/>
                                        </a:xfrm>
                                        <a:prstGeom prst="rect">
                                          <a:avLst/>
                                        </a:prstGeom>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32805C9" id="_x0000_t202" coordsize="21600,21600" o:spt="202" path="m,l,21600r21600,l21600,xe">
              <v:stroke joinstyle="miter"/>
              <v:path gradientshapeok="t" o:connecttype="rect"/>
            </v:shapetype>
            <v:shape id="_x0000_s1035" type="#_x0000_t202" style="position:absolute;left:0;text-align:left;margin-left:-55.6pt;margin-top:-30.25pt;width:162.45pt;height:27.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" filled="f" stroked="f">
              <v:textbox>
                <w:txbxContent>
                  <w:p w14:paraId="14FA330D" w14:textId="58820D50" w:rsidR="00654589" w:rsidRPr="00691EEC" w:rsidRDefault="00654589" w:rsidP="0076302F">
                    <w:pPr>
                      <w:ind w:left="450"/>
                      <w:rPr>
                        <w:rFonts w:ascii="Karla" w:hAnsi="Karla"/>
                        <w:b/>
                        <w:bCs/>
                        <w:smallCaps/>
                        <w:color w:val="0070C0"/>
                        <w:sz w:val="34"/>
                        <w:szCs w:val="34"/>
                      </w:rPr>
                    </w:pPr>
                    <w:r>
                      <w:rPr>
                        <w:rFonts w:ascii="Karla" w:hAnsi="Karla"/>
                        <w:b/>
                        <w:bCs/>
                        <w:smallCaps/>
                        <w:noProof/>
                        <w:color w:val="0070C0"/>
                        <w:sz w:val="34"/>
                        <w:szCs w:val="34"/>
                      </w:rPr>
                      <w:drawing>
                        <wp:inline distT="0" distB="0" distL="0" distR="0" wp14:anchorId="104588F0" wp14:editId="392A1122">
                          <wp:extent cx="913130" cy="248920"/>
                          <wp:effectExtent l="0" t="0" r="1270" b="0"/>
                          <wp:docPr id="38" name="Picture 3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1365-x-372---Novum-Alpha-Logo.png"/>
                                  <pic:cNvPicPr/>
                                </pic:nvPicPr>
                                <pic:blipFill>
                                  <a:blip r:embed="rId1">
                                    <a:extLst>
                                      <a:ext uri="{28A0092B-C50C-407E-A947-70E740481C1C}">
                                        <a14:useLocalDpi xmlns:a14="http://schemas.microsoft.com/office/drawing/2010/main" val="0"/>
                                      </a:ext>
                                    </a:extLst>
                                  </a:blip>
                                  <a:stretch>
                                    <a:fillRect/>
                                  </a:stretch>
                                </pic:blipFill>
                                <pic:spPr>
                                  <a:xfrm>
                                    <a:off x="0" y="0"/>
                                    <a:ext cx="913130" cy="248920"/>
                                  </a:xfrm>
                                  <a:prstGeom prst="rect">
                                    <a:avLst/>
                                  </a:prstGeom>
                                </pic:spPr>
                              </pic:pic>
                            </a:graphicData>
                          </a:graphic>
                        </wp:inline>
                      </w:drawing>
                    </w:r>
                  </w:p>
                </w:txbxContent>
              </v:textbox>
              <w10:wrap anchorx="margin"/>
            </v:shape>
          </w:pict>
        </mc:Fallback>
      </mc:AlternateContent>
    </w:r>
    <w:r w:rsidR="00691EEC">
      <w:rPr>
        <w:noProof/>
      </w:rPr>
      <mc:AlternateContent>
        <mc:Choice Requires="wps">
          <w:drawing>
            <wp:anchor distT="45720" distB="45720" distL="114300" distR="114300" simplePos="0" relativeHeight="251663360" behindDoc="0" locked="0" layoutInCell="1" allowOverlap="1" wp14:anchorId="552F812C" wp14:editId="6FB842B8">
              <wp:simplePos x="0" y="0"/>
              <wp:positionH relativeFrom="margin">
                <wp:posOffset>4225744</wp:posOffset>
              </wp:positionH>
              <wp:positionV relativeFrom="paragraph">
                <wp:posOffset>-385970</wp:posOffset>
              </wp:positionV>
              <wp:extent cx="2063019" cy="349858"/>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019" cy="349858"/>
                      </a:xfrm>
                      <a:prstGeom prst="rect">
                        <a:avLst/>
                      </a:prstGeom>
                      <a:noFill/>
                      <a:ln w="9525">
                        <a:noFill/>
                        <a:miter lim="800000"/>
                        <a:headEnd/>
                        <a:tailEnd/>
                      </a:ln>
                    </wps:spPr>
                    <wps:txbx>
                      <w:txbxContent>
                        <w:p w14:paraId="01183EDA" w14:textId="4E587D6B" w:rsidR="00691EEC" w:rsidRPr="00691EEC" w:rsidRDefault="00691EEC" w:rsidP="00691EEC">
                          <w:pPr>
                            <w:jc w:val="right"/>
                            <w:rPr>
                              <w:rFonts w:ascii="Karla" w:hAnsi="Karla"/>
                              <w:b/>
                              <w:bCs/>
                              <w:smallCaps/>
                              <w:color w:val="0070C0"/>
                              <w:sz w:val="34"/>
                              <w:szCs w:val="34"/>
                            </w:rPr>
                          </w:pPr>
                          <w:r w:rsidRPr="00691EEC">
                            <w:rPr>
                              <w:rFonts w:ascii="Karla" w:hAnsi="Karla"/>
                              <w:b/>
                              <w:bCs/>
                              <w:smallCaps/>
                              <w:color w:val="0070C0"/>
                              <w:sz w:val="34"/>
                              <w:szCs w:val="34"/>
                            </w:rPr>
                            <w:t>FUND FACTSHEET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52F812C" id="_x0000_s1036" type="#_x0000_t202" style="position:absolute;left:0;text-align:left;margin-left:332.75pt;margin-top:-30.4pt;width:162.45pt;height:27.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" filled="f" stroked="f">
              <v:textbox>
                <w:txbxContent>
                  <w:p w14:paraId="01183EDA" w14:textId="4E587D6B" w:rsidR="00691EEC" w:rsidRPr="00691EEC" w:rsidRDefault="00691EEC" w:rsidP="00691EEC">
                    <w:pPr>
                      <w:jc w:val="right"/>
                      <w:rPr>
                        <w:rFonts w:ascii="Karla" w:hAnsi="Karla"/>
                        <w:b/>
                        <w:bCs/>
                        <w:smallCaps/>
                        <w:color w:val="0070C0"/>
                        <w:sz w:val="34"/>
                        <w:szCs w:val="34"/>
                      </w:rPr>
                    </w:pPr>
                    <w:r w:rsidRPr="00691EEC">
                      <w:rPr>
                        <w:rFonts w:ascii="Karla" w:hAnsi="Karla"/>
                        <w:b/>
                        <w:bCs/>
                        <w:smallCaps/>
                        <w:color w:val="0070C0"/>
                        <w:sz w:val="34"/>
                        <w:szCs w:val="34"/>
                      </w:rPr>
                      <w:t>FUND FACTSHEET</w:t>
                    </w:r>
                  </w:p>
                </w:txbxContent>
              </v:textbox>
              <w10:wrap anchorx="margin"/>
            </v:shape>
          </w:pict>
        </mc:Fallback>
      </mc:AlternateContent>
    </w:r>
    <w:r w:rsidR="002419EF">
      <w:rPr>
        <w:noProof/>
      </w:rPr>
      <mc:AlternateContent>
        <mc:Choice Requires="wps">
          <w:drawing>
            <wp:anchor distT="45720" distB="45720" distL="114300" distR="114300" simplePos="0" relativeHeight="251661312" behindDoc="0" locked="0" layoutInCell="1" allowOverlap="1" wp14:anchorId="57A3B7CB" wp14:editId="1CB2BBD3">
              <wp:simplePos x="0" y="0"/>
              <wp:positionH relativeFrom="margin">
                <wp:align>center</wp:align>
              </wp:positionH>
              <wp:positionV relativeFrom="paragraph">
                <wp:posOffset>331470</wp:posOffset>
              </wp:positionV>
              <wp:extent cx="6604000" cy="1030406"/>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1030406"/>
                      </a:xfrm>
                      <a:prstGeom prst="rect">
                        <a:avLst/>
                      </a:prstGeom>
                      <a:noFill/>
                      <a:ln w="9525">
                        <a:noFill/>
                        <a:miter lim="800000"/>
                        <a:headEnd/>
                        <a:tailEnd/>
                      </a:ln>
                    </wps:spPr>
                    <wps:txbx>
                      <w:txbxContent>
                        <w:p w14:paraId="064F12C8" w14:textId="77777777" w:rsidR="002419EF" w:rsidRPr="00196994" w:rsidRDefault="002419EF" w:rsidP="002419EF">
                          <w:pPr>
                            <w:spacing w:after="0" w:line="240" w:lineRule="auto"/>
                            <w:rPr>
                              <w:rFonts w:ascii="Karla" w:hAnsi="Karla"/>
                              <w:smallCaps/>
                              <w:color w:val="FFFFFF" w:themeColor="background1"/>
                              <w:sz w:val="40"/>
                              <w:szCs w:val="40"/>
                            </w:rPr>
                          </w:pPr>
                          <w:r w:rsidRPr="00196994">
                            <w:rPr>
                              <w:rFonts w:ascii="Karla" w:hAnsi="Karla"/>
                              <w:b/>
                              <w:bCs/>
                              <w:smallCaps/>
                              <w:color w:val="FFFFFF" w:themeColor="background1"/>
                              <w:sz w:val="40"/>
                              <w:szCs w:val="40"/>
                            </w:rPr>
                            <w:t>Novum Digital Asset Alpha Fund</w:t>
                          </w:r>
                          <w:r>
                            <w:rPr>
                              <w:rFonts w:ascii="Karla" w:hAnsi="Karla"/>
                              <w:b/>
                              <w:bCs/>
                              <w:smallCaps/>
                              <w:color w:val="FFFFFF" w:themeColor="background1"/>
                              <w:sz w:val="40"/>
                              <w:szCs w:val="40"/>
                            </w:rPr>
                            <w:t xml:space="preserve"> SP</w:t>
                          </w:r>
                        </w:p>
                        <w:p w14:paraId="0CD7E9D5" w14:textId="020ED07A" w:rsidR="00FE3AA5" w:rsidRPr="00196994" w:rsidRDefault="00FE3AA5" w:rsidP="00FE3AA5">
                          <w:pPr>
                            <w:spacing w:after="0" w:line="240" w:lineRule="auto"/>
                            <w:rPr>
                              <w:rFonts w:ascii="Karla" w:hAnsi="Karla"/>
                              <w:b/>
                              <w:bCs/>
                              <w:caps/>
                              <w:color w:val="FFFFFF" w:themeColor="background1"/>
                              <w:sz w:val="24"/>
                              <w:szCs w:val="24"/>
                            </w:rPr>
                          </w:pPr>
                          <w:r w:rsidRPr="00196994">
                            <w:rPr>
                              <w:rFonts w:ascii="Karla" w:hAnsi="Karla"/>
                              <w:b/>
                              <w:bCs/>
                              <w:caps/>
                              <w:color w:val="FFFFFF" w:themeColor="background1"/>
                              <w:sz w:val="24"/>
                              <w:szCs w:val="24"/>
                            </w:rPr>
                            <w:t xml:space="preserve">a segregated portfolio </w:t>
                          </w:r>
                          <w:r>
                            <w:rPr>
                              <w:rFonts w:ascii="Karla" w:hAnsi="Karla"/>
                              <w:b/>
                              <w:bCs/>
                              <w:caps/>
                              <w:color w:val="FFFFFF" w:themeColor="background1"/>
                              <w:sz w:val="24"/>
                              <w:szCs w:val="24"/>
                            </w:rPr>
                            <w:t>FUND</w:t>
                          </w:r>
                        </w:p>
                        <w:p w14:paraId="52325636" w14:textId="77777777" w:rsidR="00FE3AA5" w:rsidRPr="00196994" w:rsidRDefault="00FE3AA5" w:rsidP="00FE3AA5">
                          <w:pPr>
                            <w:spacing w:after="0" w:line="360" w:lineRule="auto"/>
                            <w:rPr>
                              <w:rFonts w:ascii="Karla" w:hAnsi="Karla"/>
                              <w:color w:val="FFFFFF" w:themeColor="background1"/>
                              <w:sz w:val="14"/>
                              <w:szCs w:val="14"/>
                            </w:rPr>
                          </w:pPr>
                          <w:r w:rsidRPr="00196994">
                            <w:rPr>
                              <w:rFonts w:ascii="Karla" w:hAnsi="Karla"/>
                              <w:color w:val="FFFFFF" w:themeColor="background1"/>
                              <w:sz w:val="20"/>
                              <w:szCs w:val="20"/>
                            </w:rPr>
                            <w:t>Regulated as a mutual fund under section 4(3) of the mutual funds Law of the Cayman Islands by CIMA</w:t>
                          </w:r>
                        </w:p>
                        <w:p w14:paraId="516E8708" w14:textId="7EF0D7FB" w:rsidR="002419EF" w:rsidRDefault="002419EF" w:rsidP="002419EF">
                          <w:pPr>
                            <w:spacing w:after="0" w:line="360" w:lineRule="auto"/>
                            <w:rPr>
                              <w:rFonts w:ascii="Karla" w:hAnsi="Karla"/>
                              <w:b/>
                              <w:bCs/>
                              <w:smallCaps/>
                              <w:color w:val="FFFFFF" w:themeColor="background1"/>
                            </w:rPr>
                          </w:pPr>
                          <w:r>
                            <w:rPr>
                              <w:rFonts w:ascii="Karla" w:hAnsi="Karla"/>
                              <w:b/>
                              <w:bCs/>
                              <w:smallCaps/>
                              <w:color w:val="FFFFFF" w:themeColor="background1"/>
                            </w:rPr>
                            <w:t>1 November 2019</w:t>
                          </w:r>
                        </w:p>
                        <w:p w14:paraId="183F162D" w14:textId="77777777" w:rsidR="002419EF" w:rsidRDefault="002419EF" w:rsidP="002419EF">
                          <w:pPr>
                            <w:spacing w:after="0" w:line="360" w:lineRule="auto"/>
                            <w:rPr>
                              <w:rFonts w:ascii="Karla" w:hAnsi="Karla"/>
                              <w:b/>
                              <w:bCs/>
                              <w:smallCaps/>
                              <w:color w:val="FFFFFF" w:themeColor="background1"/>
                            </w:rPr>
                          </w:pPr>
                        </w:p>
                        <w:p w14:paraId="47426EC6" w14:textId="77777777" w:rsidR="002419EF" w:rsidRPr="000B337D" w:rsidRDefault="002419EF" w:rsidP="002419EF">
                          <w:pPr>
                            <w:rPr>
                              <w:rFonts w:ascii="Karla" w:hAnsi="Karla"/>
                              <w:smallCaps/>
                              <w:color w:val="FFFFFF" w:themeColor="background1"/>
                            </w:rPr>
                          </w:pPr>
                        </w:p>
                        <w:p w14:paraId="5AA08522" w14:textId="77777777" w:rsidR="002419EF" w:rsidRPr="000B337D" w:rsidRDefault="002419EF" w:rsidP="002419EF">
                          <w:pPr>
                            <w:rPr>
                              <w:rFonts w:ascii="Karla" w:hAnsi="Karla"/>
                              <w:smallCaps/>
                              <w:color w:val="FFFFFF" w:themeColor="background1"/>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7A3B7CB" id="_x0000_s1037" type="#_x0000_t202" style="position:absolute;left:0;text-align:left;margin-left:0;margin-top:26.1pt;width:520pt;height:81.1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" filled="f" stroked="f">
              <v:textbox>
                <w:txbxContent>
                  <w:p w14:paraId="064F12C8" w14:textId="77777777" w:rsidR="002419EF" w:rsidRPr="00196994" w:rsidRDefault="002419EF" w:rsidP="002419EF">
                    <w:pPr>
                      <w:spacing w:after="0" w:line="240" w:lineRule="auto"/>
                      <w:rPr>
                        <w:rFonts w:ascii="Karla" w:hAnsi="Karla"/>
                        <w:smallCaps/>
                        <w:color w:val="FFFFFF" w:themeColor="background1"/>
                        <w:sz w:val="40"/>
                        <w:szCs w:val="40"/>
                      </w:rPr>
                    </w:pPr>
                    <w:r w:rsidRPr="00196994">
                      <w:rPr>
                        <w:rFonts w:ascii="Karla" w:hAnsi="Karla"/>
                        <w:b/>
                        <w:bCs/>
                        <w:smallCaps/>
                        <w:color w:val="FFFFFF" w:themeColor="background1"/>
                        <w:sz w:val="40"/>
                        <w:szCs w:val="40"/>
                      </w:rPr>
                      <w:t>Novum Digital Asset Alpha Fund</w:t>
                    </w:r>
                    <w:r>
                      <w:rPr>
                        <w:rFonts w:ascii="Karla" w:hAnsi="Karla"/>
                        <w:b/>
                        <w:bCs/>
                        <w:smallCaps/>
                        <w:color w:val="FFFFFF" w:themeColor="background1"/>
                        <w:sz w:val="40"/>
                        <w:szCs w:val="40"/>
                      </w:rPr>
                      <w:t xml:space="preserve"> SP</w:t>
                    </w:r>
                  </w:p>
                  <w:p w14:paraId="0CD7E9D5" w14:textId="020ED07A" w:rsidR="00FE3AA5" w:rsidRPr="00196994" w:rsidRDefault="00FE3AA5" w:rsidP="00FE3AA5">
                    <w:pPr>
                      <w:spacing w:after="0" w:line="240" w:lineRule="auto"/>
                      <w:rPr>
                        <w:rFonts w:ascii="Karla" w:hAnsi="Karla"/>
                        <w:b/>
                        <w:bCs/>
                        <w:caps/>
                        <w:color w:val="FFFFFF" w:themeColor="background1"/>
                        <w:sz w:val="24"/>
                        <w:szCs w:val="24"/>
                      </w:rPr>
                    </w:pPr>
                    <w:r w:rsidRPr="00196994">
                      <w:rPr>
                        <w:rFonts w:ascii="Karla" w:hAnsi="Karla"/>
                        <w:b/>
                        <w:bCs/>
                        <w:caps/>
                        <w:color w:val="FFFFFF" w:themeColor="background1"/>
                        <w:sz w:val="24"/>
                        <w:szCs w:val="24"/>
                      </w:rPr>
                      <w:t xml:space="preserve">a segregated portfolio </w:t>
                    </w:r>
                    <w:r>
                      <w:rPr>
                        <w:rFonts w:ascii="Karla" w:hAnsi="Karla"/>
                        <w:b/>
                        <w:bCs/>
                        <w:caps/>
                        <w:color w:val="FFFFFF" w:themeColor="background1"/>
                        <w:sz w:val="24"/>
                        <w:szCs w:val="24"/>
                      </w:rPr>
                      <w:t>FUND</w:t>
                    </w:r>
                  </w:p>
                  <w:p w14:paraId="52325636" w14:textId="77777777" w:rsidR="00FE3AA5" w:rsidRPr="00196994" w:rsidRDefault="00FE3AA5" w:rsidP="00FE3AA5">
                    <w:pPr>
                      <w:spacing w:after="0" w:line="360" w:lineRule="auto"/>
                      <w:rPr>
                        <w:rFonts w:ascii="Karla" w:hAnsi="Karla"/>
                        <w:color w:val="FFFFFF" w:themeColor="background1"/>
                        <w:sz w:val="14"/>
                        <w:szCs w:val="14"/>
                      </w:rPr>
                    </w:pPr>
                    <w:r w:rsidRPr="00196994">
                      <w:rPr>
                        <w:rFonts w:ascii="Karla" w:hAnsi="Karla"/>
                        <w:color w:val="FFFFFF" w:themeColor="background1"/>
                        <w:sz w:val="20"/>
                        <w:szCs w:val="20"/>
                      </w:rPr>
                      <w:t>Regulated as a mutual fund under section 4(3) of the mutual funds Law of the Cayman Islands by CIMA</w:t>
                    </w:r>
                  </w:p>
                  <w:p w14:paraId="516E8708" w14:textId="7EF0D7FB" w:rsidR="002419EF" w:rsidRDefault="002419EF" w:rsidP="002419EF">
                    <w:pPr>
                      <w:spacing w:after="0" w:line="360" w:lineRule="auto"/>
                      <w:rPr>
                        <w:rFonts w:ascii="Karla" w:hAnsi="Karla"/>
                        <w:b/>
                        <w:bCs/>
                        <w:smallCaps/>
                        <w:color w:val="FFFFFF" w:themeColor="background1"/>
                      </w:rPr>
                    </w:pPr>
                    <w:r>
                      <w:rPr>
                        <w:rFonts w:ascii="Karla" w:hAnsi="Karla"/>
                        <w:b/>
                        <w:bCs/>
                        <w:smallCaps/>
                        <w:color w:val="FFFFFF" w:themeColor="background1"/>
                      </w:rPr>
                      <w:t>1 November 2019</w:t>
                    </w:r>
                  </w:p>
                  <w:p w14:paraId="183F162D" w14:textId="77777777" w:rsidR="002419EF" w:rsidRDefault="002419EF" w:rsidP="002419EF">
                    <w:pPr>
                      <w:spacing w:after="0" w:line="360" w:lineRule="auto"/>
                      <w:rPr>
                        <w:rFonts w:ascii="Karla" w:hAnsi="Karla"/>
                        <w:b/>
                        <w:bCs/>
                        <w:smallCaps/>
                        <w:color w:val="FFFFFF" w:themeColor="background1"/>
                      </w:rPr>
                    </w:pPr>
                  </w:p>
                  <w:p w14:paraId="47426EC6" w14:textId="77777777" w:rsidR="002419EF" w:rsidRPr="000B337D" w:rsidRDefault="002419EF" w:rsidP="002419EF">
                    <w:pPr>
                      <w:rPr>
                        <w:rFonts w:ascii="Karla" w:hAnsi="Karla"/>
                        <w:smallCaps/>
                        <w:color w:val="FFFFFF" w:themeColor="background1"/>
                      </w:rPr>
                    </w:pPr>
                  </w:p>
                  <w:p w14:paraId="5AA08522" w14:textId="77777777" w:rsidR="002419EF" w:rsidRPr="000B337D" w:rsidRDefault="002419EF" w:rsidP="002419EF">
                    <w:pPr>
                      <w:rPr>
                        <w:rFonts w:ascii="Karla" w:hAnsi="Karla"/>
                        <w:smallCaps/>
                        <w:color w:val="FFFFFF" w:themeColor="background1"/>
                      </w:rPr>
                    </w:pPr>
                  </w:p>
                </w:txbxContent>
              </v:textbox>
              <w10:wrap anchorx="margin"/>
            </v:shape>
          </w:pict>
        </mc:Fallback>
      </mc:AlternateContent>
    </w:r>
    <w:r w:rsidR="002419EF">
      <w:rPr>
        <w:rFonts w:ascii="Karla" w:hAnsi="Karla"/>
        <w:noProof/>
      </w:rPr>
      <w:drawing>
        <wp:inline distT="0" distB="0" distL="0" distR="0" wp14:anchorId="1DA7F8B2" wp14:editId="3B9ADDAA">
          <wp:extent cx="7554036" cy="1587636"/>
          <wp:effectExtent l="0" t="0" r="8890" b="0"/>
          <wp:docPr id="37" name="Picture 37" descr="A large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0x269-Singapore-Skyline-Blue-Overlay.png"/>
                  <pic:cNvPicPr/>
                </pic:nvPicPr>
                <pic:blipFill>
                  <a:blip r:embed="rId2">
                    <a:extLst>
                      <a:ext uri="{28A0092B-C50C-407E-A947-70E740481C1C}">
                        <a14:useLocalDpi xmlns:a14="http://schemas.microsoft.com/office/drawing/2010/main" val="0"/>
                      </a:ext>
                    </a:extLst>
                  </a:blip>
                  <a:stretch>
                    <a:fillRect/>
                  </a:stretch>
                </pic:blipFill>
                <pic:spPr>
                  <a:xfrm>
                    <a:off x="0" y="0"/>
                    <a:ext cx="7554036" cy="1587636"/>
                  </a:xfrm>
                  <a:prstGeom prst="rect">
                    <a:avLst/>
                  </a:prstGeom>
                </pic:spPr>
              </pic:pic>
            </a:graphicData>
          </a:graphic>
        </wp:inline>
      </w:drawing>
    </w:r>
  </w:p>
  <w:p w14:paraId="68A90DA0" w14:textId="77777777" w:rsidR="002419EF" w:rsidRDefault="00241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229D2"/>
    <w:multiLevelType w:val="hybridMultilevel"/>
    <w:tmpl w:val="D77C6AD4"/>
    <w:lvl w:ilvl="0" w:tplc="8368C0E6">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 w15:restartNumberingAfterBreak="0">
    <w:nsid w:val="446E75A4"/>
    <w:multiLevelType w:val="hybridMultilevel"/>
    <w:tmpl w:val="E1A2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D5419"/>
    <w:multiLevelType w:val="hybridMultilevel"/>
    <w:tmpl w:val="D5A4B61C"/>
    <w:lvl w:ilvl="0" w:tplc="A1EEBFFC">
      <w:start w:val="1"/>
      <w:numFmt w:val="bullet"/>
      <w:lvlText w:val="-"/>
      <w:lvlJc w:val="left"/>
      <w:pPr>
        <w:ind w:left="720" w:hanging="360"/>
      </w:pPr>
      <w:rPr>
        <w:rFonts w:ascii="Karla" w:eastAsiaTheme="minorEastAsia" w:hAnsi="Karl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7D"/>
    <w:rsid w:val="00086763"/>
    <w:rsid w:val="000A7CE9"/>
    <w:rsid w:val="000B0B89"/>
    <w:rsid w:val="000B19A0"/>
    <w:rsid w:val="000B337D"/>
    <w:rsid w:val="000C5B4E"/>
    <w:rsid w:val="00196994"/>
    <w:rsid w:val="001A1227"/>
    <w:rsid w:val="001C1FFE"/>
    <w:rsid w:val="00236319"/>
    <w:rsid w:val="002419EF"/>
    <w:rsid w:val="002664D4"/>
    <w:rsid w:val="00266DBE"/>
    <w:rsid w:val="002B5E71"/>
    <w:rsid w:val="002C519A"/>
    <w:rsid w:val="00331544"/>
    <w:rsid w:val="003B1056"/>
    <w:rsid w:val="003D7D93"/>
    <w:rsid w:val="004040D1"/>
    <w:rsid w:val="00494189"/>
    <w:rsid w:val="00542FA5"/>
    <w:rsid w:val="00553C9A"/>
    <w:rsid w:val="00556F82"/>
    <w:rsid w:val="006137BF"/>
    <w:rsid w:val="00616485"/>
    <w:rsid w:val="00645118"/>
    <w:rsid w:val="00654589"/>
    <w:rsid w:val="00691EEC"/>
    <w:rsid w:val="0069446B"/>
    <w:rsid w:val="006B4A35"/>
    <w:rsid w:val="00710F43"/>
    <w:rsid w:val="0071744B"/>
    <w:rsid w:val="007454F1"/>
    <w:rsid w:val="00745B94"/>
    <w:rsid w:val="007528A1"/>
    <w:rsid w:val="0076302F"/>
    <w:rsid w:val="007768CC"/>
    <w:rsid w:val="007A1240"/>
    <w:rsid w:val="00855D0E"/>
    <w:rsid w:val="00913C0E"/>
    <w:rsid w:val="009301EF"/>
    <w:rsid w:val="009910F9"/>
    <w:rsid w:val="009C6DFF"/>
    <w:rsid w:val="009D7467"/>
    <w:rsid w:val="009F601D"/>
    <w:rsid w:val="00A371DA"/>
    <w:rsid w:val="00A474F4"/>
    <w:rsid w:val="00A55D0C"/>
    <w:rsid w:val="00A81A81"/>
    <w:rsid w:val="00A8548F"/>
    <w:rsid w:val="00AA34C3"/>
    <w:rsid w:val="00AB4103"/>
    <w:rsid w:val="00B45D9C"/>
    <w:rsid w:val="00B94546"/>
    <w:rsid w:val="00BF5637"/>
    <w:rsid w:val="00C462D1"/>
    <w:rsid w:val="00D1108F"/>
    <w:rsid w:val="00DA2ADD"/>
    <w:rsid w:val="00DA668B"/>
    <w:rsid w:val="00E21BDC"/>
    <w:rsid w:val="00E52A02"/>
    <w:rsid w:val="00E8643F"/>
    <w:rsid w:val="00EC28FB"/>
    <w:rsid w:val="00F63FDD"/>
    <w:rsid w:val="00FA055C"/>
    <w:rsid w:val="00FA1410"/>
    <w:rsid w:val="00FE3AA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3F4B1"/>
  <w15:chartTrackingRefBased/>
  <w15:docId w15:val="{0AA535D8-A32F-40BC-8FDB-93C495A4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37D"/>
  </w:style>
  <w:style w:type="paragraph" w:styleId="Footer">
    <w:name w:val="footer"/>
    <w:basedOn w:val="Normal"/>
    <w:link w:val="FooterChar"/>
    <w:uiPriority w:val="99"/>
    <w:unhideWhenUsed/>
    <w:rsid w:val="000B3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37D"/>
  </w:style>
  <w:style w:type="table" w:styleId="TableGrid">
    <w:name w:val="Table Grid"/>
    <w:basedOn w:val="TableNormal"/>
    <w:uiPriority w:val="39"/>
    <w:rsid w:val="00930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1EF"/>
    <w:pPr>
      <w:ind w:left="720"/>
      <w:contextualSpacing/>
    </w:pPr>
  </w:style>
  <w:style w:type="paragraph" w:styleId="BalloonText">
    <w:name w:val="Balloon Text"/>
    <w:basedOn w:val="Normal"/>
    <w:link w:val="BalloonTextChar"/>
    <w:uiPriority w:val="99"/>
    <w:semiHidden/>
    <w:unhideWhenUsed/>
    <w:rsid w:val="00FE3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AA5"/>
    <w:rPr>
      <w:rFonts w:ascii="Segoe UI" w:hAnsi="Segoe UI" w:cs="Segoe UI"/>
      <w:sz w:val="18"/>
      <w:szCs w:val="18"/>
    </w:rPr>
  </w:style>
  <w:style w:type="paragraph" w:customStyle="1" w:styleId="TableStyle1">
    <w:name w:val="Table Style 1"/>
    <w:rsid w:val="00C462D1"/>
    <w:pPr>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20"/>
      <w:szCs w:val="20"/>
      <w:bdr w:val="nil"/>
      <w:lang w:eastAsia="en-US"/>
    </w:rPr>
  </w:style>
  <w:style w:type="paragraph" w:customStyle="1" w:styleId="TableStyle2">
    <w:name w:val="Table Style 2"/>
    <w:rsid w:val="00C462D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eastAsia="en-US"/>
    </w:rPr>
  </w:style>
  <w:style w:type="character" w:styleId="Hyperlink">
    <w:name w:val="Hyperlink"/>
    <w:basedOn w:val="DefaultParagraphFont"/>
    <w:uiPriority w:val="99"/>
    <w:unhideWhenUsed/>
    <w:rsid w:val="00BF56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10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hyperlink" Target="http://www.novumtech.co" TargetMode="External"/><Relationship Id="rId1" Type="http://schemas.openxmlformats.org/officeDocument/2006/relationships/hyperlink" Target="http://www.novumtech.co"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novumtech.co" TargetMode="External"/><Relationship Id="rId1" Type="http://schemas.openxmlformats.org/officeDocument/2006/relationships/hyperlink" Target="http://www.novumtech.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054618035019045"/>
          <c:y val="5.3211080219645379E-2"/>
          <c:w val="0.77926015051445197"/>
          <c:h val="0.67361610608533085"/>
        </c:manualLayout>
      </c:layout>
      <c:lineChart>
        <c:grouping val="standard"/>
        <c:varyColors val="0"/>
        <c:ser>
          <c:idx val="0"/>
          <c:order val="0"/>
          <c:tx>
            <c:strRef>
              <c:f>Sheet1!$A$2</c:f>
              <c:strCache>
                <c:ptCount val="1"/>
                <c:pt idx="0">
                  <c:v>Novum Digital Asset Alpha</c:v>
                </c:pt>
              </c:strCache>
            </c:strRef>
          </c:tx>
          <c:spPr>
            <a:ln w="12700" cap="flat">
              <a:solidFill>
                <a:srgbClr val="00B050"/>
              </a:solidFill>
              <a:prstDash val="solid"/>
              <a:miter lim="400000"/>
            </a:ln>
            <a:effectLst/>
          </c:spPr>
          <c:marker>
            <c:symbol val="none"/>
          </c:marker>
          <c:cat>
            <c:numRef>
              <c:f>Sheet1!$B$1:$O$1</c:f>
              <c:numCache>
                <c:formatCode>mmm\-yy</c:formatCode>
                <c:ptCount val="14"/>
                <c:pt idx="0">
                  <c:v>41882</c:v>
                </c:pt>
                <c:pt idx="1">
                  <c:v>41912</c:v>
                </c:pt>
                <c:pt idx="2">
                  <c:v>41943</c:v>
                </c:pt>
                <c:pt idx="3">
                  <c:v>41973</c:v>
                </c:pt>
                <c:pt idx="4">
                  <c:v>42004</c:v>
                </c:pt>
                <c:pt idx="5">
                  <c:v>42035</c:v>
                </c:pt>
                <c:pt idx="6">
                  <c:v>42063</c:v>
                </c:pt>
                <c:pt idx="7">
                  <c:v>42094</c:v>
                </c:pt>
                <c:pt idx="8">
                  <c:v>42124</c:v>
                </c:pt>
                <c:pt idx="9">
                  <c:v>42155</c:v>
                </c:pt>
                <c:pt idx="10">
                  <c:v>42185</c:v>
                </c:pt>
                <c:pt idx="11">
                  <c:v>42216</c:v>
                </c:pt>
                <c:pt idx="12">
                  <c:v>42247</c:v>
                </c:pt>
                <c:pt idx="13">
                  <c:v>42277</c:v>
                </c:pt>
              </c:numCache>
            </c:numRef>
          </c:cat>
          <c:val>
            <c:numRef>
              <c:f>Sheet1!$B$2:$O$2</c:f>
              <c:numCache>
                <c:formatCode>General</c:formatCode>
                <c:ptCount val="14"/>
                <c:pt idx="0">
                  <c:v>972.9376666666667</c:v>
                </c:pt>
                <c:pt idx="1">
                  <c:v>885.84066666666672</c:v>
                </c:pt>
                <c:pt idx="2">
                  <c:v>2219.9070000000002</c:v>
                </c:pt>
                <c:pt idx="3">
                  <c:v>5012.4163333333327</c:v>
                </c:pt>
                <c:pt idx="4">
                  <c:v>4868.2390000000005</c:v>
                </c:pt>
                <c:pt idx="5">
                  <c:v>6247.4703333333337</c:v>
                </c:pt>
                <c:pt idx="6">
                  <c:v>6374.527</c:v>
                </c:pt>
                <c:pt idx="7">
                  <c:v>7179.1653333333334</c:v>
                </c:pt>
                <c:pt idx="8">
                  <c:v>8791.6736666666675</c:v>
                </c:pt>
                <c:pt idx="9">
                  <c:v>9536.9576666666671</c:v>
                </c:pt>
                <c:pt idx="10">
                  <c:v>9463.7813333333343</c:v>
                </c:pt>
                <c:pt idx="11">
                  <c:v>9924.7796666666673</c:v>
                </c:pt>
                <c:pt idx="12">
                  <c:v>9558.8426666666674</c:v>
                </c:pt>
                <c:pt idx="13">
                  <c:v>9565.4386666666669</c:v>
                </c:pt>
              </c:numCache>
            </c:numRef>
          </c:val>
          <c:smooth val="0"/>
          <c:extLst>
            <c:ext xmlns:c16="http://schemas.microsoft.com/office/drawing/2014/chart" uri="{C3380CC4-5D6E-409C-BE32-E72D297353CC}">
              <c16:uniqueId val="{00000000-135E-4477-94D5-C722E0786E36}"/>
            </c:ext>
          </c:extLst>
        </c:ser>
        <c:ser>
          <c:idx val="1"/>
          <c:order val="1"/>
          <c:tx>
            <c:strRef>
              <c:f>Sheet1!$A$3</c:f>
              <c:strCache>
                <c:ptCount val="1"/>
                <c:pt idx="0">
                  <c:v>BTC / USD</c:v>
                </c:pt>
              </c:strCache>
            </c:strRef>
          </c:tx>
          <c:spPr>
            <a:ln w="12700" cap="flat">
              <a:solidFill>
                <a:srgbClr val="FF0000"/>
              </a:solidFill>
              <a:prstDash val="solid"/>
              <a:miter lim="400000"/>
            </a:ln>
            <a:effectLst/>
          </c:spPr>
          <c:marker>
            <c:symbol val="none"/>
          </c:marker>
          <c:cat>
            <c:numRef>
              <c:f>Sheet1!$B$1:$O$1</c:f>
              <c:numCache>
                <c:formatCode>mmm\-yy</c:formatCode>
                <c:ptCount val="14"/>
                <c:pt idx="0">
                  <c:v>41882</c:v>
                </c:pt>
                <c:pt idx="1">
                  <c:v>41912</c:v>
                </c:pt>
                <c:pt idx="2">
                  <c:v>41943</c:v>
                </c:pt>
                <c:pt idx="3">
                  <c:v>41973</c:v>
                </c:pt>
                <c:pt idx="4">
                  <c:v>42004</c:v>
                </c:pt>
                <c:pt idx="5">
                  <c:v>42035</c:v>
                </c:pt>
                <c:pt idx="6">
                  <c:v>42063</c:v>
                </c:pt>
                <c:pt idx="7">
                  <c:v>42094</c:v>
                </c:pt>
                <c:pt idx="8">
                  <c:v>42124</c:v>
                </c:pt>
                <c:pt idx="9">
                  <c:v>42155</c:v>
                </c:pt>
                <c:pt idx="10">
                  <c:v>42185</c:v>
                </c:pt>
                <c:pt idx="11">
                  <c:v>42216</c:v>
                </c:pt>
                <c:pt idx="12">
                  <c:v>42247</c:v>
                </c:pt>
                <c:pt idx="13">
                  <c:v>42277</c:v>
                </c:pt>
              </c:numCache>
            </c:numRef>
          </c:cat>
          <c:val>
            <c:numRef>
              <c:f>Sheet1!$B$3:$O$3</c:f>
              <c:numCache>
                <c:formatCode>General</c:formatCode>
                <c:ptCount val="14"/>
                <c:pt idx="0">
                  <c:v>1000.0000000000001</c:v>
                </c:pt>
                <c:pt idx="1">
                  <c:v>959.45295033596096</c:v>
                </c:pt>
                <c:pt idx="2">
                  <c:v>648.11813461456916</c:v>
                </c:pt>
                <c:pt idx="3">
                  <c:v>585.57610164254254</c:v>
                </c:pt>
                <c:pt idx="4">
                  <c:v>528.05227538488577</c:v>
                </c:pt>
                <c:pt idx="5">
                  <c:v>583.31919611751664</c:v>
                </c:pt>
                <c:pt idx="6">
                  <c:v>622.03648613442067</c:v>
                </c:pt>
                <c:pt idx="7">
                  <c:v>794.81699374125276</c:v>
                </c:pt>
                <c:pt idx="8">
                  <c:v>1260.1515307575326</c:v>
                </c:pt>
                <c:pt idx="9">
                  <c:v>1311.6544177789626</c:v>
                </c:pt>
                <c:pt idx="10">
                  <c:v>1455.2375355197548</c:v>
                </c:pt>
                <c:pt idx="11">
                  <c:v>1453.8364364522051</c:v>
                </c:pt>
                <c:pt idx="12">
                  <c:v>1227.543032675145</c:v>
                </c:pt>
                <c:pt idx="13">
                  <c:v>1394.3934831474289</c:v>
                </c:pt>
              </c:numCache>
            </c:numRef>
          </c:val>
          <c:smooth val="0"/>
          <c:extLst>
            <c:ext xmlns:c16="http://schemas.microsoft.com/office/drawing/2014/chart" uri="{C3380CC4-5D6E-409C-BE32-E72D297353CC}">
              <c16:uniqueId val="{00000001-135E-4477-94D5-C722E0786E36}"/>
            </c:ext>
          </c:extLst>
        </c:ser>
        <c:dLbls>
          <c:showLegendKey val="0"/>
          <c:showVal val="0"/>
          <c:showCatName val="0"/>
          <c:showSerName val="0"/>
          <c:showPercent val="0"/>
          <c:showBubbleSize val="0"/>
        </c:dLbls>
        <c:dropLines>
          <c:spPr>
            <a:ln w="3175">
              <a:solidFill>
                <a:srgbClr val="000000">
                  <a:shade val="95000"/>
                  <a:satMod val="104999"/>
                </a:srgbClr>
              </a:solidFill>
            </a:ln>
          </c:spPr>
        </c:dropLines>
        <c:smooth val="0"/>
        <c:axId val="2094734552"/>
        <c:axId val="2094734553"/>
      </c:lineChart>
      <c:dateAx>
        <c:axId val="2094734552"/>
        <c:scaling>
          <c:orientation val="minMax"/>
        </c:scaling>
        <c:delete val="0"/>
        <c:axPos val="b"/>
        <c:numFmt formatCode="[$-409]mmm\-yy;@" sourceLinked="0"/>
        <c:majorTickMark val="none"/>
        <c:minorTickMark val="none"/>
        <c:tickLblPos val="low"/>
        <c:spPr>
          <a:ln w="12700" cap="flat">
            <a:solidFill>
              <a:srgbClr val="002060"/>
            </a:solidFill>
            <a:prstDash val="solid"/>
            <a:miter lim="400000"/>
          </a:ln>
        </c:spPr>
        <c:txPr>
          <a:bodyPr rot="0"/>
          <a:lstStyle/>
          <a:p>
            <a:pPr>
              <a:defRPr sz="700" cap="small" baseline="0"/>
            </a:pPr>
            <a:endParaRPr lang="en-US"/>
          </a:p>
        </c:txPr>
        <c:crossAx val="2094734553"/>
        <c:crosses val="autoZero"/>
        <c:auto val="0"/>
        <c:lblOffset val="80"/>
        <c:baseTimeUnit val="months"/>
        <c:majorUnit val="1"/>
        <c:majorTimeUnit val="months"/>
        <c:minorUnit val="1"/>
      </c:dateAx>
      <c:valAx>
        <c:axId val="2094734553"/>
        <c:scaling>
          <c:orientation val="minMax"/>
          <c:max val="10000"/>
          <c:min val="-1000"/>
        </c:scaling>
        <c:delete val="0"/>
        <c:axPos val="l"/>
        <c:majorGridlines>
          <c:spPr>
            <a:ln w="12700" cap="flat">
              <a:solidFill>
                <a:srgbClr val="B8B8B8"/>
              </a:solidFill>
              <a:prstDash val="solid"/>
              <a:miter lim="400000"/>
            </a:ln>
          </c:spPr>
        </c:majorGridlines>
        <c:numFmt formatCode="&quot;$&quot;#,##0" sourceLinked="0"/>
        <c:majorTickMark val="out"/>
        <c:minorTickMark val="none"/>
        <c:tickLblPos val="nextTo"/>
        <c:txPr>
          <a:bodyPr rot="0"/>
          <a:lstStyle/>
          <a:p>
            <a:pPr>
              <a:defRPr sz="800"/>
            </a:pPr>
            <a:endParaRPr lang="en-US"/>
          </a:p>
        </c:txPr>
        <c:crossAx val="2094734552"/>
        <c:crosses val="autoZero"/>
        <c:crossBetween val="midCat"/>
        <c:majorUnit val="1000"/>
        <c:minorUnit val="0.5"/>
      </c:valAx>
      <c:spPr>
        <a:noFill/>
        <a:ln w="12700" cap="flat">
          <a:noFill/>
          <a:miter lim="400000"/>
        </a:ln>
        <a:effectLst/>
      </c:spPr>
    </c:plotArea>
    <c:legend>
      <c:legendPos val="b"/>
      <c:legendEntry>
        <c:idx val="0"/>
        <c:txPr>
          <a:bodyPr/>
          <a:lstStyle/>
          <a:p>
            <a:pPr algn="just">
              <a:defRPr sz="800" baseline="0"/>
            </a:pPr>
            <a:endParaRPr lang="en-US"/>
          </a:p>
        </c:txPr>
      </c:legendEntry>
      <c:layout>
        <c:manualLayout>
          <c:xMode val="edge"/>
          <c:yMode val="edge"/>
          <c:x val="5.9324083005944724E-2"/>
          <c:y val="0.7823322588032201"/>
          <c:w val="0.88835493486162909"/>
          <c:h val="0.13378284857249986"/>
        </c:manualLayout>
      </c:layout>
      <c:overlay val="0"/>
      <c:spPr>
        <a:ln w="44450">
          <a:noFill/>
        </a:ln>
      </c:spPr>
      <c:txPr>
        <a:bodyPr/>
        <a:lstStyle/>
        <a:p>
          <a:pPr algn="just">
            <a:defRPr sz="800" baseline="0"/>
          </a:pPr>
          <a:endParaRPr lang="en-US"/>
        </a:p>
      </c:txPr>
    </c:legend>
    <c:plotVisOnly val="1"/>
    <c:dispBlanksAs val="gap"/>
    <c:showDLblsOverMax val="1"/>
  </c:chart>
  <c:spPr>
    <a:noFill/>
    <a:ln>
      <a:noFill/>
    </a:ln>
    <a:effectLst/>
  </c:spPr>
  <c:txPr>
    <a:bodyPr/>
    <a:lstStyle/>
    <a:p>
      <a:pPr>
        <a:defRPr sz="1200">
          <a:latin typeface="Karla" pitchFamily="2" charset="0"/>
          <a:ea typeface="Open Sans" panose="020B0606030504020204" pitchFamily="34" charset="0"/>
          <a:cs typeface="Open Sans" panose="020B0606030504020204" pitchFamily="34" charset="0"/>
        </a:defRPr>
      </a:pPr>
      <a:endParaRPr lang="en-US"/>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423049627875419"/>
          <c:y val="2.5551854524694498E-2"/>
          <c:w val="0.77926015051445197"/>
          <c:h val="0.67361610608533085"/>
        </c:manualLayout>
      </c:layout>
      <c:lineChart>
        <c:grouping val="standard"/>
        <c:varyColors val="0"/>
        <c:ser>
          <c:idx val="0"/>
          <c:order val="0"/>
          <c:tx>
            <c:strRef>
              <c:f>Sheet1!$A$2</c:f>
              <c:strCache>
                <c:ptCount val="1"/>
                <c:pt idx="0">
                  <c:v>Novum Digital Asset Investor</c:v>
                </c:pt>
              </c:strCache>
            </c:strRef>
          </c:tx>
          <c:spPr>
            <a:ln w="15875" cap="flat">
              <a:solidFill>
                <a:srgbClr val="00B050"/>
              </a:solidFill>
              <a:prstDash val="solid"/>
              <a:miter lim="400000"/>
            </a:ln>
            <a:effectLst/>
          </c:spPr>
          <c:marker>
            <c:symbol val="none"/>
          </c:marker>
          <c:cat>
            <c:numRef>
              <c:f>Sheet1!$B$1:$AI$1</c:f>
              <c:numCache>
                <c:formatCode>[$-409]mmm\-yy;@</c:formatCode>
                <c:ptCount val="34"/>
                <c:pt idx="0">
                  <c:v>41274</c:v>
                </c:pt>
                <c:pt idx="1">
                  <c:v>41305</c:v>
                </c:pt>
                <c:pt idx="2">
                  <c:v>41333</c:v>
                </c:pt>
                <c:pt idx="3">
                  <c:v>41364</c:v>
                </c:pt>
                <c:pt idx="4">
                  <c:v>41394</c:v>
                </c:pt>
                <c:pt idx="5">
                  <c:v>41425</c:v>
                </c:pt>
                <c:pt idx="6">
                  <c:v>41455</c:v>
                </c:pt>
                <c:pt idx="7">
                  <c:v>41486</c:v>
                </c:pt>
                <c:pt idx="8">
                  <c:v>41517</c:v>
                </c:pt>
                <c:pt idx="9">
                  <c:v>41547</c:v>
                </c:pt>
                <c:pt idx="10">
                  <c:v>41578</c:v>
                </c:pt>
                <c:pt idx="11">
                  <c:v>41608</c:v>
                </c:pt>
                <c:pt idx="12">
                  <c:v>41639</c:v>
                </c:pt>
                <c:pt idx="13">
                  <c:v>41670</c:v>
                </c:pt>
                <c:pt idx="14">
                  <c:v>41698</c:v>
                </c:pt>
                <c:pt idx="15">
                  <c:v>41729</c:v>
                </c:pt>
                <c:pt idx="16">
                  <c:v>41759</c:v>
                </c:pt>
                <c:pt idx="17">
                  <c:v>41790</c:v>
                </c:pt>
                <c:pt idx="18">
                  <c:v>41820</c:v>
                </c:pt>
                <c:pt idx="19" formatCode="mmm\-yy">
                  <c:v>41851</c:v>
                </c:pt>
                <c:pt idx="20" formatCode="mmm\-yy">
                  <c:v>41882</c:v>
                </c:pt>
                <c:pt idx="21" formatCode="mmm\-yy">
                  <c:v>41912</c:v>
                </c:pt>
                <c:pt idx="22" formatCode="mmm\-yy">
                  <c:v>41943</c:v>
                </c:pt>
                <c:pt idx="23" formatCode="mmm\-yy">
                  <c:v>41973</c:v>
                </c:pt>
                <c:pt idx="24" formatCode="mmm\-yy">
                  <c:v>42004</c:v>
                </c:pt>
                <c:pt idx="25" formatCode="mmm\-yy">
                  <c:v>42035</c:v>
                </c:pt>
                <c:pt idx="26" formatCode="mmm\-yy">
                  <c:v>42063</c:v>
                </c:pt>
                <c:pt idx="27" formatCode="mmm\-yy">
                  <c:v>42094</c:v>
                </c:pt>
                <c:pt idx="28" formatCode="mmm\-yy">
                  <c:v>42124</c:v>
                </c:pt>
                <c:pt idx="29" formatCode="mmm\-yy">
                  <c:v>42155</c:v>
                </c:pt>
                <c:pt idx="30" formatCode="mmm\-yy">
                  <c:v>42185</c:v>
                </c:pt>
                <c:pt idx="31" formatCode="mmm\-yy">
                  <c:v>42216</c:v>
                </c:pt>
                <c:pt idx="32" formatCode="mmm\-yy">
                  <c:v>42247</c:v>
                </c:pt>
                <c:pt idx="33" formatCode="mmm\-yy">
                  <c:v>42277</c:v>
                </c:pt>
              </c:numCache>
            </c:numRef>
          </c:cat>
          <c:val>
            <c:numRef>
              <c:f>Sheet1!$B$2:$AI$2</c:f>
              <c:numCache>
                <c:formatCode>General</c:formatCode>
                <c:ptCount val="34"/>
                <c:pt idx="0">
                  <c:v>0</c:v>
                </c:pt>
                <c:pt idx="1">
                  <c:v>-0.19480900000000001</c:v>
                </c:pt>
                <c:pt idx="2">
                  <c:v>-0.2445465</c:v>
                </c:pt>
                <c:pt idx="3">
                  <c:v>3.1638850000000001</c:v>
                </c:pt>
                <c:pt idx="4">
                  <c:v>3.1638850000000001</c:v>
                </c:pt>
                <c:pt idx="5">
                  <c:v>3.6960039999999998</c:v>
                </c:pt>
                <c:pt idx="6">
                  <c:v>3.6581899999999998</c:v>
                </c:pt>
                <c:pt idx="7">
                  <c:v>3.6209074999999999</c:v>
                </c:pt>
                <c:pt idx="8">
                  <c:v>2.7443179999999998</c:v>
                </c:pt>
                <c:pt idx="9">
                  <c:v>2.7391346670000001</c:v>
                </c:pt>
                <c:pt idx="10">
                  <c:v>2.8114553330000001</c:v>
                </c:pt>
                <c:pt idx="11">
                  <c:v>3.157168333</c:v>
                </c:pt>
                <c:pt idx="12">
                  <c:v>4.780944667</c:v>
                </c:pt>
                <c:pt idx="13">
                  <c:v>4.8133476670000004</c:v>
                </c:pt>
                <c:pt idx="14">
                  <c:v>4.7595813329999999</c:v>
                </c:pt>
                <c:pt idx="15">
                  <c:v>4.8996810000000002</c:v>
                </c:pt>
                <c:pt idx="16">
                  <c:v>4.8590226669999996</c:v>
                </c:pt>
                <c:pt idx="17">
                  <c:v>4.9218313330000001</c:v>
                </c:pt>
                <c:pt idx="18">
                  <c:v>4.8843576669999997</c:v>
                </c:pt>
                <c:pt idx="19">
                  <c:v>4.9314516670000001</c:v>
                </c:pt>
                <c:pt idx="20">
                  <c:v>4.9858440000000002</c:v>
                </c:pt>
                <c:pt idx="21">
                  <c:v>4.9365356670000002</c:v>
                </c:pt>
                <c:pt idx="22">
                  <c:v>4.9416336669999996</c:v>
                </c:pt>
                <c:pt idx="23">
                  <c:v>7.7633979999999996</c:v>
                </c:pt>
                <c:pt idx="24">
                  <c:v>7.6832213329999997</c:v>
                </c:pt>
                <c:pt idx="25">
                  <c:v>7.5846833330000001</c:v>
                </c:pt>
                <c:pt idx="26">
                  <c:v>9.4718416669999996</c:v>
                </c:pt>
                <c:pt idx="27">
                  <c:v>9.7328663330000005</c:v>
                </c:pt>
                <c:pt idx="28">
                  <c:v>9.8500270000000008</c:v>
                </c:pt>
                <c:pt idx="29">
                  <c:v>10.826669669999999</c:v>
                </c:pt>
                <c:pt idx="30">
                  <c:v>10.83763267</c:v>
                </c:pt>
                <c:pt idx="31">
                  <c:v>10.812578329999999</c:v>
                </c:pt>
                <c:pt idx="32">
                  <c:v>10.840412000000001</c:v>
                </c:pt>
                <c:pt idx="33">
                  <c:v>10.987626329999999</c:v>
                </c:pt>
              </c:numCache>
            </c:numRef>
          </c:val>
          <c:smooth val="0"/>
          <c:extLst>
            <c:ext xmlns:c16="http://schemas.microsoft.com/office/drawing/2014/chart" uri="{C3380CC4-5D6E-409C-BE32-E72D297353CC}">
              <c16:uniqueId val="{00000000-B346-4F10-941D-0E5B03910D7D}"/>
            </c:ext>
          </c:extLst>
        </c:ser>
        <c:ser>
          <c:idx val="1"/>
          <c:order val="1"/>
          <c:tx>
            <c:strRef>
              <c:f>Sheet1!$A$3</c:f>
              <c:strCache>
                <c:ptCount val="1"/>
                <c:pt idx="0">
                  <c:v>BTC / USD</c:v>
                </c:pt>
              </c:strCache>
            </c:strRef>
          </c:tx>
          <c:spPr>
            <a:ln w="12700" cap="flat">
              <a:solidFill>
                <a:srgbClr val="FF0000"/>
              </a:solidFill>
              <a:prstDash val="solid"/>
              <a:miter lim="400000"/>
            </a:ln>
            <a:effectLst/>
          </c:spPr>
          <c:marker>
            <c:symbol val="none"/>
          </c:marker>
          <c:cat>
            <c:numRef>
              <c:f>Sheet1!$B$1:$AI$1</c:f>
              <c:numCache>
                <c:formatCode>[$-409]mmm\-yy;@</c:formatCode>
                <c:ptCount val="34"/>
                <c:pt idx="0">
                  <c:v>41274</c:v>
                </c:pt>
                <c:pt idx="1">
                  <c:v>41305</c:v>
                </c:pt>
                <c:pt idx="2">
                  <c:v>41333</c:v>
                </c:pt>
                <c:pt idx="3">
                  <c:v>41364</c:v>
                </c:pt>
                <c:pt idx="4">
                  <c:v>41394</c:v>
                </c:pt>
                <c:pt idx="5">
                  <c:v>41425</c:v>
                </c:pt>
                <c:pt idx="6">
                  <c:v>41455</c:v>
                </c:pt>
                <c:pt idx="7">
                  <c:v>41486</c:v>
                </c:pt>
                <c:pt idx="8">
                  <c:v>41517</c:v>
                </c:pt>
                <c:pt idx="9">
                  <c:v>41547</c:v>
                </c:pt>
                <c:pt idx="10">
                  <c:v>41578</c:v>
                </c:pt>
                <c:pt idx="11">
                  <c:v>41608</c:v>
                </c:pt>
                <c:pt idx="12">
                  <c:v>41639</c:v>
                </c:pt>
                <c:pt idx="13">
                  <c:v>41670</c:v>
                </c:pt>
                <c:pt idx="14">
                  <c:v>41698</c:v>
                </c:pt>
                <c:pt idx="15">
                  <c:v>41729</c:v>
                </c:pt>
                <c:pt idx="16">
                  <c:v>41759</c:v>
                </c:pt>
                <c:pt idx="17">
                  <c:v>41790</c:v>
                </c:pt>
                <c:pt idx="18">
                  <c:v>41820</c:v>
                </c:pt>
                <c:pt idx="19" formatCode="mmm\-yy">
                  <c:v>41851</c:v>
                </c:pt>
                <c:pt idx="20" formatCode="mmm\-yy">
                  <c:v>41882</c:v>
                </c:pt>
                <c:pt idx="21" formatCode="mmm\-yy">
                  <c:v>41912</c:v>
                </c:pt>
                <c:pt idx="22" formatCode="mmm\-yy">
                  <c:v>41943</c:v>
                </c:pt>
                <c:pt idx="23" formatCode="mmm\-yy">
                  <c:v>41973</c:v>
                </c:pt>
                <c:pt idx="24" formatCode="mmm\-yy">
                  <c:v>42004</c:v>
                </c:pt>
                <c:pt idx="25" formatCode="mmm\-yy">
                  <c:v>42035</c:v>
                </c:pt>
                <c:pt idx="26" formatCode="mmm\-yy">
                  <c:v>42063</c:v>
                </c:pt>
                <c:pt idx="27" formatCode="mmm\-yy">
                  <c:v>42094</c:v>
                </c:pt>
                <c:pt idx="28" formatCode="mmm\-yy">
                  <c:v>42124</c:v>
                </c:pt>
                <c:pt idx="29" formatCode="mmm\-yy">
                  <c:v>42155</c:v>
                </c:pt>
                <c:pt idx="30" formatCode="mmm\-yy">
                  <c:v>42185</c:v>
                </c:pt>
                <c:pt idx="31" formatCode="mmm\-yy">
                  <c:v>42216</c:v>
                </c:pt>
                <c:pt idx="32" formatCode="mmm\-yy">
                  <c:v>42247</c:v>
                </c:pt>
                <c:pt idx="33" formatCode="mmm\-yy">
                  <c:v>42277</c:v>
                </c:pt>
              </c:numCache>
            </c:numRef>
          </c:cat>
          <c:val>
            <c:numRef>
              <c:f>Sheet1!$B$3:$AI$3</c:f>
              <c:numCache>
                <c:formatCode>General</c:formatCode>
                <c:ptCount val="34"/>
                <c:pt idx="0">
                  <c:v>0</c:v>
                </c:pt>
                <c:pt idx="1">
                  <c:v>0.28117733979443282</c:v>
                </c:pt>
                <c:pt idx="2">
                  <c:v>0.11522414654816496</c:v>
                </c:pt>
                <c:pt idx="3">
                  <c:v>0.43613507464308215</c:v>
                </c:pt>
                <c:pt idx="4">
                  <c:v>1.4507377387600773</c:v>
                </c:pt>
                <c:pt idx="5">
                  <c:v>1.7589908516047721</c:v>
                </c:pt>
                <c:pt idx="6">
                  <c:v>1.9956974293226708</c:v>
                </c:pt>
                <c:pt idx="7">
                  <c:v>3.9602338164671114</c:v>
                </c:pt>
                <c:pt idx="8">
                  <c:v>3.7140420261196461</c:v>
                </c:pt>
                <c:pt idx="9">
                  <c:v>5.6608683369912436</c:v>
                </c:pt>
                <c:pt idx="10">
                  <c:v>9.7440513700862699</c:v>
                </c:pt>
                <c:pt idx="11">
                  <c:v>14.381081727112715</c:v>
                </c:pt>
                <c:pt idx="12">
                  <c:v>9.9806058367196169</c:v>
                </c:pt>
                <c:pt idx="13">
                  <c:v>10.653404028770726</c:v>
                </c:pt>
                <c:pt idx="14">
                  <c:v>6.4866033594819532</c:v>
                </c:pt>
                <c:pt idx="15">
                  <c:v>9.2339033877311554</c:v>
                </c:pt>
                <c:pt idx="16">
                  <c:v>7.0472413568308756</c:v>
                </c:pt>
                <c:pt idx="17">
                  <c:v>5.7562311219278994</c:v>
                </c:pt>
                <c:pt idx="18">
                  <c:v>7.8881548925443834</c:v>
                </c:pt>
                <c:pt idx="19">
                  <c:v>6.5819009539538014</c:v>
                </c:pt>
                <c:pt idx="20">
                  <c:v>6.173080684065277</c:v>
                </c:pt>
                <c:pt idx="21">
                  <c:v>5.8822334253243227</c:v>
                </c:pt>
                <c:pt idx="22">
                  <c:v>3.6490036723961845</c:v>
                </c:pt>
                <c:pt idx="23">
                  <c:v>3.2003846237423672</c:v>
                </c:pt>
                <c:pt idx="24">
                  <c:v>2.7877615767400412</c:v>
                </c:pt>
                <c:pt idx="25">
                  <c:v>3.1841956583150437</c:v>
                </c:pt>
                <c:pt idx="26">
                  <c:v>3.4619179034746512</c:v>
                </c:pt>
                <c:pt idx="27">
                  <c:v>4.7012864251722117</c:v>
                </c:pt>
                <c:pt idx="28">
                  <c:v>8.0391686042721471</c:v>
                </c:pt>
                <c:pt idx="29">
                  <c:v>8.4086029683391637</c:v>
                </c:pt>
                <c:pt idx="30">
                  <c:v>9.4385362567635109</c:v>
                </c:pt>
                <c:pt idx="31">
                  <c:v>9.4284860601056089</c:v>
                </c:pt>
                <c:pt idx="32">
                  <c:v>7.8052652165409935</c:v>
                </c:pt>
                <c:pt idx="33">
                  <c:v>9.0020969599513254</c:v>
                </c:pt>
              </c:numCache>
            </c:numRef>
          </c:val>
          <c:smooth val="0"/>
          <c:extLst>
            <c:ext xmlns:c16="http://schemas.microsoft.com/office/drawing/2014/chart" uri="{C3380CC4-5D6E-409C-BE32-E72D297353CC}">
              <c16:uniqueId val="{00000001-B346-4F10-941D-0E5B03910D7D}"/>
            </c:ext>
          </c:extLst>
        </c:ser>
        <c:dLbls>
          <c:showLegendKey val="0"/>
          <c:showVal val="0"/>
          <c:showCatName val="0"/>
          <c:showSerName val="0"/>
          <c:showPercent val="0"/>
          <c:showBubbleSize val="0"/>
        </c:dLbls>
        <c:dropLines>
          <c:spPr>
            <a:ln w="3175">
              <a:solidFill>
                <a:srgbClr val="000000">
                  <a:shade val="95000"/>
                  <a:satMod val="104999"/>
                </a:srgbClr>
              </a:solidFill>
            </a:ln>
          </c:spPr>
        </c:dropLines>
        <c:smooth val="0"/>
        <c:axId val="2094734552"/>
        <c:axId val="2094734553"/>
      </c:lineChart>
      <c:dateAx>
        <c:axId val="2094734552"/>
        <c:scaling>
          <c:orientation val="minMax"/>
        </c:scaling>
        <c:delete val="0"/>
        <c:axPos val="b"/>
        <c:numFmt formatCode="[$-409]mmm\-yy;@" sourceLinked="0"/>
        <c:majorTickMark val="none"/>
        <c:minorTickMark val="none"/>
        <c:tickLblPos val="low"/>
        <c:spPr>
          <a:ln w="12700" cap="flat">
            <a:solidFill>
              <a:srgbClr val="002060"/>
            </a:solidFill>
            <a:prstDash val="solid"/>
            <a:miter lim="400000"/>
          </a:ln>
        </c:spPr>
        <c:txPr>
          <a:bodyPr rot="0"/>
          <a:lstStyle/>
          <a:p>
            <a:pPr>
              <a:defRPr sz="800" cap="small" baseline="0"/>
            </a:pPr>
            <a:endParaRPr lang="en-US"/>
          </a:p>
        </c:txPr>
        <c:crossAx val="2094734553"/>
        <c:crosses val="autoZero"/>
        <c:auto val="0"/>
        <c:lblOffset val="80"/>
        <c:baseTimeUnit val="months"/>
        <c:majorUnit val="6"/>
        <c:majorTimeUnit val="months"/>
        <c:minorUnit val="1"/>
      </c:dateAx>
      <c:valAx>
        <c:axId val="2094734553"/>
        <c:scaling>
          <c:orientation val="minMax"/>
          <c:max val="15"/>
          <c:min val="-1"/>
        </c:scaling>
        <c:delete val="0"/>
        <c:axPos val="l"/>
        <c:majorGridlines>
          <c:spPr>
            <a:ln w="12700" cap="flat">
              <a:solidFill>
                <a:srgbClr val="B8B8B8"/>
              </a:solidFill>
              <a:prstDash val="solid"/>
              <a:miter lim="400000"/>
            </a:ln>
          </c:spPr>
        </c:majorGridlines>
        <c:numFmt formatCode="0%" sourceLinked="0"/>
        <c:majorTickMark val="out"/>
        <c:minorTickMark val="none"/>
        <c:tickLblPos val="nextTo"/>
        <c:txPr>
          <a:bodyPr rot="0"/>
          <a:lstStyle/>
          <a:p>
            <a:pPr>
              <a:defRPr sz="800"/>
            </a:pPr>
            <a:endParaRPr lang="en-US"/>
          </a:p>
        </c:txPr>
        <c:crossAx val="2094734552"/>
        <c:crosses val="autoZero"/>
        <c:crossBetween val="midCat"/>
        <c:majorUnit val="1"/>
        <c:minorUnit val="0.5"/>
      </c:valAx>
      <c:spPr>
        <a:noFill/>
        <a:ln w="12700" cap="flat">
          <a:noFill/>
          <a:miter lim="400000"/>
        </a:ln>
        <a:effectLst/>
      </c:spPr>
    </c:plotArea>
    <c:legend>
      <c:legendPos val="b"/>
      <c:legendEntry>
        <c:idx val="0"/>
        <c:txPr>
          <a:bodyPr/>
          <a:lstStyle/>
          <a:p>
            <a:pPr algn="just">
              <a:defRPr sz="900" baseline="0"/>
            </a:pPr>
            <a:endParaRPr lang="en-US"/>
          </a:p>
        </c:txPr>
      </c:legendEntry>
      <c:layout>
        <c:manualLayout>
          <c:xMode val="edge"/>
          <c:yMode val="edge"/>
          <c:x val="4.0506126069172449E-2"/>
          <c:y val="0.77510311211098615"/>
          <c:w val="0.92396329064636162"/>
          <c:h val="0.13378284857249986"/>
        </c:manualLayout>
      </c:layout>
      <c:overlay val="0"/>
      <c:spPr>
        <a:ln w="44450">
          <a:noFill/>
        </a:ln>
      </c:spPr>
      <c:txPr>
        <a:bodyPr/>
        <a:lstStyle/>
        <a:p>
          <a:pPr algn="just">
            <a:defRPr sz="900" baseline="0"/>
          </a:pPr>
          <a:endParaRPr lang="en-US"/>
        </a:p>
      </c:txPr>
    </c:legend>
    <c:plotVisOnly val="1"/>
    <c:dispBlanksAs val="gap"/>
    <c:showDLblsOverMax val="1"/>
  </c:chart>
  <c:spPr>
    <a:noFill/>
    <a:ln>
      <a:noFill/>
    </a:ln>
    <a:effectLst/>
  </c:spPr>
  <c:txPr>
    <a:bodyPr/>
    <a:lstStyle/>
    <a:p>
      <a:pPr>
        <a:defRPr sz="1200">
          <a:latin typeface="Karla" pitchFamily="2" charset="0"/>
          <a:ea typeface="Open Sans" panose="020B0606030504020204" pitchFamily="34" charset="0"/>
          <a:cs typeface="Open Sans" panose="020B0606030504020204" pitchFamily="34" charset="0"/>
        </a:defRPr>
      </a:pPr>
      <a:endParaRPr lang="en-US"/>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0.18817</cdr:x>
      <cdr:y>0.09387</cdr:y>
    </cdr:from>
    <cdr:to>
      <cdr:x>0.90048</cdr:x>
      <cdr:y>0.53452</cdr:y>
    </cdr:to>
    <cdr:grpSp>
      <cdr:nvGrpSpPr>
        <cdr:cNvPr id="4" name="Group 3">
          <a:extLst xmlns:a="http://schemas.openxmlformats.org/drawingml/2006/main">
            <a:ext uri="{FF2B5EF4-FFF2-40B4-BE49-F238E27FC236}">
              <a16:creationId xmlns:a16="http://schemas.microsoft.com/office/drawing/2014/main" id="{5B7FC623-9B50-4D9D-9005-D95C8D046408}"/>
            </a:ext>
          </a:extLst>
        </cdr:cNvPr>
        <cdr:cNvGrpSpPr/>
      </cdr:nvGrpSpPr>
      <cdr:grpSpPr>
        <a:xfrm xmlns:a="http://schemas.openxmlformats.org/drawingml/2006/main">
          <a:off x="920542" y="249701"/>
          <a:ext cx="3484652" cy="1172127"/>
          <a:chOff x="920560" y="249682"/>
          <a:chExt cx="3484631" cy="1172145"/>
        </a:xfrm>
      </cdr:grpSpPr>
      <cdr:sp macro="" textlink="">
        <cdr:nvSpPr>
          <cdr:cNvPr id="2" name="Callout: Line 1">
            <a:extLst xmlns:a="http://schemas.openxmlformats.org/drawingml/2006/main">
              <a:ext uri="{FF2B5EF4-FFF2-40B4-BE49-F238E27FC236}">
                <a16:creationId xmlns:a16="http://schemas.microsoft.com/office/drawing/2014/main" id="{2298BFF4-CD7C-4CF8-AD05-6C6211FE0366}"/>
              </a:ext>
            </a:extLst>
          </cdr:cNvPr>
          <cdr:cNvSpPr/>
        </cdr:nvSpPr>
        <cdr:spPr>
          <a:xfrm xmlns:a="http://schemas.openxmlformats.org/drawingml/2006/main">
            <a:off x="920560" y="249682"/>
            <a:ext cx="1545996" cy="410266"/>
          </a:xfrm>
          <a:prstGeom xmlns:a="http://schemas.openxmlformats.org/drawingml/2006/main" prst="borderCallout1">
            <a:avLst>
              <a:gd name="adj1" fmla="val 100568"/>
              <a:gd name="adj2" fmla="val 203"/>
              <a:gd name="adj3" fmla="val 327133"/>
              <a:gd name="adj4" fmla="val -14045"/>
            </a:avLst>
          </a:prstGeom>
          <a:solidFill xmlns:a="http://schemas.openxmlformats.org/drawingml/2006/main">
            <a:schemeClr val="bg1"/>
          </a:solidFill>
          <a:ln xmlns:a="http://schemas.openxmlformats.org/drawingml/2006/main" w="12700">
            <a:solidFill>
              <a:srgbClr val="0E086E"/>
            </a:solidFill>
            <a:tailEnd type="triangle"/>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wrap="square" anchor="ctr">
            <a:noAutofit/>
          </a:bodyPr>
          <a:lstStyle xmlns:a="http://schemas.openxmlformats.org/drawingml/2006/main"/>
          <a:p xmlns:a="http://schemas.openxmlformats.org/drawingml/2006/main">
            <a:pPr algn="ctr"/>
            <a:r>
              <a:rPr lang="en-US" sz="800" dirty="0">
                <a:solidFill>
                  <a:schemeClr val="tx1"/>
                </a:solidFill>
                <a:latin typeface="Karla" pitchFamily="2" charset="0"/>
              </a:rPr>
              <a:t>Initial Investment of US$1,000</a:t>
            </a:r>
          </a:p>
        </cdr:txBody>
      </cdr:sp>
      <cdr:sp macro="" textlink="">
        <cdr:nvSpPr>
          <cdr:cNvPr id="3" name="Callout: Line 2">
            <a:extLst xmlns:a="http://schemas.openxmlformats.org/drawingml/2006/main">
              <a:ext uri="{FF2B5EF4-FFF2-40B4-BE49-F238E27FC236}">
                <a16:creationId xmlns:a16="http://schemas.microsoft.com/office/drawing/2014/main" id="{62E9EBE1-6EFF-4676-8531-78F4DAF63D6B}"/>
              </a:ext>
            </a:extLst>
          </cdr:cNvPr>
          <cdr:cNvSpPr/>
        </cdr:nvSpPr>
        <cdr:spPr>
          <a:xfrm xmlns:a="http://schemas.openxmlformats.org/drawingml/2006/main">
            <a:off x="3106192" y="358920"/>
            <a:ext cx="1292521" cy="525534"/>
          </a:xfrm>
          <a:prstGeom xmlns:a="http://schemas.openxmlformats.org/drawingml/2006/main" prst="borderCallout1">
            <a:avLst>
              <a:gd name="adj1" fmla="val 384"/>
              <a:gd name="adj2" fmla="val 99592"/>
              <a:gd name="adj3" fmla="val -27512"/>
              <a:gd name="adj4" fmla="val 108364"/>
            </a:avLst>
          </a:prstGeom>
          <a:solidFill xmlns:a="http://schemas.openxmlformats.org/drawingml/2006/main">
            <a:schemeClr val="bg1"/>
          </a:solidFill>
          <a:ln xmlns:a="http://schemas.openxmlformats.org/drawingml/2006/main" w="12700">
            <a:solidFill>
              <a:srgbClr val="0E086E"/>
            </a:solidFill>
            <a:tailEnd type="triangle"/>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nchor="ctr">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n-US" sz="800" dirty="0">
                <a:solidFill>
                  <a:schemeClr val="tx1"/>
                </a:solidFill>
                <a:latin typeface="Karla" pitchFamily="2" charset="0"/>
              </a:rPr>
              <a:t>Ending Capital of </a:t>
            </a:r>
            <a:r>
              <a:rPr lang="en-US" sz="800" b="1" dirty="0">
                <a:solidFill>
                  <a:schemeClr val="tx1"/>
                </a:solidFill>
                <a:latin typeface="Karla" pitchFamily="2" charset="0"/>
              </a:rPr>
              <a:t>US$9,565.40 </a:t>
            </a:r>
            <a:r>
              <a:rPr lang="en-US" sz="800" dirty="0">
                <a:solidFill>
                  <a:schemeClr val="tx1"/>
                </a:solidFill>
                <a:latin typeface="Karla" pitchFamily="2" charset="0"/>
              </a:rPr>
              <a:t>after just over 1 year</a:t>
            </a:r>
          </a:p>
        </cdr:txBody>
      </cdr:sp>
      <cdr:sp macro="" textlink="">
        <cdr:nvSpPr>
          <cdr:cNvPr id="5" name="Callout: Line 4">
            <a:extLst xmlns:a="http://schemas.openxmlformats.org/drawingml/2006/main">
              <a:ext uri="{FF2B5EF4-FFF2-40B4-BE49-F238E27FC236}">
                <a16:creationId xmlns:a16="http://schemas.microsoft.com/office/drawing/2014/main" id="{24FF539B-A547-415D-86E7-1D732CA23B0B}"/>
              </a:ext>
            </a:extLst>
          </cdr:cNvPr>
          <cdr:cNvSpPr/>
        </cdr:nvSpPr>
        <cdr:spPr>
          <a:xfrm xmlns:a="http://schemas.openxmlformats.org/drawingml/2006/main">
            <a:off x="3108081" y="936416"/>
            <a:ext cx="1297110" cy="485411"/>
          </a:xfrm>
          <a:prstGeom xmlns:a="http://schemas.openxmlformats.org/drawingml/2006/main" prst="borderCallout1">
            <a:avLst>
              <a:gd name="adj1" fmla="val 99565"/>
              <a:gd name="adj2" fmla="val 99573"/>
              <a:gd name="adj3" fmla="val 126739"/>
              <a:gd name="adj4" fmla="val 107779"/>
            </a:avLst>
          </a:prstGeom>
          <a:solidFill xmlns:a="http://schemas.openxmlformats.org/drawingml/2006/main">
            <a:schemeClr val="bg1"/>
          </a:solidFill>
          <a:ln xmlns:a="http://schemas.openxmlformats.org/drawingml/2006/main" w="12700">
            <a:solidFill>
              <a:srgbClr val="0E086E"/>
            </a:solidFill>
            <a:tailEnd type="triangle"/>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nchor="ctr">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n-US" sz="800" dirty="0">
                <a:solidFill>
                  <a:schemeClr val="tx1"/>
                </a:solidFill>
                <a:latin typeface="Karla" pitchFamily="2" charset="0"/>
              </a:rPr>
              <a:t>Ending Capital of </a:t>
            </a:r>
            <a:r>
              <a:rPr lang="en-US" sz="800" b="1" dirty="0">
                <a:solidFill>
                  <a:schemeClr val="tx1"/>
                </a:solidFill>
                <a:latin typeface="Karla" pitchFamily="2" charset="0"/>
              </a:rPr>
              <a:t>US$1,394.39</a:t>
            </a:r>
          </a:p>
          <a:p xmlns:a="http://schemas.openxmlformats.org/drawingml/2006/main">
            <a:pPr algn="ctr"/>
            <a:r>
              <a:rPr lang="en-US" sz="800" dirty="0">
                <a:solidFill>
                  <a:schemeClr val="tx1"/>
                </a:solidFill>
                <a:latin typeface="Karla" pitchFamily="2" charset="0"/>
              </a:rPr>
              <a:t>after just over 1 year</a:t>
            </a:r>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8156-CE49-406F-BB31-1FC32182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365 Pro Plus</cp:lastModifiedBy>
  <cp:revision>19</cp:revision>
  <cp:lastPrinted>2019-11-28T15:17:00Z</cp:lastPrinted>
  <dcterms:created xsi:type="dcterms:W3CDTF">2019-11-28T07:49:00Z</dcterms:created>
  <dcterms:modified xsi:type="dcterms:W3CDTF">2019-11-28T22:35:00Z</dcterms:modified>
</cp:coreProperties>
</file>