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9445B" w14:textId="77777777" w:rsidR="009B03C7" w:rsidRPr="009B03C7" w:rsidRDefault="009B03C7" w:rsidP="009B03C7">
      <w:pPr>
        <w:shd w:val="clear" w:color="auto" w:fill="FFFFFF"/>
        <w:spacing w:after="120" w:line="293" w:lineRule="atLeast"/>
        <w:rPr>
          <w:rFonts w:ascii="Tahoma" w:eastAsia="Times New Roman" w:hAnsi="Tahoma" w:cs="Tahoma"/>
          <w:color w:val="000000"/>
          <w:sz w:val="20"/>
          <w:szCs w:val="20"/>
          <w:lang w:eastAsia="en-MY"/>
        </w:rPr>
      </w:pPr>
      <w:r w:rsidRPr="009B03C7">
        <w:rPr>
          <w:rFonts w:ascii="Tahoma" w:eastAsia="Times New Roman" w:hAnsi="Tahoma" w:cs="Tahoma"/>
          <w:color w:val="000000"/>
          <w:sz w:val="20"/>
          <w:szCs w:val="20"/>
          <w:lang w:eastAsia="en-MY"/>
        </w:rPr>
        <w:t>Task 3</w:t>
      </w:r>
      <w:r w:rsidRPr="009B03C7">
        <w:rPr>
          <w:rFonts w:ascii="Tahoma" w:eastAsia="Times New Roman" w:hAnsi="Tahoma" w:cs="Tahoma"/>
          <w:color w:val="000000"/>
          <w:sz w:val="20"/>
          <w:szCs w:val="20"/>
          <w:lang w:eastAsia="en-MY"/>
        </w:rPr>
        <w:br/>
        <w:t>Ms. Jones notifies you that the former employee has used an additional drive. She asks you to examine this new drive to determine whether it contains an account number the employee might have had access to. The account number, 461562, belongs to the senior vice president and is used to access the company’s banking service over the Internet.</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 xml:space="preserve">1. Start </w:t>
      </w:r>
      <w:proofErr w:type="spellStart"/>
      <w:r w:rsidRPr="009B03C7">
        <w:rPr>
          <w:rFonts w:ascii="Tahoma" w:eastAsia="Times New Roman" w:hAnsi="Tahoma" w:cs="Tahoma"/>
          <w:color w:val="000000"/>
          <w:sz w:val="20"/>
          <w:szCs w:val="20"/>
          <w:lang w:eastAsia="en-MY"/>
        </w:rPr>
        <w:t>ProDiscover</w:t>
      </w:r>
      <w:proofErr w:type="spellEnd"/>
      <w:r w:rsidRPr="009B03C7">
        <w:rPr>
          <w:rFonts w:ascii="Tahoma" w:eastAsia="Times New Roman" w:hAnsi="Tahoma" w:cs="Tahoma"/>
          <w:color w:val="000000"/>
          <w:sz w:val="20"/>
          <w:szCs w:val="20"/>
          <w:lang w:eastAsia="en-MY"/>
        </w:rPr>
        <w:t xml:space="preserve"> Basic. In the New Project tab, enter a project number, the project name C2Prj03, and a brief description, and then click Open. Save the project in your work folder by clicking File, Save Project from the menu.</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 xml:space="preserve">2. To add the evidence, click Action from the menu, point to Add, and click Image File. Navigate to your work folder, click the C2Prj03.dd file, and then click Open. Click Yes in the Auto Image Checksum message box, if necessary. Notice that the image file is a .dd file, not an .eve file. Like most forensics tools, </w:t>
      </w:r>
      <w:proofErr w:type="spellStart"/>
      <w:r w:rsidRPr="009B03C7">
        <w:rPr>
          <w:rFonts w:ascii="Tahoma" w:eastAsia="Times New Roman" w:hAnsi="Tahoma" w:cs="Tahoma"/>
          <w:color w:val="000000"/>
          <w:sz w:val="20"/>
          <w:szCs w:val="20"/>
          <w:lang w:eastAsia="en-MY"/>
        </w:rPr>
        <w:t>ProDiscover</w:t>
      </w:r>
      <w:proofErr w:type="spellEnd"/>
      <w:r w:rsidRPr="009B03C7">
        <w:rPr>
          <w:rFonts w:ascii="Tahoma" w:eastAsia="Times New Roman" w:hAnsi="Tahoma" w:cs="Tahoma"/>
          <w:color w:val="000000"/>
          <w:sz w:val="20"/>
          <w:szCs w:val="20"/>
          <w:lang w:eastAsia="en-MY"/>
        </w:rPr>
        <w:t xml:space="preserve"> can read standard UNIX .dd image files.</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3. To aid in your investigation, you might want to view graphics files on the drive. To do this, click to expand Content View in the tree view, click to expand Images, and then click the pathname containing the image file.</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 xml:space="preserve">4. Click View, Gallery View from the menu. Scroll through the graphics files on the drive image. You’ll need to search through all folders, which can take some time. If a file is of interest, click the check box next to it in the Select column. In the Add Comment dialog box that opens, enter a description and click OK. These notes are added to the </w:t>
      </w:r>
      <w:proofErr w:type="spellStart"/>
      <w:r w:rsidRPr="009B03C7">
        <w:rPr>
          <w:rFonts w:ascii="Tahoma" w:eastAsia="Times New Roman" w:hAnsi="Tahoma" w:cs="Tahoma"/>
          <w:color w:val="000000"/>
          <w:sz w:val="20"/>
          <w:szCs w:val="20"/>
          <w:lang w:eastAsia="en-MY"/>
        </w:rPr>
        <w:t>ProDiscover</w:t>
      </w:r>
      <w:proofErr w:type="spellEnd"/>
      <w:r w:rsidRPr="009B03C7">
        <w:rPr>
          <w:rFonts w:ascii="Tahoma" w:eastAsia="Times New Roman" w:hAnsi="Tahoma" w:cs="Tahoma"/>
          <w:color w:val="000000"/>
          <w:sz w:val="20"/>
          <w:szCs w:val="20"/>
          <w:lang w:eastAsia="en-MY"/>
        </w:rPr>
        <w:t xml:space="preserve"> report.</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5. This drive is related to the case in Task 2, so you’re still looking for occurrences of the word “book.” Open the Search dialog box, and repeat Steps 5 through 8 of Task 2 for this drive image. When you view the search results, click to select any files of interest (as described in Step 4), which opens the Add Comment dialog box where you can enter notes.</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6. Next, search for the account number Ms. Jones gave you. Click the Search toolbar button. Click the Content Search tab, if necessary, and type 461562 as the search keyword. Click to select the drive you’re searching, and then click OK. Click the Cluster Search tab, and repeat the search for the account number. Remember to select any files of interest and enter notes in the Add Comment dialog box.</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7. When you’re finished, click Report in the tree view. Scroll through the report to make sure all the items you found are listed.</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8. Next, click the Export toolbar button. In the Export dialog box, click the RTF Format option button, type Ch2Prj03Report in the File Name text box, and then click OK. (If you want to store the report in a different folder, click Browse and navigate to the new location.)</w:t>
      </w:r>
      <w:r w:rsidRPr="009B03C7">
        <w:rPr>
          <w:rFonts w:ascii="Tahoma" w:eastAsia="Times New Roman" w:hAnsi="Tahoma" w:cs="Tahoma"/>
          <w:color w:val="000000"/>
          <w:sz w:val="20"/>
          <w:szCs w:val="20"/>
          <w:lang w:eastAsia="en-MY"/>
        </w:rPr>
        <w:br/>
      </w:r>
      <w:r w:rsidRPr="009B03C7">
        <w:rPr>
          <w:rFonts w:ascii="Tahoma" w:eastAsia="Times New Roman" w:hAnsi="Tahoma" w:cs="Tahoma"/>
          <w:color w:val="000000"/>
          <w:sz w:val="20"/>
          <w:szCs w:val="20"/>
          <w:lang w:eastAsia="en-MY"/>
        </w:rPr>
        <w:br/>
        <w:t xml:space="preserve">9. Write a short memo to summarize what you found. Save the project and exit </w:t>
      </w:r>
      <w:proofErr w:type="spellStart"/>
      <w:r w:rsidRPr="009B03C7">
        <w:rPr>
          <w:rFonts w:ascii="Tahoma" w:eastAsia="Times New Roman" w:hAnsi="Tahoma" w:cs="Tahoma"/>
          <w:color w:val="000000"/>
          <w:sz w:val="20"/>
          <w:szCs w:val="20"/>
          <w:lang w:eastAsia="en-MY"/>
        </w:rPr>
        <w:t>ProDiscover</w:t>
      </w:r>
      <w:proofErr w:type="spellEnd"/>
      <w:r w:rsidRPr="009B03C7">
        <w:rPr>
          <w:rFonts w:ascii="Tahoma" w:eastAsia="Times New Roman" w:hAnsi="Tahoma" w:cs="Tahoma"/>
          <w:color w:val="000000"/>
          <w:sz w:val="20"/>
          <w:szCs w:val="20"/>
          <w:lang w:eastAsia="en-MY"/>
        </w:rPr>
        <w:t xml:space="preserve"> Basic.</w:t>
      </w:r>
    </w:p>
    <w:p w14:paraId="20100A29" w14:textId="77777777" w:rsidR="009B03C7" w:rsidRPr="009B03C7" w:rsidRDefault="009B03C7" w:rsidP="009B03C7">
      <w:pPr>
        <w:shd w:val="clear" w:color="auto" w:fill="FFFFFF"/>
        <w:spacing w:after="90" w:line="293" w:lineRule="atLeast"/>
        <w:rPr>
          <w:rFonts w:ascii="Tahoma" w:eastAsia="Times New Roman" w:hAnsi="Tahoma" w:cs="Tahoma"/>
          <w:color w:val="000000"/>
          <w:sz w:val="20"/>
          <w:szCs w:val="20"/>
          <w:lang w:eastAsia="en-MY"/>
        </w:rPr>
      </w:pPr>
      <w:r w:rsidRPr="009B03C7">
        <w:rPr>
          <w:rFonts w:ascii="Tahoma" w:eastAsia="Times New Roman" w:hAnsi="Tahoma" w:cs="Tahoma"/>
          <w:color w:val="000000"/>
          <w:sz w:val="20"/>
          <w:szCs w:val="20"/>
          <w:lang w:eastAsia="en-MY"/>
        </w:rPr>
        <w:t>You can continue for Task 3, 4, 5 and 6.</w:t>
      </w:r>
    </w:p>
    <w:p w14:paraId="6AEA6076" w14:textId="4CAD10DA" w:rsidR="00580CCF" w:rsidRDefault="00580CCF"/>
    <w:p w14:paraId="266C58A2" w14:textId="259105BC" w:rsidR="009B03C7" w:rsidRDefault="009B03C7"/>
    <w:p w14:paraId="19423B00" w14:textId="77777777" w:rsidR="00803877" w:rsidRP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r w:rsidRPr="00803877">
        <w:rPr>
          <w:rFonts w:ascii="Tahoma" w:eastAsia="Times New Roman" w:hAnsi="Tahoma" w:cs="Tahoma"/>
          <w:color w:val="000000"/>
          <w:sz w:val="20"/>
          <w:szCs w:val="20"/>
          <w:lang w:eastAsia="en-MY"/>
        </w:rPr>
        <w:lastRenderedPageBreak/>
        <w:t>Task 4</w:t>
      </w:r>
      <w:r w:rsidRPr="00803877">
        <w:rPr>
          <w:rFonts w:ascii="Tahoma" w:eastAsia="Times New Roman" w:hAnsi="Tahoma" w:cs="Tahoma"/>
          <w:color w:val="000000"/>
          <w:sz w:val="20"/>
          <w:szCs w:val="20"/>
          <w:lang w:eastAsia="en-MY"/>
        </w:rPr>
        <w:br/>
        <w:t>Sometimes discovery demands from law firms require you to recover only allocated data from a disk. This project shows you how to extract just the files that haven’t been deleted from an image.</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 xml:space="preserve">1. Start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Basic. In the New Project tab, enter a project number, brief description, and the project name C2Prj04, and then click Open.</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2. In the tree view, click to expand Add, and then click Image File. Navigate to your work folder, click the C2Prj04.eve file, and then click Open. Click Yes in the Auto Image Checksum message box, if necessary. Save the project in your work folder.</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3. In the tree view, click to expand Content View, click to expand Images, and then click the pathname containing the image file. Notice the files visible in the work area.</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4. Click the column header Deleted to sort the files into YES and NO groups (see Figure 3.3). Figure 3.3 Deleted file displayed in the work area.</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 xml:space="preserve">5. To extract the allocated files from the image to your work folder, right-click each file containing NO in the Deleted column and click Copy File. (Note that in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Basic, there’s no way to select multiple files at once. You must copy each allocated file separately.) When you’re finished, save the project and exit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Basic.</w:t>
      </w:r>
    </w:p>
    <w:p w14:paraId="1CDE3822" w14:textId="26ED6FA4" w:rsidR="00803877" w:rsidRPr="00803877" w:rsidRDefault="00803877" w:rsidP="00803877">
      <w:pPr>
        <w:shd w:val="clear" w:color="auto" w:fill="FFFFFF"/>
        <w:spacing w:after="0" w:line="240" w:lineRule="auto"/>
        <w:rPr>
          <w:rFonts w:ascii="Tahoma" w:eastAsia="Times New Roman" w:hAnsi="Tahoma" w:cs="Tahoma"/>
          <w:color w:val="000000"/>
          <w:sz w:val="20"/>
          <w:szCs w:val="20"/>
          <w:lang w:eastAsia="en-MY"/>
        </w:rPr>
      </w:pPr>
      <w:r>
        <w:rPr>
          <w:rFonts w:ascii="Tahoma" w:eastAsia="Times New Roman" w:hAnsi="Tahoma" w:cs="Tahoma"/>
          <w:noProof/>
          <w:color w:val="000000"/>
          <w:sz w:val="20"/>
          <w:szCs w:val="20"/>
          <w:lang w:eastAsia="en-MY"/>
        </w:rPr>
        <w:drawing>
          <wp:inline distT="0" distB="0" distL="0" distR="0" wp14:anchorId="7DE0B7A6" wp14:editId="03E06EC7">
            <wp:extent cx="5638800" cy="22479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38800" cy="2247900"/>
                    </a:xfrm>
                    <a:prstGeom prst="rect">
                      <a:avLst/>
                    </a:prstGeom>
                  </pic:spPr>
                </pic:pic>
              </a:graphicData>
            </a:graphic>
          </wp:inline>
        </w:drawing>
      </w:r>
    </w:p>
    <w:p w14:paraId="141C2E9F" w14:textId="54066849"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r w:rsidRPr="00803877">
        <w:rPr>
          <w:rFonts w:ascii="Tahoma" w:eastAsia="Times New Roman" w:hAnsi="Tahoma" w:cs="Tahoma"/>
          <w:color w:val="000000"/>
          <w:sz w:val="20"/>
          <w:szCs w:val="20"/>
          <w:lang w:eastAsia="en-MY"/>
        </w:rPr>
        <w:t>Figure 3.3 Deleted File Displayed in the Work Area</w:t>
      </w:r>
    </w:p>
    <w:p w14:paraId="14DBA7DE" w14:textId="49C39FFA"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70DD19BA" w14:textId="6D30E197"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074B42CA" w14:textId="6D4DE645"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6087C952" w14:textId="54432A20"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2FB3F793" w14:textId="262D9619"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3DE412CD" w14:textId="71B21484"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57CA082F" w14:textId="7CA8D334"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73BB73D0" w14:textId="7956F190" w:rsid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23995FF3" w14:textId="77777777" w:rsidR="00803877" w:rsidRP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p>
    <w:p w14:paraId="2E81CC67" w14:textId="77777777" w:rsidR="00803877" w:rsidRP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r w:rsidRPr="00803877">
        <w:rPr>
          <w:rFonts w:ascii="Tahoma" w:eastAsia="Times New Roman" w:hAnsi="Tahoma" w:cs="Tahoma"/>
          <w:color w:val="000000"/>
          <w:sz w:val="20"/>
          <w:szCs w:val="20"/>
          <w:lang w:eastAsia="en-MY"/>
        </w:rPr>
        <w:lastRenderedPageBreak/>
        <w:t>Task 5</w:t>
      </w:r>
      <w:r w:rsidRPr="00803877">
        <w:rPr>
          <w:rFonts w:ascii="Tahoma" w:eastAsia="Times New Roman" w:hAnsi="Tahoma" w:cs="Tahoma"/>
          <w:color w:val="000000"/>
          <w:sz w:val="20"/>
          <w:szCs w:val="20"/>
          <w:lang w:eastAsia="en-MY"/>
        </w:rPr>
        <w:br/>
        <w:t xml:space="preserve">This project is a continuation from the previous project; you’ll create a report listing all the unallocated (deleted) files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finds.</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 xml:space="preserve">1. Start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Basic. Click the Open Project tab, and navigate to your work folder.</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2. Click the C2Prj04.dft file and click Open. Click Yes in the Auto Image Checksum message box, if necessary.</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 xml:space="preserve">3. If necessary, sort the files in the work area again by clicking the Deleted column header. Click the check box in the Select column next to all unallocated (deleted) files, as shown in Figure 3.4. As you click each check box, the Add Comment dialog box opens, where you can enter a description of each file. Figure 3.4 Selecting a file include in a report </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4. In the Investigator comments text box, add a comment noting that the file is deleted and indicating its file type, such as a Word document or an image file (.jpeg or .gif, for instance). Be sure to enter something meaningful by examining the file first.</w:t>
      </w:r>
      <w:r w:rsidRPr="00803877">
        <w:rPr>
          <w:rFonts w:ascii="Tahoma" w:eastAsia="Times New Roman" w:hAnsi="Tahoma" w:cs="Tahoma"/>
          <w:color w:val="000000"/>
          <w:sz w:val="20"/>
          <w:szCs w:val="20"/>
          <w:lang w:eastAsia="en-MY"/>
        </w:rPr>
        <w:br/>
      </w:r>
      <w:r w:rsidRPr="00803877">
        <w:rPr>
          <w:rFonts w:ascii="Tahoma" w:eastAsia="Times New Roman" w:hAnsi="Tahoma" w:cs="Tahoma"/>
          <w:color w:val="000000"/>
          <w:sz w:val="20"/>
          <w:szCs w:val="20"/>
          <w:lang w:eastAsia="en-MY"/>
        </w:rPr>
        <w:br/>
        <w:t xml:space="preserve">5. When you’re finished, click Report in the tree view. If you’re satisfied, export the report by clicking the Export toolbar button. In the Export dialog box, select the format option you want, type C2Prj05Report in the File Name text box, and then click OK. Save the project and exit </w:t>
      </w:r>
      <w:proofErr w:type="spellStart"/>
      <w:r w:rsidRPr="00803877">
        <w:rPr>
          <w:rFonts w:ascii="Tahoma" w:eastAsia="Times New Roman" w:hAnsi="Tahoma" w:cs="Tahoma"/>
          <w:color w:val="000000"/>
          <w:sz w:val="20"/>
          <w:szCs w:val="20"/>
          <w:lang w:eastAsia="en-MY"/>
        </w:rPr>
        <w:t>ProDiscover</w:t>
      </w:r>
      <w:proofErr w:type="spellEnd"/>
      <w:r w:rsidRPr="00803877">
        <w:rPr>
          <w:rFonts w:ascii="Tahoma" w:eastAsia="Times New Roman" w:hAnsi="Tahoma" w:cs="Tahoma"/>
          <w:color w:val="000000"/>
          <w:sz w:val="20"/>
          <w:szCs w:val="20"/>
          <w:lang w:eastAsia="en-MY"/>
        </w:rPr>
        <w:t xml:space="preserve"> Basic.</w:t>
      </w:r>
    </w:p>
    <w:p w14:paraId="448B4A0F" w14:textId="0EF90555" w:rsidR="00803877" w:rsidRPr="00803877" w:rsidRDefault="00803877" w:rsidP="00803877">
      <w:pPr>
        <w:shd w:val="clear" w:color="auto" w:fill="FFFFFF"/>
        <w:spacing w:after="0" w:line="240" w:lineRule="auto"/>
        <w:rPr>
          <w:rFonts w:ascii="Tahoma" w:eastAsia="Times New Roman" w:hAnsi="Tahoma" w:cs="Tahoma"/>
          <w:color w:val="000000"/>
          <w:sz w:val="20"/>
          <w:szCs w:val="20"/>
          <w:lang w:eastAsia="en-MY"/>
        </w:rPr>
      </w:pPr>
      <w:r>
        <w:rPr>
          <w:rFonts w:ascii="Tahoma" w:eastAsia="Times New Roman" w:hAnsi="Tahoma" w:cs="Tahoma"/>
          <w:noProof/>
          <w:color w:val="000000"/>
          <w:sz w:val="20"/>
          <w:szCs w:val="20"/>
          <w:lang w:eastAsia="en-MY"/>
        </w:rPr>
        <w:drawing>
          <wp:inline distT="0" distB="0" distL="0" distR="0" wp14:anchorId="024E43AE" wp14:editId="304FD3BA">
            <wp:extent cx="5086350" cy="39878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6350" cy="3987800"/>
                    </a:xfrm>
                    <a:prstGeom prst="rect">
                      <a:avLst/>
                    </a:prstGeom>
                  </pic:spPr>
                </pic:pic>
              </a:graphicData>
            </a:graphic>
          </wp:inline>
        </w:drawing>
      </w:r>
    </w:p>
    <w:p w14:paraId="2EA4F598" w14:textId="77777777" w:rsidR="00803877" w:rsidRPr="00803877" w:rsidRDefault="00803877" w:rsidP="00803877">
      <w:pPr>
        <w:shd w:val="clear" w:color="auto" w:fill="FFFFFF"/>
        <w:spacing w:after="120" w:line="293" w:lineRule="atLeast"/>
        <w:rPr>
          <w:rFonts w:ascii="Tahoma" w:eastAsia="Times New Roman" w:hAnsi="Tahoma" w:cs="Tahoma"/>
          <w:color w:val="000000"/>
          <w:sz w:val="20"/>
          <w:szCs w:val="20"/>
          <w:lang w:eastAsia="en-MY"/>
        </w:rPr>
      </w:pPr>
      <w:r w:rsidRPr="00803877">
        <w:rPr>
          <w:rFonts w:ascii="Tahoma" w:eastAsia="Times New Roman" w:hAnsi="Tahoma" w:cs="Tahoma"/>
          <w:color w:val="000000"/>
          <w:sz w:val="20"/>
          <w:szCs w:val="20"/>
          <w:lang w:eastAsia="en-MY"/>
        </w:rPr>
        <w:t>Figure 3.4 Selecting a file include in a report</w:t>
      </w:r>
    </w:p>
    <w:p w14:paraId="50C4BBC2" w14:textId="017A60CA" w:rsidR="009B03C7" w:rsidRDefault="009B03C7"/>
    <w:p w14:paraId="4EDFCD2B" w14:textId="5741C577" w:rsidR="00803877" w:rsidRDefault="00803877">
      <w:r>
        <w:rPr>
          <w:rFonts w:ascii="Tahoma" w:hAnsi="Tahoma" w:cs="Tahoma"/>
          <w:color w:val="000000"/>
          <w:sz w:val="20"/>
          <w:szCs w:val="20"/>
          <w:shd w:val="clear" w:color="auto" w:fill="FFFFFF"/>
        </w:rPr>
        <w:lastRenderedPageBreak/>
        <w:t>Task 6</w:t>
      </w:r>
      <w:r>
        <w:rPr>
          <w:rFonts w:ascii="Tahoma" w:hAnsi="Tahoma" w:cs="Tahoma"/>
          <w:color w:val="000000"/>
          <w:sz w:val="20"/>
          <w:szCs w:val="20"/>
        </w:rPr>
        <w:br/>
      </w:r>
      <w:r>
        <w:rPr>
          <w:rFonts w:ascii="Tahoma" w:hAnsi="Tahoma" w:cs="Tahoma"/>
          <w:color w:val="000000"/>
          <w:sz w:val="20"/>
          <w:szCs w:val="20"/>
          <w:shd w:val="clear" w:color="auto" w:fill="FFFFFF"/>
        </w:rPr>
        <w:t>In this project, another investigator asks you to examine an image and search for all occurrences of the following keywords:</w:t>
      </w:r>
      <w:r>
        <w:rPr>
          <w:rFonts w:ascii="Tahoma" w:hAnsi="Tahoma" w:cs="Tahoma"/>
          <w:color w:val="000000"/>
          <w:sz w:val="20"/>
          <w:szCs w:val="20"/>
        </w:rPr>
        <w:br/>
      </w:r>
      <w:proofErr w:type="spellStart"/>
      <w:r>
        <w:rPr>
          <w:rFonts w:ascii="Tahoma" w:hAnsi="Tahoma" w:cs="Tahoma"/>
          <w:color w:val="000000"/>
          <w:sz w:val="20"/>
          <w:szCs w:val="20"/>
          <w:shd w:val="clear" w:color="auto" w:fill="FFFFFF"/>
        </w:rPr>
        <w:t>i</w:t>
      </w:r>
      <w:proofErr w:type="spellEnd"/>
      <w:r>
        <w:rPr>
          <w:rFonts w:ascii="Tahoma" w:hAnsi="Tahoma" w:cs="Tahoma"/>
          <w:color w:val="000000"/>
          <w:sz w:val="20"/>
          <w:szCs w:val="20"/>
          <w:shd w:val="clear" w:color="auto" w:fill="FFFFFF"/>
        </w:rPr>
        <w:t>) ANTONIO</w:t>
      </w:r>
      <w:r>
        <w:rPr>
          <w:rFonts w:ascii="Tahoma" w:hAnsi="Tahoma" w:cs="Tahoma"/>
          <w:color w:val="000000"/>
          <w:sz w:val="20"/>
          <w:szCs w:val="20"/>
        </w:rPr>
        <w:br/>
      </w:r>
      <w:r>
        <w:rPr>
          <w:rFonts w:ascii="Tahoma" w:hAnsi="Tahoma" w:cs="Tahoma"/>
          <w:color w:val="000000"/>
          <w:sz w:val="20"/>
          <w:szCs w:val="20"/>
          <w:shd w:val="clear" w:color="auto" w:fill="FFFFFF"/>
        </w:rPr>
        <w:t>ii) HUGH EVANS</w:t>
      </w:r>
      <w:r>
        <w:rPr>
          <w:rFonts w:ascii="Tahoma" w:hAnsi="Tahoma" w:cs="Tahoma"/>
          <w:color w:val="000000"/>
          <w:sz w:val="20"/>
          <w:szCs w:val="20"/>
        </w:rPr>
        <w:br/>
      </w:r>
      <w:r>
        <w:rPr>
          <w:rFonts w:ascii="Tahoma" w:hAnsi="Tahoma" w:cs="Tahoma"/>
          <w:color w:val="000000"/>
          <w:sz w:val="20"/>
          <w:szCs w:val="20"/>
          <w:shd w:val="clear" w:color="auto" w:fill="FFFFFF"/>
        </w:rPr>
        <w:t>iii) HORATIO</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1. Start </w:t>
      </w:r>
      <w:proofErr w:type="spellStart"/>
      <w:r>
        <w:rPr>
          <w:rFonts w:ascii="Tahoma" w:hAnsi="Tahoma" w:cs="Tahoma"/>
          <w:color w:val="000000"/>
          <w:sz w:val="20"/>
          <w:szCs w:val="20"/>
          <w:shd w:val="clear" w:color="auto" w:fill="FFFFFF"/>
        </w:rPr>
        <w:t>ProDiscover</w:t>
      </w:r>
      <w:proofErr w:type="spellEnd"/>
      <w:r>
        <w:rPr>
          <w:rFonts w:ascii="Tahoma" w:hAnsi="Tahoma" w:cs="Tahoma"/>
          <w:color w:val="000000"/>
          <w:sz w:val="20"/>
          <w:szCs w:val="20"/>
          <w:shd w:val="clear" w:color="auto" w:fill="FFFFFF"/>
        </w:rPr>
        <w:t xml:space="preserve"> Basic. In the New Project tab, enter a project number, brief description, and the project name, and then click Open.</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2. In the tree view, click to expand Add, and click Image File. Navigate to your work folder, click the C2Prj06.eve file, and click Open. Click Yes in the Auto Image Checksum message box, if necessary. Save the project in</w:t>
      </w:r>
      <w:r>
        <w:rPr>
          <w:rFonts w:ascii="Tahoma" w:hAnsi="Tahoma" w:cs="Tahoma"/>
          <w:color w:val="000000"/>
          <w:sz w:val="20"/>
          <w:szCs w:val="20"/>
        </w:rPr>
        <w:br/>
      </w:r>
      <w:r>
        <w:rPr>
          <w:rFonts w:ascii="Tahoma" w:hAnsi="Tahoma" w:cs="Tahoma"/>
          <w:color w:val="000000"/>
          <w:sz w:val="20"/>
          <w:szCs w:val="20"/>
          <w:shd w:val="clear" w:color="auto" w:fill="FFFFFF"/>
        </w:rPr>
        <w:t>your work folder.</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3. Click the Search toolbar button. In the Search dialog box, type all keywords in the list box (placing each on a separate line), click to select the drive containing the image, and click OK.</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4. Examine the files in the search results pane. Select the ones that look interesting and enter notes in the Add Comment dialog box.</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 xml:space="preserve">5. Generate a report and export it, as explained in previous projects. Save the project and exit </w:t>
      </w:r>
      <w:proofErr w:type="spellStart"/>
      <w:r>
        <w:rPr>
          <w:rFonts w:ascii="Tahoma" w:hAnsi="Tahoma" w:cs="Tahoma"/>
          <w:color w:val="000000"/>
          <w:sz w:val="20"/>
          <w:szCs w:val="20"/>
          <w:shd w:val="clear" w:color="auto" w:fill="FFFFFF"/>
        </w:rPr>
        <w:t>ProDiscover</w:t>
      </w:r>
      <w:proofErr w:type="spellEnd"/>
      <w:r>
        <w:rPr>
          <w:rFonts w:ascii="Tahoma" w:hAnsi="Tahoma" w:cs="Tahoma"/>
          <w:color w:val="000000"/>
          <w:sz w:val="20"/>
          <w:szCs w:val="20"/>
          <w:shd w:val="clear" w:color="auto" w:fill="FFFFFF"/>
        </w:rPr>
        <w:t xml:space="preserve"> Basic.</w:t>
      </w:r>
    </w:p>
    <w:sectPr w:rsidR="00803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AC"/>
    <w:rsid w:val="00580CCF"/>
    <w:rsid w:val="00803877"/>
    <w:rsid w:val="00831CAC"/>
    <w:rsid w:val="009B03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1D90"/>
  <w15:chartTrackingRefBased/>
  <w15:docId w15:val="{10224C39-6C06-4C15-A96F-3FDE4DBD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560892">
      <w:bodyDiv w:val="1"/>
      <w:marLeft w:val="0"/>
      <w:marRight w:val="0"/>
      <w:marTop w:val="0"/>
      <w:marBottom w:val="0"/>
      <w:divBdr>
        <w:top w:val="none" w:sz="0" w:space="0" w:color="auto"/>
        <w:left w:val="none" w:sz="0" w:space="0" w:color="auto"/>
        <w:bottom w:val="none" w:sz="0" w:space="0" w:color="auto"/>
        <w:right w:val="none" w:sz="0" w:space="0" w:color="auto"/>
      </w:divBdr>
      <w:divsChild>
        <w:div w:id="1069579155">
          <w:marLeft w:val="0"/>
          <w:marRight w:val="0"/>
          <w:marTop w:val="0"/>
          <w:marBottom w:val="0"/>
          <w:divBdr>
            <w:top w:val="none" w:sz="0" w:space="0" w:color="auto"/>
            <w:left w:val="none" w:sz="0" w:space="0" w:color="auto"/>
            <w:bottom w:val="none" w:sz="0" w:space="0" w:color="auto"/>
            <w:right w:val="none" w:sz="0" w:space="0" w:color="auto"/>
          </w:divBdr>
          <w:divsChild>
            <w:div w:id="433290110">
              <w:marLeft w:val="0"/>
              <w:marRight w:val="0"/>
              <w:marTop w:val="0"/>
              <w:marBottom w:val="0"/>
              <w:divBdr>
                <w:top w:val="none" w:sz="0" w:space="0" w:color="auto"/>
                <w:left w:val="none" w:sz="0" w:space="0" w:color="auto"/>
                <w:bottom w:val="none" w:sz="0" w:space="0" w:color="auto"/>
                <w:right w:val="none" w:sz="0" w:space="0" w:color="auto"/>
              </w:divBdr>
              <w:divsChild>
                <w:div w:id="1632859942">
                  <w:marLeft w:val="0"/>
                  <w:marRight w:val="0"/>
                  <w:marTop w:val="0"/>
                  <w:marBottom w:val="0"/>
                  <w:divBdr>
                    <w:top w:val="none" w:sz="0" w:space="0" w:color="auto"/>
                    <w:left w:val="none" w:sz="0" w:space="0" w:color="auto"/>
                    <w:bottom w:val="none" w:sz="0" w:space="0" w:color="auto"/>
                    <w:right w:val="none" w:sz="0" w:space="0" w:color="auto"/>
                  </w:divBdr>
                  <w:divsChild>
                    <w:div w:id="431626377">
                      <w:marLeft w:val="240"/>
                      <w:marRight w:val="150"/>
                      <w:marTop w:val="120"/>
                      <w:marBottom w:val="120"/>
                      <w:divBdr>
                        <w:top w:val="none" w:sz="0" w:space="0" w:color="auto"/>
                        <w:left w:val="none" w:sz="0" w:space="0" w:color="auto"/>
                        <w:bottom w:val="none" w:sz="0" w:space="0" w:color="auto"/>
                        <w:right w:val="none" w:sz="0" w:space="0" w:color="auto"/>
                      </w:divBdr>
                      <w:divsChild>
                        <w:div w:id="857890219">
                          <w:marLeft w:val="855"/>
                          <w:marRight w:val="0"/>
                          <w:marTop w:val="0"/>
                          <w:marBottom w:val="0"/>
                          <w:divBdr>
                            <w:top w:val="none" w:sz="0" w:space="0" w:color="auto"/>
                            <w:left w:val="none" w:sz="0" w:space="0" w:color="auto"/>
                            <w:bottom w:val="none" w:sz="0" w:space="0" w:color="auto"/>
                            <w:right w:val="none" w:sz="0" w:space="0" w:color="auto"/>
                          </w:divBdr>
                          <w:divsChild>
                            <w:div w:id="2097633491">
                              <w:marLeft w:val="0"/>
                              <w:marRight w:val="0"/>
                              <w:marTop w:val="0"/>
                              <w:marBottom w:val="0"/>
                              <w:divBdr>
                                <w:top w:val="none" w:sz="0" w:space="0" w:color="auto"/>
                                <w:left w:val="none" w:sz="0" w:space="0" w:color="auto"/>
                                <w:bottom w:val="none" w:sz="0" w:space="0" w:color="auto"/>
                                <w:right w:val="none" w:sz="0" w:space="0" w:color="auto"/>
                              </w:divBdr>
                              <w:divsChild>
                                <w:div w:id="404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418173">
          <w:marLeft w:val="0"/>
          <w:marRight w:val="0"/>
          <w:marTop w:val="0"/>
          <w:marBottom w:val="0"/>
          <w:divBdr>
            <w:top w:val="none" w:sz="0" w:space="0" w:color="auto"/>
            <w:left w:val="none" w:sz="0" w:space="0" w:color="auto"/>
            <w:bottom w:val="none" w:sz="0" w:space="0" w:color="auto"/>
            <w:right w:val="none" w:sz="0" w:space="0" w:color="auto"/>
          </w:divBdr>
          <w:divsChild>
            <w:div w:id="1679579773">
              <w:marLeft w:val="0"/>
              <w:marRight w:val="0"/>
              <w:marTop w:val="0"/>
              <w:marBottom w:val="0"/>
              <w:divBdr>
                <w:top w:val="none" w:sz="0" w:space="0" w:color="auto"/>
                <w:left w:val="none" w:sz="0" w:space="0" w:color="auto"/>
                <w:bottom w:val="none" w:sz="0" w:space="0" w:color="auto"/>
                <w:right w:val="none" w:sz="0" w:space="0" w:color="auto"/>
              </w:divBdr>
              <w:divsChild>
                <w:div w:id="1753352629">
                  <w:marLeft w:val="0"/>
                  <w:marRight w:val="0"/>
                  <w:marTop w:val="0"/>
                  <w:marBottom w:val="0"/>
                  <w:divBdr>
                    <w:top w:val="none" w:sz="0" w:space="0" w:color="auto"/>
                    <w:left w:val="none" w:sz="0" w:space="0" w:color="auto"/>
                    <w:bottom w:val="none" w:sz="0" w:space="0" w:color="auto"/>
                    <w:right w:val="none" w:sz="0" w:space="0" w:color="auto"/>
                  </w:divBdr>
                  <w:divsChild>
                    <w:div w:id="1057821897">
                      <w:marLeft w:val="240"/>
                      <w:marRight w:val="150"/>
                      <w:marTop w:val="120"/>
                      <w:marBottom w:val="120"/>
                      <w:divBdr>
                        <w:top w:val="none" w:sz="0" w:space="0" w:color="auto"/>
                        <w:left w:val="none" w:sz="0" w:space="0" w:color="auto"/>
                        <w:bottom w:val="none" w:sz="0" w:space="0" w:color="auto"/>
                        <w:right w:val="none" w:sz="0" w:space="0" w:color="auto"/>
                      </w:divBdr>
                      <w:divsChild>
                        <w:div w:id="1661303811">
                          <w:marLeft w:val="855"/>
                          <w:marRight w:val="0"/>
                          <w:marTop w:val="0"/>
                          <w:marBottom w:val="0"/>
                          <w:divBdr>
                            <w:top w:val="none" w:sz="0" w:space="0" w:color="auto"/>
                            <w:left w:val="none" w:sz="0" w:space="0" w:color="auto"/>
                            <w:bottom w:val="none" w:sz="0" w:space="0" w:color="auto"/>
                            <w:right w:val="none" w:sz="0" w:space="0" w:color="auto"/>
                          </w:divBdr>
                          <w:divsChild>
                            <w:div w:id="1180897240">
                              <w:marLeft w:val="0"/>
                              <w:marRight w:val="0"/>
                              <w:marTop w:val="0"/>
                              <w:marBottom w:val="0"/>
                              <w:divBdr>
                                <w:top w:val="none" w:sz="0" w:space="0" w:color="auto"/>
                                <w:left w:val="none" w:sz="0" w:space="0" w:color="auto"/>
                                <w:bottom w:val="none" w:sz="0" w:space="0" w:color="auto"/>
                                <w:right w:val="none" w:sz="0" w:space="0" w:color="auto"/>
                              </w:divBdr>
                              <w:divsChild>
                                <w:div w:id="1117331663">
                                  <w:marLeft w:val="0"/>
                                  <w:marRight w:val="0"/>
                                  <w:marTop w:val="0"/>
                                  <w:marBottom w:val="0"/>
                                  <w:divBdr>
                                    <w:top w:val="none" w:sz="0" w:space="0" w:color="auto"/>
                                    <w:left w:val="none" w:sz="0" w:space="0" w:color="auto"/>
                                    <w:bottom w:val="none" w:sz="0" w:space="0" w:color="auto"/>
                                    <w:right w:val="none" w:sz="0" w:space="0" w:color="auto"/>
                                  </w:divBdr>
                                  <w:divsChild>
                                    <w:div w:id="904993759">
                                      <w:marLeft w:val="0"/>
                                      <w:marRight w:val="0"/>
                                      <w:marTop w:val="0"/>
                                      <w:marBottom w:val="0"/>
                                      <w:divBdr>
                                        <w:top w:val="none" w:sz="0" w:space="0" w:color="auto"/>
                                        <w:left w:val="none" w:sz="0" w:space="0" w:color="auto"/>
                                        <w:bottom w:val="none" w:sz="0" w:space="0" w:color="auto"/>
                                        <w:right w:val="none" w:sz="0" w:space="0" w:color="auto"/>
                                      </w:divBdr>
                                      <w:divsChild>
                                        <w:div w:id="861551785">
                                          <w:marLeft w:val="0"/>
                                          <w:marRight w:val="0"/>
                                          <w:marTop w:val="0"/>
                                          <w:marBottom w:val="0"/>
                                          <w:divBdr>
                                            <w:top w:val="none" w:sz="0" w:space="0" w:color="auto"/>
                                            <w:left w:val="none" w:sz="0" w:space="0" w:color="auto"/>
                                            <w:bottom w:val="none" w:sz="0" w:space="0" w:color="auto"/>
                                            <w:right w:val="none" w:sz="0" w:space="0" w:color="auto"/>
                                          </w:divBdr>
                                          <w:divsChild>
                                            <w:div w:id="16413068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373671">
      <w:bodyDiv w:val="1"/>
      <w:marLeft w:val="0"/>
      <w:marRight w:val="0"/>
      <w:marTop w:val="0"/>
      <w:marBottom w:val="0"/>
      <w:divBdr>
        <w:top w:val="none" w:sz="0" w:space="0" w:color="auto"/>
        <w:left w:val="none" w:sz="0" w:space="0" w:color="auto"/>
        <w:bottom w:val="none" w:sz="0" w:space="0" w:color="auto"/>
        <w:right w:val="none" w:sz="0" w:space="0" w:color="auto"/>
      </w:divBdr>
      <w:divsChild>
        <w:div w:id="489298282">
          <w:marLeft w:val="0"/>
          <w:marRight w:val="0"/>
          <w:marTop w:val="0"/>
          <w:marBottom w:val="0"/>
          <w:divBdr>
            <w:top w:val="none" w:sz="0" w:space="0" w:color="auto"/>
            <w:left w:val="none" w:sz="0" w:space="0" w:color="auto"/>
            <w:bottom w:val="none" w:sz="0" w:space="0" w:color="auto"/>
            <w:right w:val="none" w:sz="0" w:space="0" w:color="auto"/>
          </w:divBdr>
          <w:divsChild>
            <w:div w:id="1356618455">
              <w:marLeft w:val="0"/>
              <w:marRight w:val="0"/>
              <w:marTop w:val="0"/>
              <w:marBottom w:val="0"/>
              <w:divBdr>
                <w:top w:val="none" w:sz="0" w:space="0" w:color="auto"/>
                <w:left w:val="none" w:sz="0" w:space="0" w:color="auto"/>
                <w:bottom w:val="none" w:sz="0" w:space="0" w:color="auto"/>
                <w:right w:val="none" w:sz="0" w:space="0" w:color="auto"/>
              </w:divBdr>
              <w:divsChild>
                <w:div w:id="1483692280">
                  <w:marLeft w:val="0"/>
                  <w:marRight w:val="0"/>
                  <w:marTop w:val="0"/>
                  <w:marBottom w:val="0"/>
                  <w:divBdr>
                    <w:top w:val="none" w:sz="0" w:space="0" w:color="auto"/>
                    <w:left w:val="none" w:sz="0" w:space="0" w:color="auto"/>
                    <w:bottom w:val="none" w:sz="0" w:space="0" w:color="auto"/>
                    <w:right w:val="none" w:sz="0" w:space="0" w:color="auto"/>
                  </w:divBdr>
                  <w:divsChild>
                    <w:div w:id="719354741">
                      <w:marLeft w:val="240"/>
                      <w:marRight w:val="150"/>
                      <w:marTop w:val="120"/>
                      <w:marBottom w:val="120"/>
                      <w:divBdr>
                        <w:top w:val="none" w:sz="0" w:space="0" w:color="auto"/>
                        <w:left w:val="none" w:sz="0" w:space="0" w:color="auto"/>
                        <w:bottom w:val="none" w:sz="0" w:space="0" w:color="auto"/>
                        <w:right w:val="none" w:sz="0" w:space="0" w:color="auto"/>
                      </w:divBdr>
                      <w:divsChild>
                        <w:div w:id="421951477">
                          <w:marLeft w:val="0"/>
                          <w:marRight w:val="0"/>
                          <w:marTop w:val="0"/>
                          <w:marBottom w:val="0"/>
                          <w:divBdr>
                            <w:top w:val="none" w:sz="0" w:space="0" w:color="auto"/>
                            <w:left w:val="none" w:sz="0" w:space="0" w:color="auto"/>
                            <w:bottom w:val="none" w:sz="0" w:space="0" w:color="auto"/>
                            <w:right w:val="none" w:sz="0" w:space="0" w:color="auto"/>
                          </w:divBdr>
                          <w:divsChild>
                            <w:div w:id="929237754">
                              <w:marLeft w:val="0"/>
                              <w:marRight w:val="0"/>
                              <w:marTop w:val="0"/>
                              <w:marBottom w:val="0"/>
                              <w:divBdr>
                                <w:top w:val="none" w:sz="0" w:space="0" w:color="auto"/>
                                <w:left w:val="none" w:sz="0" w:space="0" w:color="auto"/>
                                <w:bottom w:val="none" w:sz="0" w:space="0" w:color="auto"/>
                                <w:right w:val="none" w:sz="0" w:space="0" w:color="auto"/>
                              </w:divBdr>
                              <w:divsChild>
                                <w:div w:id="2616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303866">
          <w:marLeft w:val="0"/>
          <w:marRight w:val="0"/>
          <w:marTop w:val="0"/>
          <w:marBottom w:val="0"/>
          <w:divBdr>
            <w:top w:val="none" w:sz="0" w:space="0" w:color="auto"/>
            <w:left w:val="none" w:sz="0" w:space="0" w:color="auto"/>
            <w:bottom w:val="none" w:sz="0" w:space="0" w:color="auto"/>
            <w:right w:val="none" w:sz="0" w:space="0" w:color="auto"/>
          </w:divBdr>
          <w:divsChild>
            <w:div w:id="2119525093">
              <w:marLeft w:val="0"/>
              <w:marRight w:val="0"/>
              <w:marTop w:val="0"/>
              <w:marBottom w:val="0"/>
              <w:divBdr>
                <w:top w:val="none" w:sz="0" w:space="0" w:color="auto"/>
                <w:left w:val="none" w:sz="0" w:space="0" w:color="auto"/>
                <w:bottom w:val="none" w:sz="0" w:space="0" w:color="auto"/>
                <w:right w:val="none" w:sz="0" w:space="0" w:color="auto"/>
              </w:divBdr>
              <w:divsChild>
                <w:div w:id="1127896737">
                  <w:marLeft w:val="0"/>
                  <w:marRight w:val="0"/>
                  <w:marTop w:val="0"/>
                  <w:marBottom w:val="0"/>
                  <w:divBdr>
                    <w:top w:val="none" w:sz="0" w:space="0" w:color="auto"/>
                    <w:left w:val="none" w:sz="0" w:space="0" w:color="auto"/>
                    <w:bottom w:val="none" w:sz="0" w:space="0" w:color="auto"/>
                    <w:right w:val="none" w:sz="0" w:space="0" w:color="auto"/>
                  </w:divBdr>
                  <w:divsChild>
                    <w:div w:id="892160517">
                      <w:marLeft w:val="240"/>
                      <w:marRight w:val="150"/>
                      <w:marTop w:val="90"/>
                      <w:marBottom w:val="90"/>
                      <w:divBdr>
                        <w:top w:val="none" w:sz="0" w:space="0" w:color="auto"/>
                        <w:left w:val="none" w:sz="0" w:space="0" w:color="auto"/>
                        <w:bottom w:val="none" w:sz="0" w:space="0" w:color="auto"/>
                        <w:right w:val="none" w:sz="0" w:space="0" w:color="auto"/>
                      </w:divBdr>
                      <w:divsChild>
                        <w:div w:id="1828284321">
                          <w:marLeft w:val="855"/>
                          <w:marRight w:val="0"/>
                          <w:marTop w:val="0"/>
                          <w:marBottom w:val="0"/>
                          <w:divBdr>
                            <w:top w:val="none" w:sz="0" w:space="0" w:color="auto"/>
                            <w:left w:val="none" w:sz="0" w:space="0" w:color="auto"/>
                            <w:bottom w:val="none" w:sz="0" w:space="0" w:color="auto"/>
                            <w:right w:val="none" w:sz="0" w:space="0" w:color="auto"/>
                          </w:divBdr>
                          <w:divsChild>
                            <w:div w:id="1300265355">
                              <w:marLeft w:val="0"/>
                              <w:marRight w:val="0"/>
                              <w:marTop w:val="0"/>
                              <w:marBottom w:val="0"/>
                              <w:divBdr>
                                <w:top w:val="none" w:sz="0" w:space="0" w:color="auto"/>
                                <w:left w:val="none" w:sz="0" w:space="0" w:color="auto"/>
                                <w:bottom w:val="none" w:sz="0" w:space="0" w:color="auto"/>
                                <w:right w:val="none" w:sz="0" w:space="0" w:color="auto"/>
                              </w:divBdr>
                              <w:divsChild>
                                <w:div w:id="3926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87812">
      <w:bodyDiv w:val="1"/>
      <w:marLeft w:val="0"/>
      <w:marRight w:val="0"/>
      <w:marTop w:val="0"/>
      <w:marBottom w:val="0"/>
      <w:divBdr>
        <w:top w:val="none" w:sz="0" w:space="0" w:color="auto"/>
        <w:left w:val="none" w:sz="0" w:space="0" w:color="auto"/>
        <w:bottom w:val="none" w:sz="0" w:space="0" w:color="auto"/>
        <w:right w:val="none" w:sz="0" w:space="0" w:color="auto"/>
      </w:divBdr>
      <w:divsChild>
        <w:div w:id="288976648">
          <w:marLeft w:val="0"/>
          <w:marRight w:val="0"/>
          <w:marTop w:val="0"/>
          <w:marBottom w:val="0"/>
          <w:divBdr>
            <w:top w:val="none" w:sz="0" w:space="0" w:color="auto"/>
            <w:left w:val="none" w:sz="0" w:space="0" w:color="auto"/>
            <w:bottom w:val="none" w:sz="0" w:space="0" w:color="auto"/>
            <w:right w:val="none" w:sz="0" w:space="0" w:color="auto"/>
          </w:divBdr>
          <w:divsChild>
            <w:div w:id="1580478534">
              <w:marLeft w:val="0"/>
              <w:marRight w:val="0"/>
              <w:marTop w:val="0"/>
              <w:marBottom w:val="0"/>
              <w:divBdr>
                <w:top w:val="none" w:sz="0" w:space="0" w:color="auto"/>
                <w:left w:val="none" w:sz="0" w:space="0" w:color="auto"/>
                <w:bottom w:val="none" w:sz="0" w:space="0" w:color="auto"/>
                <w:right w:val="none" w:sz="0" w:space="0" w:color="auto"/>
              </w:divBdr>
              <w:divsChild>
                <w:div w:id="1581793544">
                  <w:marLeft w:val="0"/>
                  <w:marRight w:val="0"/>
                  <w:marTop w:val="0"/>
                  <w:marBottom w:val="0"/>
                  <w:divBdr>
                    <w:top w:val="none" w:sz="0" w:space="0" w:color="auto"/>
                    <w:left w:val="none" w:sz="0" w:space="0" w:color="auto"/>
                    <w:bottom w:val="none" w:sz="0" w:space="0" w:color="auto"/>
                    <w:right w:val="none" w:sz="0" w:space="0" w:color="auto"/>
                  </w:divBdr>
                  <w:divsChild>
                    <w:div w:id="1232692073">
                      <w:marLeft w:val="240"/>
                      <w:marRight w:val="150"/>
                      <w:marTop w:val="120"/>
                      <w:marBottom w:val="120"/>
                      <w:divBdr>
                        <w:top w:val="none" w:sz="0" w:space="0" w:color="auto"/>
                        <w:left w:val="none" w:sz="0" w:space="0" w:color="auto"/>
                        <w:bottom w:val="none" w:sz="0" w:space="0" w:color="auto"/>
                        <w:right w:val="none" w:sz="0" w:space="0" w:color="auto"/>
                      </w:divBdr>
                      <w:divsChild>
                        <w:div w:id="1302230363">
                          <w:marLeft w:val="855"/>
                          <w:marRight w:val="0"/>
                          <w:marTop w:val="0"/>
                          <w:marBottom w:val="0"/>
                          <w:divBdr>
                            <w:top w:val="none" w:sz="0" w:space="0" w:color="auto"/>
                            <w:left w:val="none" w:sz="0" w:space="0" w:color="auto"/>
                            <w:bottom w:val="none" w:sz="0" w:space="0" w:color="auto"/>
                            <w:right w:val="none" w:sz="0" w:space="0" w:color="auto"/>
                          </w:divBdr>
                          <w:divsChild>
                            <w:div w:id="676806272">
                              <w:marLeft w:val="0"/>
                              <w:marRight w:val="0"/>
                              <w:marTop w:val="0"/>
                              <w:marBottom w:val="0"/>
                              <w:divBdr>
                                <w:top w:val="none" w:sz="0" w:space="0" w:color="auto"/>
                                <w:left w:val="none" w:sz="0" w:space="0" w:color="auto"/>
                                <w:bottom w:val="none" w:sz="0" w:space="0" w:color="auto"/>
                                <w:right w:val="none" w:sz="0" w:space="0" w:color="auto"/>
                              </w:divBdr>
                              <w:divsChild>
                                <w:div w:id="10440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707256">
          <w:marLeft w:val="0"/>
          <w:marRight w:val="0"/>
          <w:marTop w:val="0"/>
          <w:marBottom w:val="0"/>
          <w:divBdr>
            <w:top w:val="none" w:sz="0" w:space="0" w:color="auto"/>
            <w:left w:val="none" w:sz="0" w:space="0" w:color="auto"/>
            <w:bottom w:val="none" w:sz="0" w:space="0" w:color="auto"/>
            <w:right w:val="none" w:sz="0" w:space="0" w:color="auto"/>
          </w:divBdr>
          <w:divsChild>
            <w:div w:id="2049643333">
              <w:marLeft w:val="0"/>
              <w:marRight w:val="0"/>
              <w:marTop w:val="0"/>
              <w:marBottom w:val="0"/>
              <w:divBdr>
                <w:top w:val="none" w:sz="0" w:space="0" w:color="auto"/>
                <w:left w:val="none" w:sz="0" w:space="0" w:color="auto"/>
                <w:bottom w:val="none" w:sz="0" w:space="0" w:color="auto"/>
                <w:right w:val="none" w:sz="0" w:space="0" w:color="auto"/>
              </w:divBdr>
              <w:divsChild>
                <w:div w:id="1196037932">
                  <w:marLeft w:val="0"/>
                  <w:marRight w:val="0"/>
                  <w:marTop w:val="0"/>
                  <w:marBottom w:val="0"/>
                  <w:divBdr>
                    <w:top w:val="none" w:sz="0" w:space="0" w:color="auto"/>
                    <w:left w:val="none" w:sz="0" w:space="0" w:color="auto"/>
                    <w:bottom w:val="none" w:sz="0" w:space="0" w:color="auto"/>
                    <w:right w:val="none" w:sz="0" w:space="0" w:color="auto"/>
                  </w:divBdr>
                  <w:divsChild>
                    <w:div w:id="967052114">
                      <w:marLeft w:val="240"/>
                      <w:marRight w:val="150"/>
                      <w:marTop w:val="120"/>
                      <w:marBottom w:val="120"/>
                      <w:divBdr>
                        <w:top w:val="none" w:sz="0" w:space="0" w:color="auto"/>
                        <w:left w:val="none" w:sz="0" w:space="0" w:color="auto"/>
                        <w:bottom w:val="none" w:sz="0" w:space="0" w:color="auto"/>
                        <w:right w:val="none" w:sz="0" w:space="0" w:color="auto"/>
                      </w:divBdr>
                      <w:divsChild>
                        <w:div w:id="932126090">
                          <w:marLeft w:val="855"/>
                          <w:marRight w:val="0"/>
                          <w:marTop w:val="0"/>
                          <w:marBottom w:val="0"/>
                          <w:divBdr>
                            <w:top w:val="none" w:sz="0" w:space="0" w:color="auto"/>
                            <w:left w:val="none" w:sz="0" w:space="0" w:color="auto"/>
                            <w:bottom w:val="none" w:sz="0" w:space="0" w:color="auto"/>
                            <w:right w:val="none" w:sz="0" w:space="0" w:color="auto"/>
                          </w:divBdr>
                          <w:divsChild>
                            <w:div w:id="1644505796">
                              <w:marLeft w:val="0"/>
                              <w:marRight w:val="0"/>
                              <w:marTop w:val="0"/>
                              <w:marBottom w:val="0"/>
                              <w:divBdr>
                                <w:top w:val="none" w:sz="0" w:space="0" w:color="auto"/>
                                <w:left w:val="none" w:sz="0" w:space="0" w:color="auto"/>
                                <w:bottom w:val="none" w:sz="0" w:space="0" w:color="auto"/>
                                <w:right w:val="none" w:sz="0" w:space="0" w:color="auto"/>
                              </w:divBdr>
                              <w:divsChild>
                                <w:div w:id="25059340">
                                  <w:marLeft w:val="0"/>
                                  <w:marRight w:val="0"/>
                                  <w:marTop w:val="0"/>
                                  <w:marBottom w:val="0"/>
                                  <w:divBdr>
                                    <w:top w:val="none" w:sz="0" w:space="0" w:color="auto"/>
                                    <w:left w:val="none" w:sz="0" w:space="0" w:color="auto"/>
                                    <w:bottom w:val="none" w:sz="0" w:space="0" w:color="auto"/>
                                    <w:right w:val="none" w:sz="0" w:space="0" w:color="auto"/>
                                  </w:divBdr>
                                  <w:divsChild>
                                    <w:div w:id="1720743467">
                                      <w:marLeft w:val="0"/>
                                      <w:marRight w:val="0"/>
                                      <w:marTop w:val="0"/>
                                      <w:marBottom w:val="0"/>
                                      <w:divBdr>
                                        <w:top w:val="none" w:sz="0" w:space="0" w:color="auto"/>
                                        <w:left w:val="none" w:sz="0" w:space="0" w:color="auto"/>
                                        <w:bottom w:val="none" w:sz="0" w:space="0" w:color="auto"/>
                                        <w:right w:val="none" w:sz="0" w:space="0" w:color="auto"/>
                                      </w:divBdr>
                                      <w:divsChild>
                                        <w:div w:id="175269628">
                                          <w:marLeft w:val="0"/>
                                          <w:marRight w:val="0"/>
                                          <w:marTop w:val="0"/>
                                          <w:marBottom w:val="0"/>
                                          <w:divBdr>
                                            <w:top w:val="none" w:sz="0" w:space="0" w:color="auto"/>
                                            <w:left w:val="none" w:sz="0" w:space="0" w:color="auto"/>
                                            <w:bottom w:val="none" w:sz="0" w:space="0" w:color="auto"/>
                                            <w:right w:val="none" w:sz="0" w:space="0" w:color="auto"/>
                                          </w:divBdr>
                                          <w:divsChild>
                                            <w:div w:id="67404253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614968">
      <w:bodyDiv w:val="1"/>
      <w:marLeft w:val="0"/>
      <w:marRight w:val="0"/>
      <w:marTop w:val="0"/>
      <w:marBottom w:val="0"/>
      <w:divBdr>
        <w:top w:val="none" w:sz="0" w:space="0" w:color="auto"/>
        <w:left w:val="none" w:sz="0" w:space="0" w:color="auto"/>
        <w:bottom w:val="none" w:sz="0" w:space="0" w:color="auto"/>
        <w:right w:val="none" w:sz="0" w:space="0" w:color="auto"/>
      </w:divBdr>
      <w:divsChild>
        <w:div w:id="1139346381">
          <w:marLeft w:val="0"/>
          <w:marRight w:val="0"/>
          <w:marTop w:val="0"/>
          <w:marBottom w:val="0"/>
          <w:divBdr>
            <w:top w:val="none" w:sz="0" w:space="0" w:color="auto"/>
            <w:left w:val="none" w:sz="0" w:space="0" w:color="auto"/>
            <w:bottom w:val="none" w:sz="0" w:space="0" w:color="auto"/>
            <w:right w:val="none" w:sz="0" w:space="0" w:color="auto"/>
          </w:divBdr>
          <w:divsChild>
            <w:div w:id="1941142071">
              <w:marLeft w:val="0"/>
              <w:marRight w:val="0"/>
              <w:marTop w:val="0"/>
              <w:marBottom w:val="0"/>
              <w:divBdr>
                <w:top w:val="none" w:sz="0" w:space="0" w:color="auto"/>
                <w:left w:val="none" w:sz="0" w:space="0" w:color="auto"/>
                <w:bottom w:val="none" w:sz="0" w:space="0" w:color="auto"/>
                <w:right w:val="none" w:sz="0" w:space="0" w:color="auto"/>
              </w:divBdr>
              <w:divsChild>
                <w:div w:id="2082410497">
                  <w:marLeft w:val="0"/>
                  <w:marRight w:val="0"/>
                  <w:marTop w:val="0"/>
                  <w:marBottom w:val="0"/>
                  <w:divBdr>
                    <w:top w:val="none" w:sz="0" w:space="0" w:color="auto"/>
                    <w:left w:val="none" w:sz="0" w:space="0" w:color="auto"/>
                    <w:bottom w:val="none" w:sz="0" w:space="0" w:color="auto"/>
                    <w:right w:val="none" w:sz="0" w:space="0" w:color="auto"/>
                  </w:divBdr>
                  <w:divsChild>
                    <w:div w:id="2125076258">
                      <w:marLeft w:val="240"/>
                      <w:marRight w:val="150"/>
                      <w:marTop w:val="120"/>
                      <w:marBottom w:val="120"/>
                      <w:divBdr>
                        <w:top w:val="none" w:sz="0" w:space="0" w:color="auto"/>
                        <w:left w:val="none" w:sz="0" w:space="0" w:color="auto"/>
                        <w:bottom w:val="none" w:sz="0" w:space="0" w:color="auto"/>
                        <w:right w:val="none" w:sz="0" w:space="0" w:color="auto"/>
                      </w:divBdr>
                      <w:divsChild>
                        <w:div w:id="1586453627">
                          <w:marLeft w:val="0"/>
                          <w:marRight w:val="0"/>
                          <w:marTop w:val="0"/>
                          <w:marBottom w:val="0"/>
                          <w:divBdr>
                            <w:top w:val="none" w:sz="0" w:space="0" w:color="auto"/>
                            <w:left w:val="none" w:sz="0" w:space="0" w:color="auto"/>
                            <w:bottom w:val="none" w:sz="0" w:space="0" w:color="auto"/>
                            <w:right w:val="none" w:sz="0" w:space="0" w:color="auto"/>
                          </w:divBdr>
                          <w:divsChild>
                            <w:div w:id="1388068517">
                              <w:marLeft w:val="0"/>
                              <w:marRight w:val="0"/>
                              <w:marTop w:val="0"/>
                              <w:marBottom w:val="0"/>
                              <w:divBdr>
                                <w:top w:val="none" w:sz="0" w:space="0" w:color="auto"/>
                                <w:left w:val="none" w:sz="0" w:space="0" w:color="auto"/>
                                <w:bottom w:val="none" w:sz="0" w:space="0" w:color="auto"/>
                                <w:right w:val="none" w:sz="0" w:space="0" w:color="auto"/>
                              </w:divBdr>
                              <w:divsChild>
                                <w:div w:id="1614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03895">
          <w:marLeft w:val="0"/>
          <w:marRight w:val="0"/>
          <w:marTop w:val="0"/>
          <w:marBottom w:val="0"/>
          <w:divBdr>
            <w:top w:val="none" w:sz="0" w:space="0" w:color="auto"/>
            <w:left w:val="none" w:sz="0" w:space="0" w:color="auto"/>
            <w:bottom w:val="none" w:sz="0" w:space="0" w:color="auto"/>
            <w:right w:val="none" w:sz="0" w:space="0" w:color="auto"/>
          </w:divBdr>
          <w:divsChild>
            <w:div w:id="672683449">
              <w:marLeft w:val="0"/>
              <w:marRight w:val="0"/>
              <w:marTop w:val="0"/>
              <w:marBottom w:val="0"/>
              <w:divBdr>
                <w:top w:val="none" w:sz="0" w:space="0" w:color="auto"/>
                <w:left w:val="none" w:sz="0" w:space="0" w:color="auto"/>
                <w:bottom w:val="none" w:sz="0" w:space="0" w:color="auto"/>
                <w:right w:val="none" w:sz="0" w:space="0" w:color="auto"/>
              </w:divBdr>
              <w:divsChild>
                <w:div w:id="1723018584">
                  <w:marLeft w:val="0"/>
                  <w:marRight w:val="0"/>
                  <w:marTop w:val="0"/>
                  <w:marBottom w:val="0"/>
                  <w:divBdr>
                    <w:top w:val="none" w:sz="0" w:space="0" w:color="auto"/>
                    <w:left w:val="none" w:sz="0" w:space="0" w:color="auto"/>
                    <w:bottom w:val="none" w:sz="0" w:space="0" w:color="auto"/>
                    <w:right w:val="none" w:sz="0" w:space="0" w:color="auto"/>
                  </w:divBdr>
                  <w:divsChild>
                    <w:div w:id="1429042467">
                      <w:marLeft w:val="240"/>
                      <w:marRight w:val="150"/>
                      <w:marTop w:val="120"/>
                      <w:marBottom w:val="120"/>
                      <w:divBdr>
                        <w:top w:val="none" w:sz="0" w:space="0" w:color="auto"/>
                        <w:left w:val="none" w:sz="0" w:space="0" w:color="auto"/>
                        <w:bottom w:val="none" w:sz="0" w:space="0" w:color="auto"/>
                        <w:right w:val="none" w:sz="0" w:space="0" w:color="auto"/>
                      </w:divBdr>
                      <w:divsChild>
                        <w:div w:id="1639258616">
                          <w:marLeft w:val="855"/>
                          <w:marRight w:val="0"/>
                          <w:marTop w:val="0"/>
                          <w:marBottom w:val="0"/>
                          <w:divBdr>
                            <w:top w:val="none" w:sz="0" w:space="0" w:color="auto"/>
                            <w:left w:val="none" w:sz="0" w:space="0" w:color="auto"/>
                            <w:bottom w:val="none" w:sz="0" w:space="0" w:color="auto"/>
                            <w:right w:val="none" w:sz="0" w:space="0" w:color="auto"/>
                          </w:divBdr>
                          <w:divsChild>
                            <w:div w:id="893738223">
                              <w:marLeft w:val="0"/>
                              <w:marRight w:val="0"/>
                              <w:marTop w:val="0"/>
                              <w:marBottom w:val="0"/>
                              <w:divBdr>
                                <w:top w:val="none" w:sz="0" w:space="0" w:color="auto"/>
                                <w:left w:val="none" w:sz="0" w:space="0" w:color="auto"/>
                                <w:bottom w:val="none" w:sz="0" w:space="0" w:color="auto"/>
                                <w:right w:val="none" w:sz="0" w:space="0" w:color="auto"/>
                              </w:divBdr>
                              <w:divsChild>
                                <w:div w:id="2074768330">
                                  <w:marLeft w:val="0"/>
                                  <w:marRight w:val="0"/>
                                  <w:marTop w:val="0"/>
                                  <w:marBottom w:val="0"/>
                                  <w:divBdr>
                                    <w:top w:val="none" w:sz="0" w:space="0" w:color="auto"/>
                                    <w:left w:val="none" w:sz="0" w:space="0" w:color="auto"/>
                                    <w:bottom w:val="none" w:sz="0" w:space="0" w:color="auto"/>
                                    <w:right w:val="none" w:sz="0" w:space="0" w:color="auto"/>
                                  </w:divBdr>
                                  <w:divsChild>
                                    <w:div w:id="853036898">
                                      <w:marLeft w:val="0"/>
                                      <w:marRight w:val="0"/>
                                      <w:marTop w:val="0"/>
                                      <w:marBottom w:val="0"/>
                                      <w:divBdr>
                                        <w:top w:val="none" w:sz="0" w:space="0" w:color="auto"/>
                                        <w:left w:val="none" w:sz="0" w:space="0" w:color="auto"/>
                                        <w:bottom w:val="none" w:sz="0" w:space="0" w:color="auto"/>
                                        <w:right w:val="none" w:sz="0" w:space="0" w:color="auto"/>
                                      </w:divBdr>
                                      <w:divsChild>
                                        <w:div w:id="1523857016">
                                          <w:marLeft w:val="0"/>
                                          <w:marRight w:val="0"/>
                                          <w:marTop w:val="0"/>
                                          <w:marBottom w:val="0"/>
                                          <w:divBdr>
                                            <w:top w:val="none" w:sz="0" w:space="0" w:color="auto"/>
                                            <w:left w:val="none" w:sz="0" w:space="0" w:color="auto"/>
                                            <w:bottom w:val="none" w:sz="0" w:space="0" w:color="auto"/>
                                            <w:right w:val="none" w:sz="0" w:space="0" w:color="auto"/>
                                          </w:divBdr>
                                          <w:divsChild>
                                            <w:div w:id="114616521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Izham Hamadi</dc:creator>
  <cp:keywords/>
  <dc:description/>
  <cp:lastModifiedBy>Izham Hamadi</cp:lastModifiedBy>
  <cp:revision>3</cp:revision>
  <dcterms:created xsi:type="dcterms:W3CDTF">2021-04-02T01:49:00Z</dcterms:created>
  <dcterms:modified xsi:type="dcterms:W3CDTF">2021-04-02T01:51:00Z</dcterms:modified>
</cp:coreProperties>
</file>