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750B" w14:textId="432C979B" w:rsidR="002C1366" w:rsidRDefault="00D83AEA" w:rsidP="00D83AEA">
      <w:pPr>
        <w:pStyle w:val="Heading2"/>
      </w:pPr>
      <w:r>
        <w:t>1) The importance of validating the evidence before the analysis conducted</w:t>
      </w:r>
    </w:p>
    <w:p w14:paraId="2629369E" w14:textId="16210266" w:rsidR="00D83AEA" w:rsidRDefault="00D83AEA" w:rsidP="00D83AEA"/>
    <w:p w14:paraId="0B65C2F9" w14:textId="34E4BCF2" w:rsidR="00D83AEA" w:rsidRDefault="00BA06D7" w:rsidP="00D83AEA">
      <w:pPr>
        <w:pStyle w:val="ListParagraph"/>
        <w:numPr>
          <w:ilvl w:val="0"/>
          <w:numId w:val="3"/>
        </w:numPr>
      </w:pPr>
      <w:r>
        <w:t>It is important to validate the evidence to show that it</w:t>
      </w:r>
      <w:r w:rsidR="00DA6AC6">
        <w:t xml:space="preserve"> is authentic and</w:t>
      </w:r>
      <w:r>
        <w:t xml:space="preserve"> has not been tampered</w:t>
      </w:r>
      <w:r w:rsidR="00DA6AC6">
        <w:t xml:space="preserve"> and can be </w:t>
      </w:r>
      <w:r w:rsidR="00CA501E">
        <w:t>presented</w:t>
      </w:r>
      <w:r w:rsidR="00DA6AC6">
        <w:t xml:space="preserve"> as a viable evidence in the court.</w:t>
      </w:r>
    </w:p>
    <w:p w14:paraId="5F4C1BEF" w14:textId="32FE14A6" w:rsidR="00DA6AC6" w:rsidRDefault="00DA6AC6" w:rsidP="00CA501E">
      <w:pPr>
        <w:pStyle w:val="Heading2"/>
      </w:pPr>
    </w:p>
    <w:p w14:paraId="586AFF57" w14:textId="3F0DF497" w:rsidR="00CA501E" w:rsidRDefault="00CA501E" w:rsidP="00CA501E">
      <w:pPr>
        <w:pStyle w:val="Heading2"/>
      </w:pPr>
      <w:r>
        <w:t xml:space="preserve">2) </w:t>
      </w:r>
      <w:r w:rsidR="00484F9E">
        <w:t>Tools to be used for validation and analysis</w:t>
      </w:r>
    </w:p>
    <w:p w14:paraId="156D0E10" w14:textId="13C1410D" w:rsidR="00484F9E" w:rsidRDefault="00484F9E" w:rsidP="00484F9E"/>
    <w:p w14:paraId="77E93CE7" w14:textId="6DB629FE" w:rsidR="00484F9E" w:rsidRDefault="00742781" w:rsidP="00484F9E">
      <w:pPr>
        <w:pStyle w:val="ListParagraph"/>
        <w:numPr>
          <w:ilvl w:val="0"/>
          <w:numId w:val="3"/>
        </w:numPr>
      </w:pPr>
      <w:r>
        <w:t>FTK Imager</w:t>
      </w:r>
    </w:p>
    <w:p w14:paraId="0075D6E9" w14:textId="69A09D89" w:rsidR="00742781" w:rsidRDefault="00742781" w:rsidP="00484F9E">
      <w:pPr>
        <w:pStyle w:val="ListParagraph"/>
        <w:numPr>
          <w:ilvl w:val="0"/>
          <w:numId w:val="3"/>
        </w:numPr>
      </w:pPr>
      <w:r>
        <w:t>FTK Toolkit</w:t>
      </w:r>
    </w:p>
    <w:p w14:paraId="51C89312" w14:textId="730750B3" w:rsidR="00742781" w:rsidRDefault="00EE449D" w:rsidP="00484F9E">
      <w:pPr>
        <w:pStyle w:val="ListParagraph"/>
        <w:numPr>
          <w:ilvl w:val="0"/>
          <w:numId w:val="3"/>
        </w:numPr>
      </w:pPr>
      <w:r>
        <w:t>Hex Workshop</w:t>
      </w:r>
    </w:p>
    <w:p w14:paraId="7AAFC6FA" w14:textId="23EB3C90" w:rsidR="008E3AA4" w:rsidRDefault="008E3AA4" w:rsidP="00484F9E">
      <w:pPr>
        <w:pStyle w:val="ListParagraph"/>
        <w:numPr>
          <w:ilvl w:val="0"/>
          <w:numId w:val="3"/>
        </w:numPr>
      </w:pPr>
      <w:proofErr w:type="spellStart"/>
      <w:r>
        <w:t>ProDiscover</w:t>
      </w:r>
      <w:proofErr w:type="spellEnd"/>
    </w:p>
    <w:p w14:paraId="127F246D" w14:textId="0B8190FA" w:rsidR="000F5AFF" w:rsidRDefault="000F5AFF" w:rsidP="00484F9E">
      <w:pPr>
        <w:pStyle w:val="ListParagraph"/>
        <w:numPr>
          <w:ilvl w:val="0"/>
          <w:numId w:val="3"/>
        </w:numPr>
      </w:pPr>
      <w:r>
        <w:t>Hex editor</w:t>
      </w:r>
    </w:p>
    <w:p w14:paraId="074994FC" w14:textId="12B323CB" w:rsidR="008E3AA4" w:rsidRDefault="008E3AA4" w:rsidP="008E3AA4"/>
    <w:p w14:paraId="7D70DA57" w14:textId="20A1125D" w:rsidR="008E3AA4" w:rsidRDefault="0020061B" w:rsidP="0020061B">
      <w:pPr>
        <w:pStyle w:val="Heading2"/>
      </w:pPr>
      <w:r>
        <w:t xml:space="preserve">3) </w:t>
      </w:r>
      <w:r w:rsidR="00561C72">
        <w:t>Understanding of hexadecimal</w:t>
      </w:r>
    </w:p>
    <w:p w14:paraId="7E9E9D5B" w14:textId="3B9268FC" w:rsidR="00561C72" w:rsidRDefault="00561C72" w:rsidP="00561C72"/>
    <w:p w14:paraId="7AD258A5" w14:textId="2C713CCE" w:rsidR="00D05085" w:rsidRDefault="0070582C" w:rsidP="00D05085">
      <w:pPr>
        <w:pStyle w:val="ListParagraph"/>
        <w:numPr>
          <w:ilvl w:val="0"/>
          <w:numId w:val="3"/>
        </w:numPr>
      </w:pPr>
      <w:r>
        <w:t xml:space="preserve">Hexadecimal (also known as base 16, or hex) is a numeral system with a base of 16. It uses sixteen characters of 0-9 to represent values zero to nine, and </w:t>
      </w:r>
      <w:proofErr w:type="gramStart"/>
      <w:r>
        <w:t>A,B</w:t>
      </w:r>
      <w:proofErr w:type="gramEnd"/>
      <w:r>
        <w:t>,C,D,E,F to represent values ten to fifteen</w:t>
      </w:r>
    </w:p>
    <w:p w14:paraId="0BFB9F9C" w14:textId="26FCFE7B" w:rsidR="00561C72" w:rsidRDefault="00561C72" w:rsidP="00D05085"/>
    <w:p w14:paraId="52BB69A9" w14:textId="4DBE1E85" w:rsidR="00D05085" w:rsidRDefault="00D05085" w:rsidP="00D05085">
      <w:pPr>
        <w:pStyle w:val="Heading2"/>
      </w:pPr>
      <w:r>
        <w:t>4) Importance of hexadecimal in forensics</w:t>
      </w:r>
    </w:p>
    <w:p w14:paraId="11A5A983" w14:textId="1B64CE39" w:rsidR="00954791" w:rsidRDefault="00954791" w:rsidP="00954791"/>
    <w:p w14:paraId="05482D10" w14:textId="3D66423F" w:rsidR="00954791" w:rsidRPr="00954791" w:rsidRDefault="006E32B8" w:rsidP="00954791">
      <w:pPr>
        <w:pStyle w:val="ListParagraph"/>
        <w:numPr>
          <w:ilvl w:val="0"/>
          <w:numId w:val="3"/>
        </w:numPr>
      </w:pPr>
      <w:r>
        <w:t xml:space="preserve">In computer forensics we are dealing with the bits and bytes of the computer. So having means of compressing them into readable form is essential. A file signature is much harder to be changed for the casual computer user. The hash signature for a particular file will always be the same no matter what it was </w:t>
      </w:r>
      <w:proofErr w:type="gramStart"/>
      <w:r>
        <w:t>called</w:t>
      </w:r>
      <w:proofErr w:type="gramEnd"/>
      <w:r>
        <w:t xml:space="preserve"> or extension was given. </w:t>
      </w:r>
    </w:p>
    <w:sectPr w:rsidR="00954791" w:rsidRPr="00954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33C0"/>
    <w:multiLevelType w:val="hybridMultilevel"/>
    <w:tmpl w:val="F9E8C6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377AF"/>
    <w:multiLevelType w:val="hybridMultilevel"/>
    <w:tmpl w:val="2FE031E0"/>
    <w:lvl w:ilvl="0" w:tplc="D61202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805D7"/>
    <w:multiLevelType w:val="hybridMultilevel"/>
    <w:tmpl w:val="8424E2F6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5C"/>
    <w:rsid w:val="000F5AFF"/>
    <w:rsid w:val="001B375C"/>
    <w:rsid w:val="0020061B"/>
    <w:rsid w:val="002C1366"/>
    <w:rsid w:val="00484F9E"/>
    <w:rsid w:val="00561C72"/>
    <w:rsid w:val="006E32B8"/>
    <w:rsid w:val="0070582C"/>
    <w:rsid w:val="00742781"/>
    <w:rsid w:val="008E3AA4"/>
    <w:rsid w:val="00954791"/>
    <w:rsid w:val="00BA06D7"/>
    <w:rsid w:val="00CA501E"/>
    <w:rsid w:val="00D05085"/>
    <w:rsid w:val="00D83AEA"/>
    <w:rsid w:val="00DA6AC6"/>
    <w:rsid w:val="00EE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5503"/>
  <w15:chartTrackingRefBased/>
  <w15:docId w15:val="{006CA8EB-89D4-4949-AC01-B5639163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AEA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AEA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D83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16</cp:revision>
  <dcterms:created xsi:type="dcterms:W3CDTF">2021-05-18T00:18:00Z</dcterms:created>
  <dcterms:modified xsi:type="dcterms:W3CDTF">2021-05-18T01:05:00Z</dcterms:modified>
</cp:coreProperties>
</file>