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B206" w14:textId="590C6578" w:rsidR="008C1F58" w:rsidRDefault="009A7C10" w:rsidP="009A7C10">
      <w:pPr>
        <w:rPr>
          <w:sz w:val="28"/>
          <w:szCs w:val="28"/>
        </w:rPr>
      </w:pPr>
      <w:r>
        <w:rPr>
          <w:sz w:val="28"/>
          <w:szCs w:val="28"/>
        </w:rPr>
        <w:t xml:space="preserve">Muhammad Izham Bin </w:t>
      </w:r>
      <w:proofErr w:type="spellStart"/>
      <w:r>
        <w:rPr>
          <w:sz w:val="28"/>
          <w:szCs w:val="28"/>
        </w:rPr>
        <w:t>Norhamadi</w:t>
      </w:r>
      <w:proofErr w:type="spellEnd"/>
    </w:p>
    <w:p w14:paraId="4B9D8CCE" w14:textId="3A7E087C" w:rsidR="009A7C10" w:rsidRPr="009A7C10" w:rsidRDefault="009A7C10" w:rsidP="009A7C10">
      <w:pPr>
        <w:rPr>
          <w:sz w:val="28"/>
          <w:szCs w:val="28"/>
        </w:rPr>
      </w:pPr>
      <w:r>
        <w:rPr>
          <w:sz w:val="28"/>
          <w:szCs w:val="28"/>
        </w:rPr>
        <w:t>B032020039</w:t>
      </w:r>
    </w:p>
    <w:p w14:paraId="60088118" w14:textId="77777777" w:rsidR="008C1F58" w:rsidRDefault="008C1F58">
      <w:pPr>
        <w:pStyle w:val="BodyText"/>
        <w:spacing w:before="4"/>
        <w:rPr>
          <w:sz w:val="26"/>
        </w:rPr>
      </w:pPr>
    </w:p>
    <w:p w14:paraId="414D6BA8" w14:textId="530E74A2" w:rsidR="008C1F58" w:rsidRDefault="00DD0DD7">
      <w:pPr>
        <w:pStyle w:val="Title"/>
        <w:spacing w:before="81"/>
      </w:pPr>
      <w:r>
        <w:rPr>
          <w:w w:val="125"/>
        </w:rPr>
        <w:t>LAB 6</w:t>
      </w:r>
      <w:r>
        <w:rPr>
          <w:w w:val="125"/>
        </w:rPr>
        <w:t>:</w:t>
      </w:r>
      <w:r>
        <w:rPr>
          <w:spacing w:val="-19"/>
          <w:w w:val="125"/>
        </w:rPr>
        <w:t xml:space="preserve"> </w:t>
      </w:r>
      <w:r>
        <w:rPr>
          <w:w w:val="125"/>
        </w:rPr>
        <w:t>Tutorial</w:t>
      </w:r>
    </w:p>
    <w:p w14:paraId="5227E220" w14:textId="77777777" w:rsidR="008C1F58" w:rsidRDefault="00DD0DD7">
      <w:pPr>
        <w:pStyle w:val="Title"/>
      </w:pPr>
      <w:r>
        <w:rPr>
          <w:w w:val="125"/>
        </w:rPr>
        <w:t>IP</w:t>
      </w:r>
      <w:r>
        <w:rPr>
          <w:spacing w:val="6"/>
          <w:w w:val="125"/>
        </w:rPr>
        <w:t xml:space="preserve"> </w:t>
      </w:r>
      <w:r>
        <w:rPr>
          <w:w w:val="125"/>
        </w:rPr>
        <w:t>Address</w:t>
      </w:r>
      <w:r>
        <w:rPr>
          <w:spacing w:val="6"/>
          <w:w w:val="125"/>
        </w:rPr>
        <w:t xml:space="preserve"> </w:t>
      </w:r>
      <w:r>
        <w:rPr>
          <w:w w:val="125"/>
        </w:rPr>
        <w:t>and</w:t>
      </w:r>
      <w:r>
        <w:rPr>
          <w:spacing w:val="-3"/>
          <w:w w:val="125"/>
        </w:rPr>
        <w:t xml:space="preserve"> </w:t>
      </w:r>
      <w:r>
        <w:rPr>
          <w:w w:val="125"/>
        </w:rPr>
        <w:t>Subnetting</w:t>
      </w:r>
    </w:p>
    <w:p w14:paraId="5F1AB426" w14:textId="77777777" w:rsidR="008C1F58" w:rsidRDefault="008C1F58">
      <w:pPr>
        <w:pStyle w:val="BodyText"/>
        <w:rPr>
          <w:rFonts w:ascii="Calibri"/>
          <w:b/>
          <w:sz w:val="44"/>
        </w:rPr>
      </w:pPr>
    </w:p>
    <w:p w14:paraId="1E7DFD6F" w14:textId="77777777" w:rsidR="008C1F58" w:rsidRDefault="008C1F58">
      <w:pPr>
        <w:pStyle w:val="BodyText"/>
        <w:spacing w:before="10"/>
        <w:rPr>
          <w:rFonts w:ascii="Calibri"/>
          <w:b/>
          <w:sz w:val="44"/>
        </w:rPr>
      </w:pPr>
    </w:p>
    <w:p w14:paraId="627046D1" w14:textId="25B38143" w:rsidR="008C1F58" w:rsidRDefault="00DD0DD7">
      <w:pPr>
        <w:pStyle w:val="Heading1"/>
        <w:spacing w:before="0"/>
      </w:pPr>
      <w:r>
        <w:rPr>
          <w:w w:val="105"/>
        </w:rPr>
        <w:t xml:space="preserve">Question </w:t>
      </w:r>
      <w:r>
        <w:rPr>
          <w:w w:val="105"/>
        </w:rPr>
        <w:t>1</w:t>
      </w:r>
    </w:p>
    <w:p w14:paraId="0859A24F" w14:textId="245C6DA0" w:rsidR="008C1F58" w:rsidRDefault="00DD0DD7">
      <w:pPr>
        <w:pStyle w:val="BodyText"/>
        <w:spacing w:before="142"/>
        <w:ind w:left="280"/>
      </w:pPr>
      <w:r>
        <w:t>Which</w:t>
      </w:r>
      <w:r>
        <w:rPr>
          <w:spacing w:val="-2"/>
        </w:rPr>
        <w:t xml:space="preserve"> </w:t>
      </w:r>
      <w:r>
        <w:t>class of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254 host addresses</w:t>
      </w:r>
      <w:r>
        <w:rPr>
          <w:spacing w:val="-3"/>
        </w:rPr>
        <w:t xml:space="preserve"> </w:t>
      </w:r>
      <w:r>
        <w:t>per network?</w:t>
      </w:r>
    </w:p>
    <w:p w14:paraId="0CD86965" w14:textId="77777777" w:rsidR="00B86713" w:rsidRDefault="00B86713">
      <w:pPr>
        <w:pStyle w:val="BodyText"/>
      </w:pPr>
      <w:r>
        <w:t xml:space="preserve">      </w:t>
      </w:r>
    </w:p>
    <w:p w14:paraId="71B47721" w14:textId="6F8C2AA6" w:rsidR="008C1F58" w:rsidRDefault="00B86713" w:rsidP="00B86713">
      <w:pPr>
        <w:pStyle w:val="BodyText"/>
        <w:numPr>
          <w:ilvl w:val="0"/>
          <w:numId w:val="1"/>
        </w:numPr>
      </w:pPr>
      <w:r>
        <w:t>255.255.255.0/24</w:t>
      </w:r>
    </w:p>
    <w:p w14:paraId="334B234D" w14:textId="77777777" w:rsidR="008C1F58" w:rsidRDefault="008C1F58">
      <w:pPr>
        <w:pStyle w:val="BodyText"/>
      </w:pPr>
    </w:p>
    <w:p w14:paraId="6496139E" w14:textId="77777777" w:rsidR="008C1F58" w:rsidRDefault="00DD0DD7">
      <w:pPr>
        <w:pStyle w:val="Heading1"/>
        <w:spacing w:before="174"/>
      </w:pPr>
      <w:r>
        <w:rPr>
          <w:w w:val="125"/>
        </w:rPr>
        <w:t>Question</w:t>
      </w:r>
      <w:r>
        <w:rPr>
          <w:spacing w:val="-3"/>
          <w:w w:val="125"/>
        </w:rPr>
        <w:t xml:space="preserve"> </w:t>
      </w:r>
      <w:r>
        <w:rPr>
          <w:w w:val="125"/>
        </w:rPr>
        <w:t>2</w:t>
      </w:r>
    </w:p>
    <w:p w14:paraId="6C7B7BA6" w14:textId="0B7B86CC" w:rsidR="008C1F58" w:rsidRDefault="00DD0DD7">
      <w:pPr>
        <w:pStyle w:val="BodyText"/>
        <w:spacing w:before="142"/>
        <w:ind w:left="280"/>
      </w:pP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explain 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(3) forms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communication</w:t>
      </w:r>
    </w:p>
    <w:p w14:paraId="1CEF03B2" w14:textId="77777777" w:rsidR="00636E46" w:rsidRDefault="00636E46">
      <w:pPr>
        <w:pStyle w:val="BodyText"/>
        <w:spacing w:before="142"/>
        <w:ind w:left="280"/>
      </w:pPr>
    </w:p>
    <w:p w14:paraId="7A2EF12D" w14:textId="77777777" w:rsidR="00636E46" w:rsidRDefault="00636E46" w:rsidP="00636E46">
      <w:pPr>
        <w:pStyle w:val="BodyText"/>
        <w:numPr>
          <w:ilvl w:val="0"/>
          <w:numId w:val="1"/>
        </w:numPr>
      </w:pPr>
      <w:r>
        <w:t>Unicast - from one host to another host</w:t>
      </w:r>
    </w:p>
    <w:p w14:paraId="75E74806" w14:textId="77777777" w:rsidR="00636E46" w:rsidRDefault="00636E46" w:rsidP="00636E46">
      <w:pPr>
        <w:pStyle w:val="BodyText"/>
        <w:numPr>
          <w:ilvl w:val="0"/>
          <w:numId w:val="1"/>
        </w:numPr>
      </w:pPr>
      <w:r>
        <w:t>Broadcast - from one host to all other host in the network</w:t>
      </w:r>
    </w:p>
    <w:p w14:paraId="584374AE" w14:textId="44C317F9" w:rsidR="008C1F58" w:rsidRDefault="00636E46" w:rsidP="00636E46">
      <w:pPr>
        <w:pStyle w:val="BodyText"/>
        <w:numPr>
          <w:ilvl w:val="0"/>
          <w:numId w:val="1"/>
        </w:numPr>
      </w:pPr>
      <w:r>
        <w:t xml:space="preserve">Multicast - from one host to selected group of </w:t>
      </w:r>
      <w:proofErr w:type="gramStart"/>
      <w:r>
        <w:t>host</w:t>
      </w:r>
      <w:proofErr w:type="gramEnd"/>
    </w:p>
    <w:p w14:paraId="2EE02E46" w14:textId="77777777" w:rsidR="008C1F58" w:rsidRDefault="008C1F58">
      <w:pPr>
        <w:pStyle w:val="BodyText"/>
      </w:pPr>
    </w:p>
    <w:p w14:paraId="695BFEF5" w14:textId="77777777" w:rsidR="008C1F58" w:rsidRDefault="00DD0DD7">
      <w:pPr>
        <w:pStyle w:val="Heading1"/>
      </w:pPr>
      <w:r>
        <w:rPr>
          <w:w w:val="125"/>
        </w:rPr>
        <w:t>Question</w:t>
      </w:r>
      <w:r>
        <w:rPr>
          <w:spacing w:val="-14"/>
          <w:w w:val="125"/>
        </w:rPr>
        <w:t xml:space="preserve"> </w:t>
      </w:r>
      <w:r>
        <w:rPr>
          <w:w w:val="125"/>
        </w:rPr>
        <w:t>3</w:t>
      </w:r>
    </w:p>
    <w:p w14:paraId="0950DA71" w14:textId="761148C3" w:rsidR="008C1F58" w:rsidRDefault="00DD0DD7">
      <w:pPr>
        <w:pStyle w:val="BodyText"/>
        <w:spacing w:before="143"/>
        <w:ind w:left="280" w:right="265"/>
      </w:pPr>
      <w:r>
        <w:t>A router outside the organization receives a packet with destination address 10.20.30.40 /9.</w:t>
      </w:r>
      <w:r>
        <w:rPr>
          <w:spacing w:val="-5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network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address?</w:t>
      </w:r>
    </w:p>
    <w:p w14:paraId="7DD8E7EE" w14:textId="186D975D" w:rsidR="008C1F58" w:rsidRDefault="008C1F58">
      <w:pPr>
        <w:pStyle w:val="BodyText"/>
      </w:pPr>
    </w:p>
    <w:p w14:paraId="0D9B267D" w14:textId="77777777" w:rsidR="00035AF6" w:rsidRDefault="00035AF6" w:rsidP="00035AF6">
      <w:pPr>
        <w:pStyle w:val="BodyText"/>
        <w:numPr>
          <w:ilvl w:val="0"/>
          <w:numId w:val="1"/>
        </w:numPr>
      </w:pPr>
      <w:r>
        <w:t>Network: 10.0.0.0</w:t>
      </w:r>
    </w:p>
    <w:p w14:paraId="3F547A24" w14:textId="142044C2" w:rsidR="00636E46" w:rsidRDefault="00035AF6" w:rsidP="00035AF6">
      <w:pPr>
        <w:pStyle w:val="BodyText"/>
        <w:ind w:left="720"/>
      </w:pPr>
      <w:r>
        <w:t>Broadcast: 10.127.255.255</w:t>
      </w:r>
    </w:p>
    <w:p w14:paraId="05468F39" w14:textId="77777777" w:rsidR="008C1F58" w:rsidRDefault="008C1F58">
      <w:pPr>
        <w:pStyle w:val="BodyText"/>
      </w:pPr>
    </w:p>
    <w:p w14:paraId="7EF137A0" w14:textId="77777777" w:rsidR="008C1F58" w:rsidRDefault="00DD0DD7">
      <w:pPr>
        <w:pStyle w:val="Heading1"/>
        <w:spacing w:before="172"/>
      </w:pPr>
      <w:r>
        <w:rPr>
          <w:w w:val="125"/>
        </w:rPr>
        <w:t>Question</w:t>
      </w:r>
      <w:r>
        <w:rPr>
          <w:spacing w:val="-14"/>
          <w:w w:val="125"/>
        </w:rPr>
        <w:t xml:space="preserve"> </w:t>
      </w:r>
      <w:r>
        <w:rPr>
          <w:w w:val="125"/>
        </w:rPr>
        <w:t>4</w:t>
      </w:r>
    </w:p>
    <w:p w14:paraId="06EFDEA1" w14:textId="67649071" w:rsidR="008C1F58" w:rsidRDefault="00DD0DD7">
      <w:pPr>
        <w:pStyle w:val="BodyText"/>
        <w:spacing w:before="143"/>
        <w:ind w:left="280" w:right="661"/>
      </w:pPr>
      <w:r>
        <w:t xml:space="preserve">A packet with destination </w:t>
      </w:r>
      <w:proofErr w:type="gramStart"/>
      <w:r>
        <w:t>address</w:t>
      </w:r>
      <w:proofErr w:type="gramEnd"/>
      <w:r>
        <w:t xml:space="preserve"> 201.0.102.62 /30. What is the network and broadcast</w:t>
      </w:r>
      <w:r>
        <w:rPr>
          <w:spacing w:val="-52"/>
        </w:rPr>
        <w:t xml:space="preserve"> </w:t>
      </w:r>
      <w:r>
        <w:t>address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address?</w:t>
      </w:r>
    </w:p>
    <w:p w14:paraId="3B3C7060" w14:textId="77777777" w:rsidR="008C1F58" w:rsidRDefault="008C1F58">
      <w:pPr>
        <w:pStyle w:val="BodyText"/>
      </w:pPr>
    </w:p>
    <w:p w14:paraId="3C226D58" w14:textId="77777777" w:rsidR="00B42E2A" w:rsidRDefault="00B42E2A" w:rsidP="00B42E2A">
      <w:pPr>
        <w:pStyle w:val="BodyText"/>
        <w:numPr>
          <w:ilvl w:val="0"/>
          <w:numId w:val="1"/>
        </w:numPr>
      </w:pPr>
      <w:r>
        <w:t>Network: 201.0.102.60</w:t>
      </w:r>
    </w:p>
    <w:p w14:paraId="18AFDAF5" w14:textId="0FC9A79B" w:rsidR="008C1F58" w:rsidRDefault="00B42E2A" w:rsidP="00B42E2A">
      <w:pPr>
        <w:pStyle w:val="BodyText"/>
        <w:ind w:left="720"/>
      </w:pPr>
      <w:r>
        <w:t>Broadcast: 201.0.102.63</w:t>
      </w:r>
    </w:p>
    <w:p w14:paraId="075660A1" w14:textId="77777777" w:rsidR="00035AF6" w:rsidRDefault="00035AF6">
      <w:pPr>
        <w:pStyle w:val="BodyText"/>
      </w:pPr>
    </w:p>
    <w:p w14:paraId="2D6FB8CE" w14:textId="77777777" w:rsidR="008C1F58" w:rsidRDefault="00DD0DD7">
      <w:pPr>
        <w:pStyle w:val="Heading1"/>
      </w:pPr>
      <w:r>
        <w:rPr>
          <w:w w:val="125"/>
        </w:rPr>
        <w:t>Question</w:t>
      </w:r>
      <w:r>
        <w:rPr>
          <w:spacing w:val="-17"/>
          <w:w w:val="125"/>
        </w:rPr>
        <w:t xml:space="preserve"> </w:t>
      </w:r>
      <w:r>
        <w:rPr>
          <w:w w:val="125"/>
        </w:rPr>
        <w:t>5</w:t>
      </w:r>
    </w:p>
    <w:p w14:paraId="32117B79" w14:textId="18064061" w:rsidR="008C1F58" w:rsidRDefault="00DD0DD7">
      <w:pPr>
        <w:pStyle w:val="BodyText"/>
        <w:spacing w:before="142"/>
        <w:ind w:left="280" w:right="621"/>
        <w:jc w:val="both"/>
      </w:pPr>
      <w:r>
        <w:t>Given an IP address for Web Server owned by XYZ enterprise is 190.1.33.91 with Subnet</w:t>
      </w:r>
      <w:r>
        <w:rPr>
          <w:spacing w:val="1"/>
        </w:rPr>
        <w:t xml:space="preserve"> </w:t>
      </w:r>
      <w:r>
        <w:t>Mask 255.255.252.0. Find the network</w:t>
      </w:r>
      <w:r>
        <w:t xml:space="preserve"> and broadcast address on which this IP address is</w:t>
      </w:r>
      <w:r>
        <w:rPr>
          <w:spacing w:val="-52"/>
        </w:rPr>
        <w:t xml:space="preserve"> </w:t>
      </w:r>
      <w:r>
        <w:t>located.</w:t>
      </w:r>
    </w:p>
    <w:p w14:paraId="63BA931E" w14:textId="77777777" w:rsidR="008C1F58" w:rsidRDefault="008C1F58">
      <w:pPr>
        <w:pStyle w:val="BodyText"/>
        <w:rPr>
          <w:sz w:val="20"/>
        </w:rPr>
      </w:pPr>
    </w:p>
    <w:p w14:paraId="07AACEA7" w14:textId="77777777" w:rsidR="008C1F58" w:rsidRDefault="008C1F58">
      <w:pPr>
        <w:pStyle w:val="BodyText"/>
        <w:rPr>
          <w:sz w:val="20"/>
        </w:rPr>
      </w:pPr>
    </w:p>
    <w:p w14:paraId="25656F51" w14:textId="0A4DAC84" w:rsidR="00415135" w:rsidRDefault="00415135" w:rsidP="00415135">
      <w:pPr>
        <w:pStyle w:val="BodyText"/>
        <w:numPr>
          <w:ilvl w:val="0"/>
          <w:numId w:val="1"/>
        </w:numPr>
      </w:pPr>
      <w:r>
        <w:t>Network: 190.1.33.88/30</w:t>
      </w:r>
    </w:p>
    <w:p w14:paraId="52F99674" w14:textId="3F6C2DA6" w:rsidR="008C1F58" w:rsidRDefault="00415135" w:rsidP="00415135">
      <w:pPr>
        <w:pStyle w:val="BodyText"/>
        <w:ind w:firstLine="720"/>
      </w:pPr>
      <w:r>
        <w:t>Broadcast: 190.1.33.91</w:t>
      </w:r>
    </w:p>
    <w:sectPr w:rsidR="008C1F58">
      <w:type w:val="continuous"/>
      <w:pgSz w:w="11910" w:h="16840"/>
      <w:pgMar w:top="66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03D4"/>
    <w:multiLevelType w:val="hybridMultilevel"/>
    <w:tmpl w:val="18D854B6"/>
    <w:lvl w:ilvl="0" w:tplc="8A208AE0">
      <w:start w:val="255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F58"/>
    <w:rsid w:val="00035AF6"/>
    <w:rsid w:val="003573E3"/>
    <w:rsid w:val="00415135"/>
    <w:rsid w:val="00636E46"/>
    <w:rsid w:val="008C1F58"/>
    <w:rsid w:val="009A7C10"/>
    <w:rsid w:val="00B42E2A"/>
    <w:rsid w:val="00B86713"/>
    <w:rsid w:val="00DD0DD7"/>
    <w:rsid w:val="00F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EAA"/>
  <w15:docId w15:val="{1FD2002E-ADE2-4806-9CD7-35565662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173"/>
      <w:ind w:left="13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138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Nazrulazhar</dc:creator>
  <cp:lastModifiedBy>MUHAMMAD IZHAM BIN NORHAMADI</cp:lastModifiedBy>
  <cp:revision>10</cp:revision>
  <dcterms:created xsi:type="dcterms:W3CDTF">2021-11-16T07:26:00Z</dcterms:created>
  <dcterms:modified xsi:type="dcterms:W3CDTF">2021-11-16T07:31:00Z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