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31D05" w14:textId="4DE839A0" w:rsidR="005F6A9F" w:rsidRDefault="009F0472" w:rsidP="009F0472">
      <w:pPr>
        <w:spacing w:line="360" w:lineRule="auto"/>
        <w:rPr>
          <w:lang w:val="en-MY"/>
        </w:rPr>
      </w:pPr>
      <w:r w:rsidRPr="005F7042">
        <w:rPr>
          <w:b/>
          <w:bCs/>
          <w:lang w:val="en-MY"/>
        </w:rPr>
        <w:t>Text:</w:t>
      </w:r>
      <w:r>
        <w:rPr>
          <w:lang w:val="en-MY"/>
        </w:rPr>
        <w:t xml:space="preserve"> </w:t>
      </w:r>
      <w:r w:rsidR="00C4250A">
        <w:rPr>
          <w:lang w:val="en-MY"/>
        </w:rPr>
        <w:t xml:space="preserve">Lane, C. (2021). How Graduates Can Get Hired During the Coronavirus Pandemic. </w:t>
      </w:r>
      <w:r w:rsidR="005F7042">
        <w:rPr>
          <w:lang w:val="en-MY"/>
        </w:rPr>
        <w:t xml:space="preserve">Top Universities. </w:t>
      </w:r>
      <w:hyperlink r:id="rId5" w:history="1">
        <w:r w:rsidR="005F7042" w:rsidRPr="008703D1">
          <w:rPr>
            <w:rStyle w:val="Hyperlink"/>
            <w:lang w:val="en-MY"/>
          </w:rPr>
          <w:t>https://www.topuniversities.com/student-info/careers-advice/how-graduates-can-get-hired-during-coronavirus-pandemic</w:t>
        </w:r>
      </w:hyperlink>
    </w:p>
    <w:p w14:paraId="5739B2A8" w14:textId="389FE2D7" w:rsidR="005F7042" w:rsidRDefault="005F7042" w:rsidP="009F0472">
      <w:pPr>
        <w:spacing w:line="360" w:lineRule="auto"/>
        <w:rPr>
          <w:lang w:val="en-MY"/>
        </w:rPr>
      </w:pPr>
    </w:p>
    <w:p w14:paraId="68CE23A0" w14:textId="6CE379F4" w:rsidR="005F7042" w:rsidRDefault="00D81D23" w:rsidP="009F0472">
      <w:pPr>
        <w:spacing w:line="360" w:lineRule="auto"/>
        <w:rPr>
          <w:lang w:val="en-MY"/>
        </w:rPr>
      </w:pPr>
      <w:r>
        <w:rPr>
          <w:lang w:val="en-MY"/>
        </w:rPr>
        <w:t>The article is written to give reader tips on how to get hired during the coronavirus pandemic. It is aimed towards final-year students that will be graduating soon.</w:t>
      </w:r>
    </w:p>
    <w:p w14:paraId="6DCA66BF" w14:textId="08D496D1" w:rsidR="00D81D23" w:rsidRDefault="00D81D23" w:rsidP="00E757B6">
      <w:pPr>
        <w:spacing w:line="360" w:lineRule="auto"/>
        <w:jc w:val="both"/>
        <w:rPr>
          <w:lang w:val="en-MY"/>
        </w:rPr>
      </w:pPr>
    </w:p>
    <w:p w14:paraId="5EAA72EA" w14:textId="4554300A" w:rsidR="00D81D23" w:rsidRDefault="00791A8E" w:rsidP="00E757B6">
      <w:pPr>
        <w:spacing w:line="360" w:lineRule="auto"/>
        <w:jc w:val="both"/>
        <w:rPr>
          <w:lang w:val="en-MY"/>
        </w:rPr>
      </w:pPr>
      <w:r>
        <w:rPr>
          <w:lang w:val="en-MY"/>
        </w:rPr>
        <w:t xml:space="preserve">The article starts by highlighting on few sectors of industries that should be focused on applying. Besides, the author also insists on the importance of developing skills during lockdown </w:t>
      </w:r>
      <w:r w:rsidR="00E757B6">
        <w:rPr>
          <w:lang w:val="en-MY"/>
        </w:rPr>
        <w:t xml:space="preserve">to help build your CV to show for potential employers. In addition, the author explained that among the many places to look for jobs are LinkedIn or looking for businesses in Google Street View. </w:t>
      </w:r>
      <w:r w:rsidR="000770E3">
        <w:rPr>
          <w:lang w:val="en-MY"/>
        </w:rPr>
        <w:t>The author mentioned to apply as early as possible, and that nearly all interviews, assessments and selection tests are now conducted fully online</w:t>
      </w:r>
      <w:r w:rsidR="00D369C1">
        <w:rPr>
          <w:lang w:val="en-MY"/>
        </w:rPr>
        <w:t>. Thus, student can practice by having mock online interviews to get them comfortable.</w:t>
      </w:r>
    </w:p>
    <w:p w14:paraId="5DFEBD47" w14:textId="10B027D6" w:rsidR="00D369C1" w:rsidRDefault="00D369C1" w:rsidP="00E757B6">
      <w:pPr>
        <w:spacing w:line="360" w:lineRule="auto"/>
        <w:jc w:val="both"/>
        <w:rPr>
          <w:lang w:val="en-MY"/>
        </w:rPr>
      </w:pPr>
    </w:p>
    <w:p w14:paraId="50F4E474" w14:textId="7E5EA20D" w:rsidR="00D369C1" w:rsidRDefault="00FB174E" w:rsidP="00E757B6">
      <w:pPr>
        <w:spacing w:line="360" w:lineRule="auto"/>
        <w:jc w:val="both"/>
        <w:rPr>
          <w:lang w:val="en-MY"/>
        </w:rPr>
      </w:pPr>
      <w:r>
        <w:rPr>
          <w:lang w:val="en-MY"/>
        </w:rPr>
        <w:t xml:space="preserve">In my opinion, the article was written in an </w:t>
      </w:r>
      <w:r w:rsidRPr="00FB174E">
        <w:rPr>
          <w:lang w:val="en-MY"/>
        </w:rPr>
        <w:t>incoherent</w:t>
      </w:r>
      <w:r>
        <w:rPr>
          <w:lang w:val="en-MY"/>
        </w:rPr>
        <w:t xml:space="preserve"> way and many of the tips given did not have a strong reasoning behind it.</w:t>
      </w:r>
      <w:r w:rsidR="00C14147">
        <w:rPr>
          <w:lang w:val="en-MY"/>
        </w:rPr>
        <w:t xml:space="preserve"> Some parts of the article are poorly written without proper context. </w:t>
      </w:r>
      <w:r w:rsidR="004D612A">
        <w:rPr>
          <w:lang w:val="en-MY"/>
        </w:rPr>
        <w:t xml:space="preserve">It is difficult to follow some of the author’s suggestions because of the lack of further explanation, scarce examples, or unclear reasoning. </w:t>
      </w:r>
      <w:r w:rsidR="00F3430F">
        <w:rPr>
          <w:lang w:val="en-MY"/>
        </w:rPr>
        <w:t>I have not learned much from this article as most of tips given can simply be gathered from common sense</w:t>
      </w:r>
      <w:r w:rsidR="0005556D">
        <w:rPr>
          <w:lang w:val="en-MY"/>
        </w:rPr>
        <w:t xml:space="preserve"> such as apply</w:t>
      </w:r>
      <w:r w:rsidR="00E17C35">
        <w:rPr>
          <w:lang w:val="en-MY"/>
        </w:rPr>
        <w:t>ing</w:t>
      </w:r>
      <w:r w:rsidR="0005556D">
        <w:rPr>
          <w:lang w:val="en-MY"/>
        </w:rPr>
        <w:t xml:space="preserve"> for position as early as possible</w:t>
      </w:r>
      <w:r w:rsidR="00F3430F">
        <w:rPr>
          <w:lang w:val="en-MY"/>
        </w:rPr>
        <w:t>.</w:t>
      </w:r>
    </w:p>
    <w:p w14:paraId="0F7BBD91" w14:textId="19242C6F" w:rsidR="00E17C35" w:rsidRDefault="00E17C35" w:rsidP="00E757B6">
      <w:pPr>
        <w:spacing w:line="360" w:lineRule="auto"/>
        <w:jc w:val="both"/>
        <w:rPr>
          <w:lang w:val="en-MY"/>
        </w:rPr>
      </w:pPr>
    </w:p>
    <w:p w14:paraId="1BC9601D" w14:textId="569B2138" w:rsidR="00E17C35" w:rsidRDefault="00EA19BA" w:rsidP="00E757B6">
      <w:pPr>
        <w:spacing w:line="360" w:lineRule="auto"/>
        <w:jc w:val="both"/>
        <w:rPr>
          <w:lang w:val="en-MY"/>
        </w:rPr>
      </w:pPr>
      <w:r>
        <w:rPr>
          <w:lang w:val="en-MY"/>
        </w:rPr>
        <w:t xml:space="preserve">In conclusion, there are a lot of areas in the article that severely need an improvement and be given proper explanation. I would not recommend this article for </w:t>
      </w:r>
      <w:r w:rsidR="00E77FB2">
        <w:rPr>
          <w:lang w:val="en-MY"/>
        </w:rPr>
        <w:t>students seeking advice on getting hired</w:t>
      </w:r>
      <w:r>
        <w:rPr>
          <w:lang w:val="en-MY"/>
        </w:rPr>
        <w:t xml:space="preserve"> as there are</w:t>
      </w:r>
      <w:r w:rsidR="00E77FB2">
        <w:rPr>
          <w:lang w:val="en-MY"/>
        </w:rPr>
        <w:t xml:space="preserve"> more </w:t>
      </w:r>
      <w:r>
        <w:rPr>
          <w:lang w:val="en-MY"/>
        </w:rPr>
        <w:t>comprehensive</w:t>
      </w:r>
      <w:r w:rsidR="00E77FB2">
        <w:rPr>
          <w:lang w:val="en-MY"/>
        </w:rPr>
        <w:t xml:space="preserve"> articles can be found </w:t>
      </w:r>
      <w:r>
        <w:rPr>
          <w:lang w:val="en-MY"/>
        </w:rPr>
        <w:t>elsewhere</w:t>
      </w:r>
      <w:r w:rsidR="00E77FB2">
        <w:rPr>
          <w:lang w:val="en-MY"/>
        </w:rPr>
        <w:t>.</w:t>
      </w:r>
    </w:p>
    <w:p w14:paraId="18564F6B" w14:textId="423168D4" w:rsidR="00B22C09" w:rsidRDefault="00B22C09" w:rsidP="00E757B6">
      <w:pPr>
        <w:spacing w:line="360" w:lineRule="auto"/>
        <w:jc w:val="both"/>
        <w:rPr>
          <w:lang w:val="en-MY"/>
        </w:rPr>
      </w:pPr>
    </w:p>
    <w:p w14:paraId="7C8F6640" w14:textId="744EF892" w:rsidR="00B22C09" w:rsidRPr="009F0472" w:rsidRDefault="00B22C09" w:rsidP="00E757B6">
      <w:pPr>
        <w:spacing w:line="360" w:lineRule="auto"/>
        <w:jc w:val="both"/>
        <w:rPr>
          <w:lang w:val="en-MY"/>
        </w:rPr>
      </w:pPr>
      <w:r>
        <w:rPr>
          <w:lang w:val="en-MY"/>
        </w:rPr>
        <w:t>(25</w:t>
      </w:r>
      <w:r w:rsidR="00BF46BC">
        <w:rPr>
          <w:lang w:val="en-MY"/>
        </w:rPr>
        <w:t>8</w:t>
      </w:r>
      <w:r>
        <w:rPr>
          <w:lang w:val="en-MY"/>
        </w:rPr>
        <w:t xml:space="preserve"> Words)</w:t>
      </w:r>
    </w:p>
    <w:sectPr w:rsidR="00B22C09" w:rsidRPr="009F0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8C"/>
    <w:rsid w:val="00005EDB"/>
    <w:rsid w:val="00043EC2"/>
    <w:rsid w:val="00044FC4"/>
    <w:rsid w:val="0005556D"/>
    <w:rsid w:val="000770E3"/>
    <w:rsid w:val="000E5334"/>
    <w:rsid w:val="001E5CDE"/>
    <w:rsid w:val="00220BA6"/>
    <w:rsid w:val="00224222"/>
    <w:rsid w:val="00271A13"/>
    <w:rsid w:val="002829AC"/>
    <w:rsid w:val="002B44E6"/>
    <w:rsid w:val="002D3E09"/>
    <w:rsid w:val="002D561E"/>
    <w:rsid w:val="00310C28"/>
    <w:rsid w:val="00377435"/>
    <w:rsid w:val="003962FC"/>
    <w:rsid w:val="003C7A90"/>
    <w:rsid w:val="0040284F"/>
    <w:rsid w:val="004D612A"/>
    <w:rsid w:val="00592EF7"/>
    <w:rsid w:val="005C0CA8"/>
    <w:rsid w:val="005E7C8C"/>
    <w:rsid w:val="005F6A9F"/>
    <w:rsid w:val="005F7042"/>
    <w:rsid w:val="00630FFF"/>
    <w:rsid w:val="006C3F80"/>
    <w:rsid w:val="006F2026"/>
    <w:rsid w:val="006F7639"/>
    <w:rsid w:val="00782A83"/>
    <w:rsid w:val="00791A8E"/>
    <w:rsid w:val="007A164F"/>
    <w:rsid w:val="0086339C"/>
    <w:rsid w:val="008A3372"/>
    <w:rsid w:val="0094156A"/>
    <w:rsid w:val="009F0472"/>
    <w:rsid w:val="00A42746"/>
    <w:rsid w:val="00A45F36"/>
    <w:rsid w:val="00A474D1"/>
    <w:rsid w:val="00A718A8"/>
    <w:rsid w:val="00AE4AB8"/>
    <w:rsid w:val="00B00876"/>
    <w:rsid w:val="00B22C09"/>
    <w:rsid w:val="00B413F9"/>
    <w:rsid w:val="00B750C2"/>
    <w:rsid w:val="00B754D1"/>
    <w:rsid w:val="00B9313E"/>
    <w:rsid w:val="00BA118C"/>
    <w:rsid w:val="00BB6300"/>
    <w:rsid w:val="00BC1191"/>
    <w:rsid w:val="00BF46BC"/>
    <w:rsid w:val="00C0165D"/>
    <w:rsid w:val="00C14147"/>
    <w:rsid w:val="00C35898"/>
    <w:rsid w:val="00C4250A"/>
    <w:rsid w:val="00C72A0F"/>
    <w:rsid w:val="00D03244"/>
    <w:rsid w:val="00D369C1"/>
    <w:rsid w:val="00D40F72"/>
    <w:rsid w:val="00D81D23"/>
    <w:rsid w:val="00D8384C"/>
    <w:rsid w:val="00D8694E"/>
    <w:rsid w:val="00D9128F"/>
    <w:rsid w:val="00D95D12"/>
    <w:rsid w:val="00D9783C"/>
    <w:rsid w:val="00DA4FF1"/>
    <w:rsid w:val="00E17C35"/>
    <w:rsid w:val="00E64CA0"/>
    <w:rsid w:val="00E757B6"/>
    <w:rsid w:val="00E77FB2"/>
    <w:rsid w:val="00EA19BA"/>
    <w:rsid w:val="00EE5D26"/>
    <w:rsid w:val="00F3430F"/>
    <w:rsid w:val="00F75B5F"/>
    <w:rsid w:val="00FA3368"/>
    <w:rsid w:val="00FB174E"/>
    <w:rsid w:val="00FB4450"/>
    <w:rsid w:val="00FE77BB"/>
    <w:rsid w:val="00FF3BF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ECBCB"/>
  <w15:chartTrackingRefBased/>
  <w15:docId w15:val="{61F27F1D-68E0-6C4F-BAD0-B2DCB6098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472"/>
    <w:rPr>
      <w:rFonts w:ascii="Times New Roman" w:hAnsi="Times New Roman"/>
      <w:lang w:val="en-GB"/>
    </w:rPr>
  </w:style>
  <w:style w:type="paragraph" w:styleId="Heading1">
    <w:name w:val="heading 1"/>
    <w:basedOn w:val="Normal"/>
    <w:next w:val="Normal"/>
    <w:link w:val="Heading1Char"/>
    <w:uiPriority w:val="9"/>
    <w:qFormat/>
    <w:rsid w:val="00224222"/>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7C8C"/>
    <w:pPr>
      <w:autoSpaceDE w:val="0"/>
      <w:autoSpaceDN w:val="0"/>
      <w:adjustRightInd w:val="0"/>
    </w:pPr>
    <w:rPr>
      <w:rFonts w:ascii="Times New Roman" w:hAnsi="Times New Roman" w:cs="Times New Roman"/>
      <w:color w:val="000000"/>
      <w:lang w:val="en-GB"/>
    </w:rPr>
  </w:style>
  <w:style w:type="character" w:customStyle="1" w:styleId="Heading1Char">
    <w:name w:val="Heading 1 Char"/>
    <w:basedOn w:val="DefaultParagraphFont"/>
    <w:link w:val="Heading1"/>
    <w:uiPriority w:val="9"/>
    <w:rsid w:val="00224222"/>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24222"/>
  </w:style>
  <w:style w:type="paragraph" w:styleId="ListParagraph">
    <w:name w:val="List Paragraph"/>
    <w:basedOn w:val="Normal"/>
    <w:uiPriority w:val="34"/>
    <w:qFormat/>
    <w:rsid w:val="00B413F9"/>
    <w:pPr>
      <w:ind w:left="720"/>
      <w:contextualSpacing/>
    </w:pPr>
  </w:style>
  <w:style w:type="character" w:styleId="Hyperlink">
    <w:name w:val="Hyperlink"/>
    <w:basedOn w:val="DefaultParagraphFont"/>
    <w:uiPriority w:val="99"/>
    <w:unhideWhenUsed/>
    <w:rsid w:val="005F7042"/>
    <w:rPr>
      <w:color w:val="0563C1" w:themeColor="hyperlink"/>
      <w:u w:val="single"/>
    </w:rPr>
  </w:style>
  <w:style w:type="character" w:styleId="UnresolvedMention">
    <w:name w:val="Unresolved Mention"/>
    <w:basedOn w:val="DefaultParagraphFont"/>
    <w:uiPriority w:val="99"/>
    <w:semiHidden/>
    <w:unhideWhenUsed/>
    <w:rsid w:val="005F70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04265">
      <w:bodyDiv w:val="1"/>
      <w:marLeft w:val="0"/>
      <w:marRight w:val="0"/>
      <w:marTop w:val="0"/>
      <w:marBottom w:val="0"/>
      <w:divBdr>
        <w:top w:val="none" w:sz="0" w:space="0" w:color="auto"/>
        <w:left w:val="none" w:sz="0" w:space="0" w:color="auto"/>
        <w:bottom w:val="none" w:sz="0" w:space="0" w:color="auto"/>
        <w:right w:val="none" w:sz="0" w:space="0" w:color="auto"/>
      </w:divBdr>
    </w:div>
    <w:div w:id="220948649">
      <w:bodyDiv w:val="1"/>
      <w:marLeft w:val="0"/>
      <w:marRight w:val="0"/>
      <w:marTop w:val="0"/>
      <w:marBottom w:val="0"/>
      <w:divBdr>
        <w:top w:val="none" w:sz="0" w:space="0" w:color="auto"/>
        <w:left w:val="none" w:sz="0" w:space="0" w:color="auto"/>
        <w:bottom w:val="none" w:sz="0" w:space="0" w:color="auto"/>
        <w:right w:val="none" w:sz="0" w:space="0" w:color="auto"/>
      </w:divBdr>
    </w:div>
    <w:div w:id="224343951">
      <w:bodyDiv w:val="1"/>
      <w:marLeft w:val="0"/>
      <w:marRight w:val="0"/>
      <w:marTop w:val="0"/>
      <w:marBottom w:val="0"/>
      <w:divBdr>
        <w:top w:val="none" w:sz="0" w:space="0" w:color="auto"/>
        <w:left w:val="none" w:sz="0" w:space="0" w:color="auto"/>
        <w:bottom w:val="none" w:sz="0" w:space="0" w:color="auto"/>
        <w:right w:val="none" w:sz="0" w:space="0" w:color="auto"/>
      </w:divBdr>
    </w:div>
    <w:div w:id="295568996">
      <w:bodyDiv w:val="1"/>
      <w:marLeft w:val="0"/>
      <w:marRight w:val="0"/>
      <w:marTop w:val="0"/>
      <w:marBottom w:val="0"/>
      <w:divBdr>
        <w:top w:val="none" w:sz="0" w:space="0" w:color="auto"/>
        <w:left w:val="none" w:sz="0" w:space="0" w:color="auto"/>
        <w:bottom w:val="none" w:sz="0" w:space="0" w:color="auto"/>
        <w:right w:val="none" w:sz="0" w:space="0" w:color="auto"/>
      </w:divBdr>
    </w:div>
    <w:div w:id="417288273">
      <w:bodyDiv w:val="1"/>
      <w:marLeft w:val="0"/>
      <w:marRight w:val="0"/>
      <w:marTop w:val="0"/>
      <w:marBottom w:val="0"/>
      <w:divBdr>
        <w:top w:val="none" w:sz="0" w:space="0" w:color="auto"/>
        <w:left w:val="none" w:sz="0" w:space="0" w:color="auto"/>
        <w:bottom w:val="none" w:sz="0" w:space="0" w:color="auto"/>
        <w:right w:val="none" w:sz="0" w:space="0" w:color="auto"/>
      </w:divBdr>
    </w:div>
    <w:div w:id="492382211">
      <w:bodyDiv w:val="1"/>
      <w:marLeft w:val="0"/>
      <w:marRight w:val="0"/>
      <w:marTop w:val="0"/>
      <w:marBottom w:val="0"/>
      <w:divBdr>
        <w:top w:val="none" w:sz="0" w:space="0" w:color="auto"/>
        <w:left w:val="none" w:sz="0" w:space="0" w:color="auto"/>
        <w:bottom w:val="none" w:sz="0" w:space="0" w:color="auto"/>
        <w:right w:val="none" w:sz="0" w:space="0" w:color="auto"/>
      </w:divBdr>
    </w:div>
    <w:div w:id="514728061">
      <w:bodyDiv w:val="1"/>
      <w:marLeft w:val="0"/>
      <w:marRight w:val="0"/>
      <w:marTop w:val="0"/>
      <w:marBottom w:val="0"/>
      <w:divBdr>
        <w:top w:val="none" w:sz="0" w:space="0" w:color="auto"/>
        <w:left w:val="none" w:sz="0" w:space="0" w:color="auto"/>
        <w:bottom w:val="none" w:sz="0" w:space="0" w:color="auto"/>
        <w:right w:val="none" w:sz="0" w:space="0" w:color="auto"/>
      </w:divBdr>
    </w:div>
    <w:div w:id="537165785">
      <w:bodyDiv w:val="1"/>
      <w:marLeft w:val="0"/>
      <w:marRight w:val="0"/>
      <w:marTop w:val="0"/>
      <w:marBottom w:val="0"/>
      <w:divBdr>
        <w:top w:val="none" w:sz="0" w:space="0" w:color="auto"/>
        <w:left w:val="none" w:sz="0" w:space="0" w:color="auto"/>
        <w:bottom w:val="none" w:sz="0" w:space="0" w:color="auto"/>
        <w:right w:val="none" w:sz="0" w:space="0" w:color="auto"/>
      </w:divBdr>
    </w:div>
    <w:div w:id="588394773">
      <w:bodyDiv w:val="1"/>
      <w:marLeft w:val="0"/>
      <w:marRight w:val="0"/>
      <w:marTop w:val="0"/>
      <w:marBottom w:val="0"/>
      <w:divBdr>
        <w:top w:val="none" w:sz="0" w:space="0" w:color="auto"/>
        <w:left w:val="none" w:sz="0" w:space="0" w:color="auto"/>
        <w:bottom w:val="none" w:sz="0" w:space="0" w:color="auto"/>
        <w:right w:val="none" w:sz="0" w:space="0" w:color="auto"/>
      </w:divBdr>
    </w:div>
    <w:div w:id="699861333">
      <w:bodyDiv w:val="1"/>
      <w:marLeft w:val="0"/>
      <w:marRight w:val="0"/>
      <w:marTop w:val="0"/>
      <w:marBottom w:val="0"/>
      <w:divBdr>
        <w:top w:val="none" w:sz="0" w:space="0" w:color="auto"/>
        <w:left w:val="none" w:sz="0" w:space="0" w:color="auto"/>
        <w:bottom w:val="none" w:sz="0" w:space="0" w:color="auto"/>
        <w:right w:val="none" w:sz="0" w:space="0" w:color="auto"/>
      </w:divBdr>
    </w:div>
    <w:div w:id="702823055">
      <w:bodyDiv w:val="1"/>
      <w:marLeft w:val="0"/>
      <w:marRight w:val="0"/>
      <w:marTop w:val="0"/>
      <w:marBottom w:val="0"/>
      <w:divBdr>
        <w:top w:val="none" w:sz="0" w:space="0" w:color="auto"/>
        <w:left w:val="none" w:sz="0" w:space="0" w:color="auto"/>
        <w:bottom w:val="none" w:sz="0" w:space="0" w:color="auto"/>
        <w:right w:val="none" w:sz="0" w:space="0" w:color="auto"/>
      </w:divBdr>
    </w:div>
    <w:div w:id="780804977">
      <w:bodyDiv w:val="1"/>
      <w:marLeft w:val="0"/>
      <w:marRight w:val="0"/>
      <w:marTop w:val="0"/>
      <w:marBottom w:val="0"/>
      <w:divBdr>
        <w:top w:val="none" w:sz="0" w:space="0" w:color="auto"/>
        <w:left w:val="none" w:sz="0" w:space="0" w:color="auto"/>
        <w:bottom w:val="none" w:sz="0" w:space="0" w:color="auto"/>
        <w:right w:val="none" w:sz="0" w:space="0" w:color="auto"/>
      </w:divBdr>
    </w:div>
    <w:div w:id="809789768">
      <w:bodyDiv w:val="1"/>
      <w:marLeft w:val="0"/>
      <w:marRight w:val="0"/>
      <w:marTop w:val="0"/>
      <w:marBottom w:val="0"/>
      <w:divBdr>
        <w:top w:val="none" w:sz="0" w:space="0" w:color="auto"/>
        <w:left w:val="none" w:sz="0" w:space="0" w:color="auto"/>
        <w:bottom w:val="none" w:sz="0" w:space="0" w:color="auto"/>
        <w:right w:val="none" w:sz="0" w:space="0" w:color="auto"/>
      </w:divBdr>
    </w:div>
    <w:div w:id="838009971">
      <w:bodyDiv w:val="1"/>
      <w:marLeft w:val="0"/>
      <w:marRight w:val="0"/>
      <w:marTop w:val="0"/>
      <w:marBottom w:val="0"/>
      <w:divBdr>
        <w:top w:val="none" w:sz="0" w:space="0" w:color="auto"/>
        <w:left w:val="none" w:sz="0" w:space="0" w:color="auto"/>
        <w:bottom w:val="none" w:sz="0" w:space="0" w:color="auto"/>
        <w:right w:val="none" w:sz="0" w:space="0" w:color="auto"/>
      </w:divBdr>
    </w:div>
    <w:div w:id="881481899">
      <w:bodyDiv w:val="1"/>
      <w:marLeft w:val="0"/>
      <w:marRight w:val="0"/>
      <w:marTop w:val="0"/>
      <w:marBottom w:val="0"/>
      <w:divBdr>
        <w:top w:val="none" w:sz="0" w:space="0" w:color="auto"/>
        <w:left w:val="none" w:sz="0" w:space="0" w:color="auto"/>
        <w:bottom w:val="none" w:sz="0" w:space="0" w:color="auto"/>
        <w:right w:val="none" w:sz="0" w:space="0" w:color="auto"/>
      </w:divBdr>
    </w:div>
    <w:div w:id="892883688">
      <w:bodyDiv w:val="1"/>
      <w:marLeft w:val="0"/>
      <w:marRight w:val="0"/>
      <w:marTop w:val="0"/>
      <w:marBottom w:val="0"/>
      <w:divBdr>
        <w:top w:val="none" w:sz="0" w:space="0" w:color="auto"/>
        <w:left w:val="none" w:sz="0" w:space="0" w:color="auto"/>
        <w:bottom w:val="none" w:sz="0" w:space="0" w:color="auto"/>
        <w:right w:val="none" w:sz="0" w:space="0" w:color="auto"/>
      </w:divBdr>
    </w:div>
    <w:div w:id="970091734">
      <w:bodyDiv w:val="1"/>
      <w:marLeft w:val="0"/>
      <w:marRight w:val="0"/>
      <w:marTop w:val="0"/>
      <w:marBottom w:val="0"/>
      <w:divBdr>
        <w:top w:val="none" w:sz="0" w:space="0" w:color="auto"/>
        <w:left w:val="none" w:sz="0" w:space="0" w:color="auto"/>
        <w:bottom w:val="none" w:sz="0" w:space="0" w:color="auto"/>
        <w:right w:val="none" w:sz="0" w:space="0" w:color="auto"/>
      </w:divBdr>
    </w:div>
    <w:div w:id="1072855764">
      <w:bodyDiv w:val="1"/>
      <w:marLeft w:val="0"/>
      <w:marRight w:val="0"/>
      <w:marTop w:val="0"/>
      <w:marBottom w:val="0"/>
      <w:divBdr>
        <w:top w:val="none" w:sz="0" w:space="0" w:color="auto"/>
        <w:left w:val="none" w:sz="0" w:space="0" w:color="auto"/>
        <w:bottom w:val="none" w:sz="0" w:space="0" w:color="auto"/>
        <w:right w:val="none" w:sz="0" w:space="0" w:color="auto"/>
      </w:divBdr>
    </w:div>
    <w:div w:id="1126891817">
      <w:bodyDiv w:val="1"/>
      <w:marLeft w:val="0"/>
      <w:marRight w:val="0"/>
      <w:marTop w:val="0"/>
      <w:marBottom w:val="0"/>
      <w:divBdr>
        <w:top w:val="none" w:sz="0" w:space="0" w:color="auto"/>
        <w:left w:val="none" w:sz="0" w:space="0" w:color="auto"/>
        <w:bottom w:val="none" w:sz="0" w:space="0" w:color="auto"/>
        <w:right w:val="none" w:sz="0" w:space="0" w:color="auto"/>
      </w:divBdr>
    </w:div>
    <w:div w:id="1131094477">
      <w:bodyDiv w:val="1"/>
      <w:marLeft w:val="0"/>
      <w:marRight w:val="0"/>
      <w:marTop w:val="0"/>
      <w:marBottom w:val="0"/>
      <w:divBdr>
        <w:top w:val="none" w:sz="0" w:space="0" w:color="auto"/>
        <w:left w:val="none" w:sz="0" w:space="0" w:color="auto"/>
        <w:bottom w:val="none" w:sz="0" w:space="0" w:color="auto"/>
        <w:right w:val="none" w:sz="0" w:space="0" w:color="auto"/>
      </w:divBdr>
    </w:div>
    <w:div w:id="1154109132">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519848967">
      <w:bodyDiv w:val="1"/>
      <w:marLeft w:val="0"/>
      <w:marRight w:val="0"/>
      <w:marTop w:val="0"/>
      <w:marBottom w:val="0"/>
      <w:divBdr>
        <w:top w:val="none" w:sz="0" w:space="0" w:color="auto"/>
        <w:left w:val="none" w:sz="0" w:space="0" w:color="auto"/>
        <w:bottom w:val="none" w:sz="0" w:space="0" w:color="auto"/>
        <w:right w:val="none" w:sz="0" w:space="0" w:color="auto"/>
      </w:divBdr>
    </w:div>
    <w:div w:id="1576547783">
      <w:bodyDiv w:val="1"/>
      <w:marLeft w:val="0"/>
      <w:marRight w:val="0"/>
      <w:marTop w:val="0"/>
      <w:marBottom w:val="0"/>
      <w:divBdr>
        <w:top w:val="none" w:sz="0" w:space="0" w:color="auto"/>
        <w:left w:val="none" w:sz="0" w:space="0" w:color="auto"/>
        <w:bottom w:val="none" w:sz="0" w:space="0" w:color="auto"/>
        <w:right w:val="none" w:sz="0" w:space="0" w:color="auto"/>
      </w:divBdr>
    </w:div>
    <w:div w:id="1762604666">
      <w:bodyDiv w:val="1"/>
      <w:marLeft w:val="0"/>
      <w:marRight w:val="0"/>
      <w:marTop w:val="0"/>
      <w:marBottom w:val="0"/>
      <w:divBdr>
        <w:top w:val="none" w:sz="0" w:space="0" w:color="auto"/>
        <w:left w:val="none" w:sz="0" w:space="0" w:color="auto"/>
        <w:bottom w:val="none" w:sz="0" w:space="0" w:color="auto"/>
        <w:right w:val="none" w:sz="0" w:space="0" w:color="auto"/>
      </w:divBdr>
    </w:div>
    <w:div w:id="1810971290">
      <w:bodyDiv w:val="1"/>
      <w:marLeft w:val="0"/>
      <w:marRight w:val="0"/>
      <w:marTop w:val="0"/>
      <w:marBottom w:val="0"/>
      <w:divBdr>
        <w:top w:val="none" w:sz="0" w:space="0" w:color="auto"/>
        <w:left w:val="none" w:sz="0" w:space="0" w:color="auto"/>
        <w:bottom w:val="none" w:sz="0" w:space="0" w:color="auto"/>
        <w:right w:val="none" w:sz="0" w:space="0" w:color="auto"/>
      </w:divBdr>
    </w:div>
    <w:div w:id="1889301057">
      <w:bodyDiv w:val="1"/>
      <w:marLeft w:val="0"/>
      <w:marRight w:val="0"/>
      <w:marTop w:val="0"/>
      <w:marBottom w:val="0"/>
      <w:divBdr>
        <w:top w:val="none" w:sz="0" w:space="0" w:color="auto"/>
        <w:left w:val="none" w:sz="0" w:space="0" w:color="auto"/>
        <w:bottom w:val="none" w:sz="0" w:space="0" w:color="auto"/>
        <w:right w:val="none" w:sz="0" w:space="0" w:color="auto"/>
      </w:divBdr>
    </w:div>
    <w:div w:id="1950159792">
      <w:bodyDiv w:val="1"/>
      <w:marLeft w:val="0"/>
      <w:marRight w:val="0"/>
      <w:marTop w:val="0"/>
      <w:marBottom w:val="0"/>
      <w:divBdr>
        <w:top w:val="none" w:sz="0" w:space="0" w:color="auto"/>
        <w:left w:val="none" w:sz="0" w:space="0" w:color="auto"/>
        <w:bottom w:val="none" w:sz="0" w:space="0" w:color="auto"/>
        <w:right w:val="none" w:sz="0" w:space="0" w:color="auto"/>
      </w:divBdr>
    </w:div>
    <w:div w:id="197980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topuniversities.com/student-info/careers-advice/how-graduates-can-get-hired-during-coronavirus-pandem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{1646291D-987F-4839-A79E-9485FF84DDB6}</b:Guid>
    <b:Title>Why Social Media Data Collection Is Essential for Marketing</b:Title>
    <b:Author>
      <b:Author>
        <b:NameList>
          <b:Person>
            <b:Last>Mendes</b:Last>
            <b:First>Michaela</b:First>
          </b:Person>
        </b:NameList>
      </b:Author>
    </b:Author>
    <b:InternetSiteTitle>Pixlee</b:InternetSiteTitle>
    <b:URL>https://www.pixlee.com/blog/why-social-media-data-collection-is-essential-for-marketing</b:URL>
    <b:RefOrder>1</b:RefOrder>
  </b:Source>
  <b:Source>
    <b:Tag>Sel22</b:Tag>
    <b:SourceType>InternetSite</b:SourceType>
    <b:Guid>{464F2742-0BB9-4B3D-B6FE-FEE28D92B054}</b:Guid>
    <b:Author>
      <b:Author>
        <b:Corporate>SelfKey</b:Corporate>
      </b:Author>
    </b:Author>
    <b:Title>Facebook’s Data Breaches – A Timeline</b:Title>
    <b:InternetSiteTitle>SelfKey</b:InternetSiteTitle>
    <b:Year>2022</b:Year>
    <b:URL>https://selfkey.org/facebooks-data-breaches-a-timeline/?msclkid=897a0f59d0fe11ecb7a315499a9dc58f</b:URL>
    <b:RefOrder>2</b:RefOrder>
  </b:Source>
  <b:Source>
    <b:Tag>Fas21</b:Tag>
    <b:SourceType>InternetSite</b:SourceType>
    <b:Guid>{D7DE5663-3CB7-4CA6-8F78-1C80CF9A7F4E}</b:Guid>
    <b:Author>
      <b:Author>
        <b:Corporate>Fast Company</b:Corporate>
      </b:Author>
    </b:Author>
    <b:Title>Targeted ads aren't just annoying, they can be harmful. Heres how to fight back</b:Title>
    <b:InternetSiteTitle>Fast Company</b:InternetSiteTitle>
    <b:Year>2021</b:Year>
    <b:URL>https://www.fastcompany.com/90656170/targeted-ads-arent-just-annoying-they-can-be-harmful-heres-how-to-fight-back?msclkid=b320fb15cffb11ec9a577a6e17048702</b:URL>
    <b:RefOrder>4</b:RefOrder>
  </b:Source>
  <b:Source>
    <b:Tag>Ber19</b:Tag>
    <b:SourceType>InternetSite</b:SourceType>
    <b:Guid>{37C2DC0D-F601-466D-8B8E-839C35414C12}</b:Guid>
    <b:Author>
      <b:Author>
        <b:NameList>
          <b:Person>
            <b:Last>King</b:Last>
            <b:First>Bertel</b:First>
          </b:Person>
        </b:NameList>
      </b:Author>
    </b:Author>
    <b:Title>Why Targeted Ads Are a Serious Threat to Your Privacy</b:Title>
    <b:InternetSiteTitle>MakeUseOf</b:InternetSiteTitle>
    <b:Year>2019</b:Year>
    <b:URL>https://www.makeuseof.com/tag/targeted-ads-threat-privacy/?msclkid=b321141dcffb11eca286a0882b471e0c</b:URL>
    <b:RefOrder>3</b:RefOrder>
  </b:Source>
  <b:Source>
    <b:Tag>Sar21</b:Tag>
    <b:SourceType>InternetSite</b:SourceType>
    <b:Guid>{3B93A9A5-6191-46F1-8F0D-A3AD78E19E55}</b:Guid>
    <b:Author>
      <b:Author>
        <b:NameList>
          <b:Person>
            <b:Last>Goodall</b:Last>
            <b:First>Sarah</b:First>
          </b:Person>
        </b:NameList>
      </b:Author>
    </b:Author>
    <b:Title>How Social Media Creates Echo Chambers</b:Title>
    <b:InternetSiteTitle>Social Media.biz</b:InternetSiteTitle>
    <b:Year>2021</b:Year>
    <b:URL>https://www.socialmedia.biz/how-social-media-creates-echo-chambers</b:URL>
    <b:RefOrder>5</b:RefOrder>
  </b:Source>
</b:Sources>
</file>

<file path=customXml/itemProps1.xml><?xml version="1.0" encoding="utf-8"?>
<ds:datastoreItem xmlns:ds="http://schemas.openxmlformats.org/officeDocument/2006/customXml" ds:itemID="{6A58A68D-E3B1-4FE0-B779-217BBEF54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NORLIDA ARIFFIN</dc:creator>
  <cp:keywords/>
  <dc:description/>
  <cp:lastModifiedBy>MUHAMMAD IZHAM BIN NORHAMADI</cp:lastModifiedBy>
  <cp:revision>58</cp:revision>
  <dcterms:created xsi:type="dcterms:W3CDTF">2022-04-28T23:50:00Z</dcterms:created>
  <dcterms:modified xsi:type="dcterms:W3CDTF">2022-06-17T00:30:00Z</dcterms:modified>
</cp:coreProperties>
</file>