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FCC6E" w14:textId="77777777" w:rsidR="00E91CA2" w:rsidRDefault="00E91CA2" w:rsidP="00E91C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tbl>
      <w:tblPr>
        <w:tblStyle w:val="-50"/>
        <w:tblW w:w="8516" w:type="dxa"/>
        <w:tblLook w:val="04A0" w:firstRow="1" w:lastRow="0" w:firstColumn="1" w:lastColumn="0" w:noHBand="0" w:noVBand="1"/>
      </w:tblPr>
      <w:tblGrid>
        <w:gridCol w:w="4384"/>
        <w:gridCol w:w="4132"/>
      </w:tblGrid>
      <w:tr w:rsidR="00E91CA2" w14:paraId="1CFC6FAA" w14:textId="77777777" w:rsidTr="000B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1C52510F" w14:textId="77777777" w:rsidR="00E91CA2" w:rsidRDefault="00E91CA2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Meeting record</w:t>
            </w:r>
          </w:p>
        </w:tc>
      </w:tr>
      <w:tr w:rsidR="00F567F0" w14:paraId="1363B400" w14:textId="77777777" w:rsidTr="000B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1B547D9D" w14:textId="77777777" w:rsidR="00F567F0" w:rsidRDefault="00F567F0" w:rsidP="00F567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September 21</w:t>
            </w:r>
            <w:r w:rsidRPr="00F567F0">
              <w:rPr>
                <w:rFonts w:ascii="Helvetica" w:hAnsi="Helvetica" w:cs="Helvetica"/>
                <w:color w:val="000000"/>
                <w:kern w:val="0"/>
                <w:sz w:val="22"/>
                <w:szCs w:val="22"/>
                <w:vertAlign w:val="superscript"/>
              </w:rPr>
              <w:t>st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, 2016</w:t>
            </w:r>
          </w:p>
        </w:tc>
      </w:tr>
      <w:tr w:rsidR="00E91CA2" w14:paraId="4D6BB1D7" w14:textId="77777777" w:rsidTr="00E91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</w:tcPr>
          <w:p w14:paraId="72FD0DCF" w14:textId="12E010BC" w:rsidR="00E91CA2" w:rsidRPr="000B1121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Talk content</w:t>
            </w:r>
          </w:p>
        </w:tc>
        <w:tc>
          <w:tcPr>
            <w:tcW w:w="4187" w:type="dxa"/>
          </w:tcPr>
          <w:p w14:paraId="7107A5AC" w14:textId="31CA68FC" w:rsidR="00E91CA2" w:rsidRPr="000B1121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>Plan</w:t>
            </w:r>
            <w:r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r w:rsidRPr="000B1121"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>(next week)</w:t>
            </w:r>
          </w:p>
        </w:tc>
      </w:tr>
      <w:tr w:rsidR="00E91CA2" w14:paraId="13DF4C1E" w14:textId="77777777" w:rsidTr="00E9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</w:tcPr>
          <w:p w14:paraId="379276C6" w14:textId="21B40D62" w:rsidR="00E91CA2" w:rsidRPr="000B1121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1. </w:t>
            </w:r>
            <w:r w:rsidRPr="000B1121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Provide</w:t>
            </w: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some related paper </w:t>
            </w:r>
            <w:r w:rsidRPr="000B1121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links (</w:t>
            </w: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see appendix A)</w:t>
            </w:r>
          </w:p>
        </w:tc>
        <w:tc>
          <w:tcPr>
            <w:tcW w:w="4187" w:type="dxa"/>
          </w:tcPr>
          <w:p w14:paraId="08E35277" w14:textId="019B337E" w:rsidR="00E91CA2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1.Read related paper and take notes</w:t>
            </w:r>
          </w:p>
        </w:tc>
      </w:tr>
      <w:tr w:rsidR="00E91CA2" w14:paraId="371AAF5E" w14:textId="77777777" w:rsidTr="00E91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</w:tcPr>
          <w:p w14:paraId="7877C6CE" w14:textId="20092394" w:rsidR="00E91CA2" w:rsidRPr="000B1121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2. Java maybe a good choice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</w:t>
            </w: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(see appendix B)</w:t>
            </w:r>
          </w:p>
        </w:tc>
        <w:tc>
          <w:tcPr>
            <w:tcW w:w="4187" w:type="dxa"/>
          </w:tcPr>
          <w:p w14:paraId="2612B79C" w14:textId="63731F4D" w:rsidR="00E91CA2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2. Upload files to </w:t>
            </w:r>
            <w:proofErr w:type="spellStart"/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GitLab</w:t>
            </w:r>
            <w:proofErr w:type="spellEnd"/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and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 try to use Eclipse to push codes</w:t>
            </w:r>
          </w:p>
        </w:tc>
      </w:tr>
      <w:tr w:rsidR="00E91CA2" w14:paraId="78086E87" w14:textId="77777777" w:rsidTr="00E9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</w:tcPr>
          <w:p w14:paraId="15C67EDF" w14:textId="6560A180" w:rsidR="00E91CA2" w:rsidRPr="000B1121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3. E</w:t>
            </w:r>
            <w:r w:rsidRPr="000B1121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xplain</w:t>
            </w: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ANNs including inputs, outputs and how did weights </w:t>
            </w:r>
            <w:r w:rsidRPr="000B1121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modify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</w:t>
            </w: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(see appendix C)</w:t>
            </w:r>
            <w:r w:rsidRPr="000B1121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4187" w:type="dxa"/>
          </w:tcPr>
          <w:p w14:paraId="7AFDDCB1" w14:textId="1F1632B2" w:rsidR="00E91CA2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3. Try to use slack</w:t>
            </w:r>
          </w:p>
        </w:tc>
      </w:tr>
      <w:tr w:rsidR="000B1121" w14:paraId="61E25919" w14:textId="77777777" w:rsidTr="00E91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</w:tcPr>
          <w:p w14:paraId="76853789" w14:textId="4B342C64" w:rsidR="000B1121" w:rsidRPr="009E0F3F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87" w:type="dxa"/>
          </w:tcPr>
          <w:p w14:paraId="6FB084C4" w14:textId="5487D732" w:rsidR="000B1121" w:rsidRPr="009E0F3F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="Helvetica" w:hint="eastAsia"/>
                <w:bCs/>
                <w:color w:val="000000"/>
                <w:kern w:val="0"/>
                <w:sz w:val="22"/>
                <w:szCs w:val="22"/>
              </w:rPr>
            </w:pPr>
            <w:r w:rsidRPr="009E0F3F">
              <w:rPr>
                <w:rFonts w:ascii="Helvetica" w:eastAsiaTheme="majorEastAsia" w:hAnsi="Helvetica" w:cs="Helvetica" w:hint="eastAsia"/>
                <w:bCs/>
                <w:color w:val="000000"/>
                <w:kern w:val="0"/>
                <w:sz w:val="22"/>
                <w:szCs w:val="22"/>
              </w:rPr>
              <w:t xml:space="preserve">4. </w:t>
            </w:r>
            <w:r w:rsidRPr="009E0F3F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Make</w:t>
            </w:r>
            <w:r w:rsidRPr="009E0F3F">
              <w:rPr>
                <w:rFonts w:ascii="Helvetica" w:eastAsiaTheme="majorEastAsia" w:hAnsi="Helvetica" w:cs="Helvetica" w:hint="eastAsia"/>
                <w:bCs/>
                <w:color w:val="000000"/>
                <w:kern w:val="0"/>
                <w:sz w:val="22"/>
                <w:szCs w:val="22"/>
              </w:rPr>
              <w:t xml:space="preserve"> a simple plan</w:t>
            </w:r>
          </w:p>
        </w:tc>
      </w:tr>
      <w:tr w:rsidR="000B1121" w14:paraId="186855EF" w14:textId="77777777" w:rsidTr="00E9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</w:tcPr>
          <w:p w14:paraId="438104B3" w14:textId="77777777" w:rsidR="000B1121" w:rsidRPr="009E0F3F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87" w:type="dxa"/>
          </w:tcPr>
          <w:p w14:paraId="479E2117" w14:textId="0A9B5FBE" w:rsidR="000B1121" w:rsidRPr="009E0F3F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="Helvetica" w:hint="eastAsia"/>
                <w:bCs/>
                <w:color w:val="000000"/>
                <w:kern w:val="0"/>
                <w:sz w:val="22"/>
                <w:szCs w:val="22"/>
              </w:rPr>
            </w:pPr>
            <w:r w:rsidRPr="009E0F3F">
              <w:rPr>
                <w:rFonts w:ascii="Helvetica" w:eastAsiaTheme="majorEastAsia" w:hAnsi="Helvetica" w:cs="Helvetica" w:hint="eastAsia"/>
                <w:bCs/>
                <w:color w:val="000000"/>
                <w:kern w:val="0"/>
                <w:sz w:val="22"/>
                <w:szCs w:val="22"/>
              </w:rPr>
              <w:t>5. See John in next week</w:t>
            </w:r>
          </w:p>
        </w:tc>
      </w:tr>
      <w:tr w:rsidR="000B1121" w14:paraId="6DAA30CF" w14:textId="77777777" w:rsidTr="00E91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</w:tcPr>
          <w:p w14:paraId="05B4AF34" w14:textId="77777777" w:rsidR="000B1121" w:rsidRPr="009E0F3F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87" w:type="dxa"/>
          </w:tcPr>
          <w:p w14:paraId="7FB213B0" w14:textId="3BCFE539" w:rsidR="000B1121" w:rsidRPr="009E0F3F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="Helvetica" w:hint="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0B1121" w14:paraId="6C34ACA3" w14:textId="6B3B8D42" w:rsidTr="000B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7B1E8283" w14:textId="1C1006E9" w:rsidR="000B1121" w:rsidRPr="000B1121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Appendix A:</w:t>
            </w:r>
          </w:p>
          <w:p w14:paraId="32B8D52B" w14:textId="77777777" w:rsidR="000B1121" w:rsidRPr="000B1121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aper links</w:t>
            </w:r>
          </w:p>
          <w:p w14:paraId="3C969AC0" w14:textId="60DD54A7" w:rsidR="009E0F3F" w:rsidRPr="009E0F3F" w:rsidRDefault="009E0F3F" w:rsidP="000B1121">
            <w:pPr>
              <w:pStyle w:val="a5"/>
              <w:widowControl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 w:hint="eastAsia"/>
                <w:b w:val="0"/>
                <w:i/>
                <w:color w:val="000000"/>
                <w:kern w:val="0"/>
                <w:sz w:val="22"/>
                <w:szCs w:val="22"/>
              </w:rPr>
            </w:pPr>
            <w:r w:rsidRPr="009E0F3F">
              <w:rPr>
                <w:rFonts w:ascii="Helvetica" w:hAnsi="Helvetica" w:cs="Helvetica"/>
                <w:b w:val="0"/>
                <w:i/>
                <w:color w:val="000000"/>
                <w:kern w:val="0"/>
                <w:sz w:val="22"/>
                <w:szCs w:val="22"/>
              </w:rPr>
              <w:t>Practical Issues in Temporal Difference Learning</w:t>
            </w:r>
          </w:p>
          <w:p w14:paraId="2E3329FB" w14:textId="09F677C5" w:rsidR="009E0F3F" w:rsidRPr="009E0F3F" w:rsidRDefault="009E0F3F" w:rsidP="009E0F3F">
            <w:pPr>
              <w:pStyle w:val="a5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 w:rsidRPr="009E0F3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 xml:space="preserve">Gerald </w:t>
            </w:r>
            <w:proofErr w:type="spellStart"/>
            <w:r w:rsidRPr="009E0F3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Tesauro</w:t>
            </w:r>
            <w:proofErr w:type="spellEnd"/>
          </w:p>
          <w:p w14:paraId="06098943" w14:textId="2667050C" w:rsidR="009E0F3F" w:rsidRPr="009E0F3F" w:rsidRDefault="009E0F3F" w:rsidP="009E0F3F">
            <w:pPr>
              <w:pStyle w:val="a5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18"/>
                <w:szCs w:val="22"/>
              </w:rPr>
            </w:pPr>
            <w:hyperlink r:id="rId6" w:history="1">
              <w:r w:rsidRPr="009E0F3F">
                <w:rPr>
                  <w:rFonts w:ascii="Helvetica" w:hAnsi="Helvetica" w:cs="Helvetica"/>
                  <w:b w:val="0"/>
                  <w:color w:val="000000"/>
                  <w:kern w:val="0"/>
                  <w:sz w:val="18"/>
                  <w:szCs w:val="22"/>
                </w:rPr>
                <w:t>http://download.springer.com/static/pdf/391/art%253A10.1023%252FA%253A1022624705476.pdf?originUrl=http%3A%2F%2Flink.springer.com%2Farticle%2F10.1023%2FA%3A1022624705476&amp;token2=exp=1474470843~acl=%2Fstatic%2Fpdf%2F391%2Fart%25253A10.1023%25252FA%25253A1022624705476.pdf%3ForiginUrl%3Dhttp%253A%252F%252Flink.springer.com%252Farticle%252F10.1023%252FA%253A1022624705476*~hmac=95ded66020581d35bb762b3669e03848aa4e17e91cc56b635a6f48fa0944f0d6</w:t>
              </w:r>
            </w:hyperlink>
          </w:p>
          <w:p w14:paraId="5B4D17A9" w14:textId="36E37854" w:rsidR="000B1121" w:rsidRPr="009E0F3F" w:rsidRDefault="000B1121" w:rsidP="000B1121">
            <w:pPr>
              <w:pStyle w:val="a5"/>
              <w:widowControl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 w:hint="eastAsia"/>
                <w:b w:val="0"/>
                <w:i/>
                <w:color w:val="000000"/>
                <w:kern w:val="0"/>
                <w:sz w:val="22"/>
                <w:szCs w:val="22"/>
              </w:rPr>
            </w:pPr>
            <w:r w:rsidRPr="009E0F3F">
              <w:rPr>
                <w:rFonts w:ascii="Helvetica" w:hAnsi="Helvetica" w:cs="Helvetica"/>
                <w:b w:val="0"/>
                <w:i/>
                <w:color w:val="000000"/>
                <w:kern w:val="0"/>
                <w:sz w:val="22"/>
                <w:szCs w:val="22"/>
              </w:rPr>
              <w:t xml:space="preserve">Co-Evolution in the Successful Learning of Backgammon Strategy </w:t>
            </w:r>
          </w:p>
          <w:p w14:paraId="230C6DFD" w14:textId="37919AF7" w:rsidR="000B1121" w:rsidRPr="000B1121" w:rsidRDefault="000B1121" w:rsidP="000B1121">
            <w:pPr>
              <w:pStyle w:val="a5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Jordan B. Pollack &amp; Alan D. Blair</w:t>
            </w:r>
          </w:p>
          <w:p w14:paraId="3567FF5E" w14:textId="698D4D1D" w:rsidR="000B1121" w:rsidRPr="009E0F3F" w:rsidRDefault="000B1121" w:rsidP="000B1121">
            <w:pPr>
              <w:pStyle w:val="a5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18"/>
                <w:szCs w:val="22"/>
              </w:rPr>
            </w:pPr>
            <w:r w:rsidRPr="009E0F3F">
              <w:rPr>
                <w:rFonts w:ascii="Helvetica" w:hAnsi="Helvetica" w:cs="Helvetica"/>
                <w:b w:val="0"/>
                <w:color w:val="000000"/>
                <w:kern w:val="0"/>
                <w:sz w:val="18"/>
                <w:szCs w:val="22"/>
              </w:rPr>
              <w:t>http://www.demo.cs.brandeis.edu/papers/bkg_ml.pdf</w:t>
            </w:r>
          </w:p>
          <w:p w14:paraId="3D4164D2" w14:textId="54B2268A" w:rsidR="009E0F3F" w:rsidRDefault="009E0F3F" w:rsidP="009E0F3F">
            <w:pPr>
              <w:pStyle w:val="a5"/>
              <w:widowControl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 w:rsidRPr="009E0F3F">
              <w:rPr>
                <w:rFonts w:ascii="Helvetica" w:hAnsi="Helvetica" w:cs="Helvetica"/>
                <w:b w:val="0"/>
                <w:i/>
                <w:color w:val="000000"/>
                <w:kern w:val="0"/>
                <w:sz w:val="22"/>
                <w:szCs w:val="22"/>
              </w:rPr>
              <w:t>Comments on “Co-Evolution in the Successful Learning of Backgammon Strategy”</w:t>
            </w:r>
          </w:p>
          <w:p w14:paraId="517D65EE" w14:textId="6F94328C" w:rsidR="009E0F3F" w:rsidRDefault="009E0F3F" w:rsidP="009E0F3F">
            <w:pPr>
              <w:pStyle w:val="a5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 w:rsidRPr="009E0F3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 xml:space="preserve">Gerald </w:t>
            </w:r>
            <w:proofErr w:type="spellStart"/>
            <w:r w:rsidRPr="009E0F3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Tesauro</w:t>
            </w:r>
            <w:proofErr w:type="spellEnd"/>
          </w:p>
          <w:p w14:paraId="71BC8247" w14:textId="061ED49D" w:rsidR="000B1121" w:rsidRPr="009E0F3F" w:rsidRDefault="009E0F3F" w:rsidP="009E0F3F">
            <w:pPr>
              <w:pStyle w:val="a5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18"/>
                <w:szCs w:val="22"/>
              </w:rPr>
            </w:pPr>
            <w:r w:rsidRPr="009E0F3F">
              <w:rPr>
                <w:rFonts w:ascii="Helvetica" w:hAnsi="Helvetica" w:cs="Helvetica"/>
                <w:b w:val="0"/>
                <w:color w:val="000000"/>
                <w:kern w:val="0"/>
                <w:sz w:val="18"/>
                <w:szCs w:val="22"/>
              </w:rPr>
              <w:t>http://paperity.org/p/7532738/comments-on-co-evolution-in-the-successful-learning-of-backgammon-strategy</w:t>
            </w:r>
          </w:p>
          <w:p w14:paraId="478026FE" w14:textId="25947040" w:rsidR="000B1121" w:rsidRPr="000B1121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proofErr w:type="gramStart"/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other</w:t>
            </w:r>
            <w:proofErr w:type="gramEnd"/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:</w:t>
            </w:r>
          </w:p>
          <w:p w14:paraId="55052DA5" w14:textId="62CAAE5A" w:rsidR="000B1121" w:rsidRPr="009E0F3F" w:rsidRDefault="000B1121" w:rsidP="000B1121">
            <w:pPr>
              <w:pStyle w:val="a5"/>
              <w:widowControl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18"/>
                <w:szCs w:val="22"/>
              </w:rPr>
            </w:pPr>
            <w:hyperlink r:id="rId7" w:history="1">
              <w:r w:rsidRPr="009E0F3F">
                <w:rPr>
                  <w:rFonts w:ascii="Helvetica" w:hAnsi="Helvetica" w:cs="Helvetica"/>
                  <w:b w:val="0"/>
                  <w:color w:val="000000"/>
                  <w:kern w:val="0"/>
                  <w:sz w:val="18"/>
                  <w:szCs w:val="22"/>
                </w:rPr>
                <w:t>http://download.springer.com/static/pdf/71/chp%253A10.1007%252F11579427_23.pdf?originUrl=http%3A%2F%2Flink.springer.com%2Fchapter%2F10.1007%2F11579427_23&amp;token2=exp=1474437129~acl=%2Fstatic%2Fpdf%2F71%2Fchp%25253A10.1007%25252F11579</w:t>
              </w:r>
              <w:r w:rsidRPr="009E0F3F">
                <w:rPr>
                  <w:rFonts w:ascii="Helvetica" w:hAnsi="Helvetica" w:cs="Helvetica"/>
                  <w:b w:val="0"/>
                  <w:color w:val="000000"/>
                  <w:kern w:val="0"/>
                  <w:sz w:val="18"/>
                  <w:szCs w:val="22"/>
                </w:rPr>
                <w:t>4</w:t>
              </w:r>
              <w:r w:rsidRPr="009E0F3F">
                <w:rPr>
                  <w:rFonts w:ascii="Helvetica" w:hAnsi="Helvetica" w:cs="Helvetica"/>
                  <w:b w:val="0"/>
                  <w:color w:val="000000"/>
                  <w:kern w:val="0"/>
                  <w:sz w:val="18"/>
                  <w:szCs w:val="22"/>
                </w:rPr>
                <w:t>27_23.pdf%3ForiginUrl%3Dhttp%253A%252F%252Flink.springer.com%252Fchapter%252F10.1007%252F11579427_23*~hmac=9cb9c8c98378b799cb08a7308e022ce8e10f5e24bd37c4f765a607dd31adad64</w:t>
              </w:r>
            </w:hyperlink>
          </w:p>
          <w:p w14:paraId="10F398AC" w14:textId="4B0EF2FB" w:rsidR="000B1121" w:rsidRPr="009E0F3F" w:rsidRDefault="000B1121" w:rsidP="000B1121">
            <w:pPr>
              <w:pStyle w:val="a5"/>
              <w:widowControl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18"/>
                <w:szCs w:val="22"/>
              </w:rPr>
            </w:pPr>
            <w:hyperlink r:id="rId8" w:history="1">
              <w:r w:rsidRPr="009E0F3F">
                <w:rPr>
                  <w:rFonts w:ascii="Helvetica" w:hAnsi="Helvetica" w:cs="Helvetica"/>
                  <w:b w:val="0"/>
                  <w:color w:val="000000"/>
                  <w:kern w:val="0"/>
                  <w:sz w:val="18"/>
                  <w:szCs w:val="22"/>
                </w:rPr>
                <w:t>https://books.google.co.jp/books?hl=zh-CN&amp;lr=&amp;id=0J8kQEjXe38C&amp;oi=fnd&amp;pg=PA92&amp;dq=Pollack++Blair&amp;ots=nmXuyuexZ-&amp;sig=HEkv6IUN88DVul534_kYlFFxhkk&amp;redir_esc=y#v=onepage&amp;q=Pollack%20%20Blair&amp;f=false</w:t>
              </w:r>
            </w:hyperlink>
          </w:p>
        </w:tc>
      </w:tr>
      <w:tr w:rsidR="000B1121" w14:paraId="48CA021E" w14:textId="77777777" w:rsidTr="000B11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2FBB8AD6" w14:textId="77777777" w:rsidR="000B1121" w:rsidRPr="000B1121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</w:p>
        </w:tc>
      </w:tr>
      <w:tr w:rsidR="000B1121" w14:paraId="4B95EE97" w14:textId="77777777" w:rsidTr="000B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5BBA1AF8" w14:textId="77777777" w:rsidR="000B1121" w:rsidRDefault="009E0F3F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Appendix B:</w:t>
            </w:r>
          </w:p>
          <w:p w14:paraId="15E0875B" w14:textId="77777777" w:rsidR="009E0F3F" w:rsidRDefault="009E0F3F" w:rsidP="009E0F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Scan some papers, most of they use Java to write the UI and not mention 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which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language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they used. Then they would use </w:t>
            </w:r>
            <w:proofErr w:type="spellStart"/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Matlab</w:t>
            </w:r>
            <w:proofErr w:type="spellEnd"/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to 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figure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out the data 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algorithm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s.</w:t>
            </w:r>
          </w:p>
          <w:p w14:paraId="08C01297" w14:textId="194A366F" w:rsidR="009E0F3F" w:rsidRPr="000B1121" w:rsidRDefault="009E0F3F" w:rsidP="009E0F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Consequently, I also could use Java to write most part and then use other tools to help 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analyze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0B1121" w14:paraId="57BFA0E3" w14:textId="77777777" w:rsidTr="000B11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51EEF87C" w14:textId="77777777" w:rsidR="000B1121" w:rsidRPr="000B1121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</w:p>
        </w:tc>
      </w:tr>
      <w:tr w:rsidR="000B1121" w14:paraId="2D99942A" w14:textId="77777777" w:rsidTr="000B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667C344F" w14:textId="2EF745A9" w:rsidR="000B1121" w:rsidRDefault="00E915C8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Appendix C: I</w:t>
            </w:r>
            <w:r w:rsidR="009E0F3F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nputs should contain all </w:t>
            </w:r>
            <w:r w:rsidR="009E0F3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possible</w:t>
            </w:r>
            <w:r w:rsidR="009E0F3F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</w:t>
            </w:r>
            <w:r w:rsidR="009E0F3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position</w:t>
            </w:r>
            <w:r w:rsidR="009E0F3F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</w:p>
          <w:p w14:paraId="535DFA47" w14:textId="77777777" w:rsidR="009E0F3F" w:rsidRDefault="009E0F3F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          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O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utputs should </w:t>
            </w:r>
            <w:r w:rsidR="00E915C8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be </w:t>
            </w:r>
            <w:r w:rsidR="00E915C8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the</w:t>
            </w:r>
            <w:r w:rsidR="00E915C8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best </w:t>
            </w:r>
            <w:r w:rsidR="00E915C8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position</w:t>
            </w:r>
            <w:r w:rsidR="00E915C8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</w:t>
            </w:r>
            <w:r w:rsidR="00E915C8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answer</w:t>
            </w:r>
            <w:r w:rsidR="00E915C8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.</w:t>
            </w:r>
          </w:p>
          <w:p w14:paraId="6D8BF742" w14:textId="049F916F" w:rsidR="00E915C8" w:rsidRPr="000B1121" w:rsidRDefault="00E915C8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          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he weights should be random between </w:t>
            </w:r>
            <w:proofErr w:type="gramStart"/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x</w:t>
            </w:r>
            <w:proofErr w:type="gramEnd"/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to y (x, y are not determined). Then after 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comparing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the win rate and select the better ones. The better ones would be used in this game again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…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(as many as we could test)</w:t>
            </w:r>
          </w:p>
        </w:tc>
      </w:tr>
      <w:tr w:rsidR="000B1121" w14:paraId="64DAB010" w14:textId="77777777" w:rsidTr="000B11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77D5EC64" w14:textId="77777777" w:rsidR="000B1121" w:rsidRPr="000B1121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5B57ED9" w14:textId="77777777" w:rsidR="00E91CA2" w:rsidRDefault="00E91CA2" w:rsidP="00E91C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bookmarkStart w:id="0" w:name="_GoBack"/>
      <w:bookmarkEnd w:id="0"/>
    </w:p>
    <w:p w14:paraId="6788B896" w14:textId="77777777" w:rsidR="00E91CA2" w:rsidRDefault="00E91CA2" w:rsidP="00E91C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C304B10" w14:textId="6868636B" w:rsidR="006729D6" w:rsidRDefault="006729D6" w:rsidP="00E91CA2">
      <w:pPr>
        <w:rPr>
          <w:rFonts w:hint="eastAsia"/>
        </w:rPr>
      </w:pPr>
    </w:p>
    <w:sectPr w:rsidR="006729D6" w:rsidSect="006729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7E3C23"/>
    <w:multiLevelType w:val="hybridMultilevel"/>
    <w:tmpl w:val="9EFC9D88"/>
    <w:lvl w:ilvl="0" w:tplc="5A4A652E">
      <w:start w:val="1"/>
      <w:numFmt w:val="decimal"/>
      <w:lvlText w:val="%1."/>
      <w:lvlJc w:val="left"/>
      <w:pPr>
        <w:ind w:left="360" w:hanging="360"/>
      </w:pPr>
      <w:rPr>
        <w:rFonts w:ascii="Helvetica" w:eastAsiaTheme="maj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706040"/>
    <w:multiLevelType w:val="hybridMultilevel"/>
    <w:tmpl w:val="531E1F74"/>
    <w:lvl w:ilvl="0" w:tplc="983CC2BC">
      <w:start w:val="3"/>
      <w:numFmt w:val="decimal"/>
      <w:lvlText w:val="%1=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A2"/>
    <w:rsid w:val="000B1121"/>
    <w:rsid w:val="00195E82"/>
    <w:rsid w:val="006729D6"/>
    <w:rsid w:val="009E0F3F"/>
    <w:rsid w:val="00E915C8"/>
    <w:rsid w:val="00E91CA2"/>
    <w:rsid w:val="00F5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ED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91CA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91CA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Grid Accent 3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0">
    <w:name w:val="Light Grid Accent 5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0B112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B11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91CA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91CA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Grid Accent 3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0">
    <w:name w:val="Light Grid Accent 5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0B112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B1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springer.com/static/pdf/391/art%253A10.1023%252FA%253A1022624705476.pdf?originUrl=http%3A%2F%2Flink.springer.com%2Farticle%2F10.1023%2FA%3A1022624705476&amp;token2=exp=1474470843~acl=%2Fstatic%2Fpdf%2F391%2Fart%25253A10.1023%25252FA%25253A1022624705476.pdf%3ForiginUrl%3Dhttp%253A%252F%252Flink.springer.com%252Farticle%252F10.1023%252FA%253A1022624705476*~hmac=95ded66020581d35bb762b3669e03848aa4e17e91cc56b635a6f48fa0944f0d6" TargetMode="External"/><Relationship Id="rId7" Type="http://schemas.openxmlformats.org/officeDocument/2006/relationships/hyperlink" Target="http://download.springer.com/static/pdf/71/chp%253A10.1007%252F11579427_23.pdf?originUrl=http%3A%2F%2Flink.springer.com%2Fchapter%2F10.1007%2F11579427_23&amp;token2=exp=1474437129~acl=%2Fstatic%2Fpdf%2F71%2Fchp%25253A10.1007%25252F11579427_23.pdf%3ForiginUrl%3Dhttp%253A%252F%252Flink.springer.com%252Fchapter%252F10.1007%252F11579427_23*~hmac=9cb9c8c98378b799cb08a7308e022ce8e10f5e24bd37c4f765a607dd31adad64" TargetMode="External"/><Relationship Id="rId8" Type="http://schemas.openxmlformats.org/officeDocument/2006/relationships/hyperlink" Target="https://books.google.co.jp/books?hl=zh-CN&amp;lr=&amp;id=0J8kQEjXe38C&amp;oi=fnd&amp;pg=PA92&amp;dq=Pollack++Blair&amp;ots=nmXuyuexZ-&amp;sig=HEkv6IUN88DVul534_kYlFFxhkk&amp;redir_esc=y#v=onepage&amp;q=Pollack%20%20Blair&amp;f=fal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538</Words>
  <Characters>3067</Characters>
  <Application>Microsoft Macintosh Word</Application>
  <DocSecurity>0</DocSecurity>
  <Lines>25</Lines>
  <Paragraphs>7</Paragraphs>
  <ScaleCrop>false</ScaleCrop>
  <Company>UNNC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3</cp:revision>
  <dcterms:created xsi:type="dcterms:W3CDTF">2016-09-21T14:32:00Z</dcterms:created>
  <dcterms:modified xsi:type="dcterms:W3CDTF">2016-09-21T15:03:00Z</dcterms:modified>
</cp:coreProperties>
</file>