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F5F32" w14:textId="3538A28B" w:rsidR="00381C93" w:rsidRDefault="00381C93" w:rsidP="00381C93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C5C05F" wp14:editId="65096A1C">
            <wp:simplePos x="0" y="0"/>
            <wp:positionH relativeFrom="column">
              <wp:posOffset>-309245</wp:posOffset>
            </wp:positionH>
            <wp:positionV relativeFrom="paragraph">
              <wp:posOffset>0</wp:posOffset>
            </wp:positionV>
            <wp:extent cx="1692275" cy="2676525"/>
            <wp:effectExtent l="0" t="0" r="0" b="0"/>
            <wp:wrapThrough wrapText="bothSides">
              <wp:wrapPolygon edited="0">
                <wp:start x="0" y="0"/>
                <wp:lineTo x="0" y="21523"/>
                <wp:lineTo x="21397" y="21523"/>
                <wp:lineTo x="21397" y="0"/>
                <wp:lineTo x="0" y="0"/>
              </wp:wrapPolygon>
            </wp:wrapThrough>
            <wp:docPr id="413681549" name="Obraz 2" descr="Obraz zawierający tekst, clipar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Obraz zawierający tekst, clipar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3BC96" w14:textId="39F9F162" w:rsidR="00381C93" w:rsidRDefault="00381C93" w:rsidP="00381C93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71B8E7" wp14:editId="5DE10F2C">
            <wp:simplePos x="0" y="0"/>
            <wp:positionH relativeFrom="column">
              <wp:posOffset>2861945</wp:posOffset>
            </wp:positionH>
            <wp:positionV relativeFrom="paragraph">
              <wp:posOffset>904875</wp:posOffset>
            </wp:positionV>
            <wp:extent cx="2143125" cy="2143125"/>
            <wp:effectExtent l="0" t="0" r="0" b="0"/>
            <wp:wrapNone/>
            <wp:docPr id="1703640983" name="Obraz 1" descr="Obraz zawierający logo, Grafika, symbol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40983" name="Obraz 1" descr="Obraz zawierający logo, Grafika, symbol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56"/>
          <w:szCs w:val="56"/>
        </w:rPr>
        <w:t>Akademia Górniczo-Hutnicza im. Stanisława Staszica w Krakowie</w:t>
      </w:r>
    </w:p>
    <w:p w14:paraId="32E67B8B" w14:textId="77777777" w:rsidR="00381C93" w:rsidRDefault="00381C93" w:rsidP="00381C93">
      <w:pPr>
        <w:rPr>
          <w:rFonts w:ascii="Arial" w:hAnsi="Arial" w:cs="Arial"/>
          <w:sz w:val="56"/>
          <w:szCs w:val="56"/>
        </w:rPr>
      </w:pPr>
    </w:p>
    <w:p w14:paraId="4F1E4E0D" w14:textId="77777777" w:rsidR="00381C93" w:rsidRDefault="00381C93" w:rsidP="00381C93">
      <w:pPr>
        <w:rPr>
          <w:rFonts w:ascii="Arial" w:hAnsi="Arial" w:cs="Arial"/>
          <w:b/>
          <w:bCs/>
          <w:sz w:val="56"/>
          <w:szCs w:val="56"/>
        </w:rPr>
      </w:pPr>
    </w:p>
    <w:p w14:paraId="58A5184C" w14:textId="6F7F3374" w:rsidR="00381C93" w:rsidRDefault="00381C93" w:rsidP="00381C93">
      <w:pPr>
        <w:tabs>
          <w:tab w:val="left" w:pos="3510"/>
        </w:tabs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Projekt ‘filtr NLMS’</w:t>
      </w:r>
    </w:p>
    <w:p w14:paraId="50A1F1B4" w14:textId="77777777" w:rsidR="00381C93" w:rsidRDefault="00381C93" w:rsidP="00381C93">
      <w:pPr>
        <w:tabs>
          <w:tab w:val="left" w:pos="3510"/>
        </w:tabs>
        <w:jc w:val="center"/>
        <w:rPr>
          <w:rFonts w:ascii="Arial" w:hAnsi="Arial" w:cs="Arial"/>
          <w:sz w:val="56"/>
          <w:szCs w:val="56"/>
        </w:rPr>
      </w:pPr>
    </w:p>
    <w:p w14:paraId="0D407CA3" w14:textId="03EA6DE8" w:rsidR="00381C93" w:rsidRPr="00381C93" w:rsidRDefault="00381C93" w:rsidP="00381C93">
      <w:pPr>
        <w:tabs>
          <w:tab w:val="left" w:pos="3510"/>
        </w:tabs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44"/>
          <w:szCs w:val="44"/>
        </w:rPr>
        <w:t xml:space="preserve">Z przedmiotu: </w:t>
      </w:r>
      <w:r>
        <w:rPr>
          <w:rFonts w:ascii="Arial" w:hAnsi="Arial" w:cs="Arial"/>
          <w:sz w:val="56"/>
          <w:szCs w:val="56"/>
        </w:rPr>
        <w:br/>
      </w:r>
      <w:r>
        <w:rPr>
          <w:rFonts w:ascii="Arial" w:hAnsi="Arial" w:cs="Arial"/>
          <w:sz w:val="56"/>
          <w:szCs w:val="56"/>
        </w:rPr>
        <w:t>SDUP</w:t>
      </w:r>
      <w:r>
        <w:rPr>
          <w:rFonts w:ascii="Arial" w:hAnsi="Arial" w:cs="Arial"/>
          <w:sz w:val="56"/>
          <w:szCs w:val="56"/>
        </w:rPr>
        <w:br/>
      </w:r>
      <w:r>
        <w:rPr>
          <w:rFonts w:ascii="Arial" w:hAnsi="Arial" w:cs="Arial"/>
          <w:sz w:val="56"/>
          <w:szCs w:val="56"/>
        </w:rPr>
        <w:br/>
      </w:r>
      <w:r>
        <w:rPr>
          <w:rFonts w:ascii="Arial" w:hAnsi="Arial" w:cs="Arial"/>
          <w:sz w:val="56"/>
          <w:szCs w:val="56"/>
        </w:rPr>
        <w:br/>
      </w:r>
      <w:r>
        <w:rPr>
          <w:rFonts w:ascii="Arial" w:hAnsi="Arial" w:cs="Arial"/>
          <w:i/>
          <w:iCs/>
          <w:sz w:val="44"/>
          <w:szCs w:val="44"/>
        </w:rPr>
        <w:t>wykona</w:t>
      </w:r>
      <w:r>
        <w:rPr>
          <w:rFonts w:ascii="Arial" w:hAnsi="Arial" w:cs="Arial"/>
          <w:i/>
          <w:iCs/>
          <w:sz w:val="44"/>
          <w:szCs w:val="44"/>
        </w:rPr>
        <w:t>li</w:t>
      </w:r>
      <w:r>
        <w:rPr>
          <w:rFonts w:ascii="Arial" w:hAnsi="Arial" w:cs="Arial"/>
          <w:i/>
          <w:iCs/>
          <w:sz w:val="44"/>
          <w:szCs w:val="44"/>
        </w:rPr>
        <w:t>:</w:t>
      </w:r>
      <w:r>
        <w:rPr>
          <w:rFonts w:ascii="Arial" w:hAnsi="Arial" w:cs="Arial"/>
          <w:i/>
          <w:iCs/>
          <w:sz w:val="44"/>
          <w:szCs w:val="44"/>
        </w:rPr>
        <w:br/>
      </w:r>
      <w:r>
        <w:rPr>
          <w:rFonts w:ascii="Arial" w:hAnsi="Arial" w:cs="Arial"/>
          <w:i/>
          <w:iCs/>
          <w:sz w:val="44"/>
          <w:szCs w:val="44"/>
        </w:rPr>
        <w:t>Michał Stankiewicz</w:t>
      </w:r>
      <w:r>
        <w:rPr>
          <w:rFonts w:ascii="Arial" w:hAnsi="Arial" w:cs="Arial"/>
          <w:i/>
          <w:iCs/>
          <w:sz w:val="44"/>
          <w:szCs w:val="44"/>
        </w:rPr>
        <w:br/>
        <w:t>Jakub Szymański</w:t>
      </w:r>
      <w:r>
        <w:rPr>
          <w:rFonts w:ascii="Arial" w:hAnsi="Arial" w:cs="Arial"/>
          <w:i/>
          <w:iCs/>
          <w:sz w:val="44"/>
          <w:szCs w:val="44"/>
        </w:rPr>
        <w:br/>
      </w:r>
    </w:p>
    <w:p w14:paraId="7DFA34C8" w14:textId="7023410B" w:rsidR="00381C93" w:rsidRDefault="00381C93" w:rsidP="00381C93">
      <w:pPr>
        <w:tabs>
          <w:tab w:val="left" w:pos="3510"/>
        </w:tabs>
        <w:jc w:val="right"/>
        <w:rPr>
          <w:rStyle w:val="Wyrnieniedelikatne"/>
        </w:rPr>
      </w:pPr>
      <w:r>
        <w:rPr>
          <w:i/>
          <w:iCs/>
          <w:color w:val="404040" w:themeColor="text1" w:themeTint="BF"/>
        </w:rPr>
        <w:br/>
      </w:r>
      <w:r>
        <w:rPr>
          <w:rStyle w:val="Wyrnieniedelikatne"/>
        </w:rPr>
        <w:t>Kraków 19.06.2023r.</w:t>
      </w:r>
    </w:p>
    <w:p w14:paraId="2DE98AF3" w14:textId="77777777" w:rsidR="00381C93" w:rsidRDefault="00381C93" w:rsidP="00381C93">
      <w:pPr>
        <w:tabs>
          <w:tab w:val="left" w:pos="3510"/>
        </w:tabs>
        <w:jc w:val="right"/>
        <w:rPr>
          <w:rStyle w:val="Wyrnieniedelikatne"/>
        </w:rPr>
      </w:pPr>
    </w:p>
    <w:p w14:paraId="34EA7123" w14:textId="77777777" w:rsidR="00381C93" w:rsidRDefault="00381C93" w:rsidP="00381C93">
      <w:pPr>
        <w:tabs>
          <w:tab w:val="left" w:pos="3510"/>
        </w:tabs>
        <w:jc w:val="right"/>
        <w:rPr>
          <w:rStyle w:val="Wyrnieniedelikatne"/>
        </w:rPr>
      </w:pPr>
    </w:p>
    <w:p w14:paraId="02C7C602" w14:textId="77777777" w:rsidR="00381C93" w:rsidRDefault="00381C93" w:rsidP="00381C93"/>
    <w:p w14:paraId="675F68CD" w14:textId="5E921A1B" w:rsidR="00A510C3" w:rsidRDefault="00491D79" w:rsidP="00491D79">
      <w:pPr>
        <w:pStyle w:val="Akapitzlist"/>
        <w:numPr>
          <w:ilvl w:val="0"/>
          <w:numId w:val="1"/>
        </w:numPr>
      </w:pPr>
      <w:r>
        <w:lastRenderedPageBreak/>
        <w:t>Założenia projektowe</w:t>
      </w:r>
    </w:p>
    <w:p w14:paraId="3D7C1B36" w14:textId="6A4B0BFF" w:rsidR="009D315B" w:rsidRDefault="009D315B" w:rsidP="009D315B">
      <w:pPr>
        <w:pStyle w:val="Akapitzlist"/>
        <w:numPr>
          <w:ilvl w:val="0"/>
          <w:numId w:val="2"/>
        </w:numPr>
      </w:pPr>
      <w:r>
        <w:t xml:space="preserve">Projekt realizowany w </w:t>
      </w:r>
      <w:proofErr w:type="spellStart"/>
      <w:r>
        <w:t>Vivado</w:t>
      </w:r>
      <w:proofErr w:type="spellEnd"/>
      <w:r>
        <w:t xml:space="preserve"> w wersji 2022.2</w:t>
      </w:r>
    </w:p>
    <w:p w14:paraId="204B37B2" w14:textId="7519C6BF" w:rsidR="009D315B" w:rsidRDefault="009D315B" w:rsidP="009D315B">
      <w:pPr>
        <w:pStyle w:val="Akapitzlist"/>
        <w:numPr>
          <w:ilvl w:val="0"/>
          <w:numId w:val="2"/>
        </w:numPr>
      </w:pPr>
      <w:r>
        <w:t xml:space="preserve">Wykorzystana płytka to </w:t>
      </w:r>
      <w:r w:rsidRPr="009D315B">
        <w:rPr>
          <w:highlight w:val="yellow"/>
        </w:rPr>
        <w:t>XXXXX</w:t>
      </w:r>
      <w:r>
        <w:t xml:space="preserve"> z układem </w:t>
      </w:r>
      <w:r w:rsidRPr="009D315B">
        <w:rPr>
          <w:highlight w:val="yellow"/>
        </w:rPr>
        <w:t>XXXXX (nie pamiętam modelu)</w:t>
      </w:r>
    </w:p>
    <w:p w14:paraId="70DF5AC7" w14:textId="430938A1" w:rsidR="00381C93" w:rsidRDefault="0043506A" w:rsidP="0043506A">
      <w:pPr>
        <w:pStyle w:val="Akapitzlist"/>
        <w:numPr>
          <w:ilvl w:val="0"/>
          <w:numId w:val="1"/>
        </w:numPr>
      </w:pPr>
      <w:r>
        <w:t>Opis teoretyczny</w:t>
      </w:r>
    </w:p>
    <w:p w14:paraId="64B3ABF4" w14:textId="64DF9C6F" w:rsidR="009D315B" w:rsidRDefault="009D315B" w:rsidP="009D315B">
      <w:r w:rsidRPr="009D315B">
        <w:t>Algorytmy LMS</w:t>
      </w:r>
      <w:r w:rsidR="00604C43">
        <w:t xml:space="preserve"> (</w:t>
      </w:r>
      <w:proofErr w:type="spellStart"/>
      <w:r w:rsidR="00604C43">
        <w:t>Least</w:t>
      </w:r>
      <w:proofErr w:type="spellEnd"/>
      <w:r w:rsidR="00604C43">
        <w:t xml:space="preserve"> </w:t>
      </w:r>
      <w:proofErr w:type="spellStart"/>
      <w:r w:rsidR="00604C43">
        <w:t>Mean</w:t>
      </w:r>
      <w:proofErr w:type="spellEnd"/>
      <w:r w:rsidR="00604C43">
        <w:t xml:space="preserve"> </w:t>
      </w:r>
      <w:proofErr w:type="spellStart"/>
      <w:r w:rsidR="00604C43">
        <w:t>Squares</w:t>
      </w:r>
      <w:proofErr w:type="spellEnd"/>
      <w:r w:rsidR="00604C43">
        <w:t>)</w:t>
      </w:r>
      <w:r w:rsidRPr="009D315B">
        <w:t xml:space="preserve"> to klasa adaptacyjnych filtrów używanych do imitowania pożądanego filtru poprzez znalezienie współczynników filtru</w:t>
      </w:r>
      <w:r w:rsidR="00604C43">
        <w:t xml:space="preserve"> </w:t>
      </w:r>
      <w:r w:rsidR="00604C43">
        <w:rPr>
          <w:rFonts w:cstheme="minorHAnsi"/>
        </w:rPr>
        <w:t>µ</w:t>
      </w:r>
      <w:r w:rsidRPr="009D315B">
        <w:t>, które prowadzą do minimalizacji średniego kwadratu sygnału błędu (różnicy między pożądanym a rzeczywistym sygnałem).</w:t>
      </w:r>
    </w:p>
    <w:p w14:paraId="539F4CCD" w14:textId="7B0E8822" w:rsidR="009D315B" w:rsidRDefault="009D315B" w:rsidP="009D315B">
      <w:r>
        <w:t xml:space="preserve">Wadą tego algorytmu jest wrażliwość na skalowanie wejścia x(n), co powoduje, że jest prawie niemożliwe odpowiednio dobrać współczynnik </w:t>
      </w:r>
      <w:r>
        <w:rPr>
          <w:rFonts w:cstheme="minorHAnsi"/>
        </w:rPr>
        <w:t>µ</w:t>
      </w:r>
      <w:r>
        <w:t>.</w:t>
      </w:r>
      <w:r w:rsidR="00604C43">
        <w:t xml:space="preserve"> Filtr NLMS (</w:t>
      </w:r>
      <w:proofErr w:type="spellStart"/>
      <w:r w:rsidR="00604C43">
        <w:t>Normalised</w:t>
      </w:r>
      <w:proofErr w:type="spellEnd"/>
      <w:r w:rsidR="00604C43">
        <w:t xml:space="preserve"> </w:t>
      </w:r>
      <w:proofErr w:type="spellStart"/>
      <w:r w:rsidR="00604C43">
        <w:t>Least</w:t>
      </w:r>
      <w:proofErr w:type="spellEnd"/>
      <w:r w:rsidR="00604C43">
        <w:t xml:space="preserve"> </w:t>
      </w:r>
      <w:proofErr w:type="spellStart"/>
      <w:r w:rsidR="00604C43">
        <w:t>Mean</w:t>
      </w:r>
      <w:proofErr w:type="spellEnd"/>
      <w:r w:rsidR="00604C43">
        <w:t xml:space="preserve"> </w:t>
      </w:r>
      <w:proofErr w:type="spellStart"/>
      <w:r w:rsidR="00604C43">
        <w:t>Squares</w:t>
      </w:r>
      <w:proofErr w:type="spellEnd"/>
      <w:r w:rsidR="00604C43">
        <w:t>) rozwiązuje ten problem dzięki normalizację względem mocy sygnału wejściowego.</w:t>
      </w:r>
    </w:p>
    <w:p w14:paraId="6D894232" w14:textId="05671E57" w:rsidR="00604C43" w:rsidRDefault="00604C43" w:rsidP="00604C43">
      <w:pPr>
        <w:pStyle w:val="Akapitzlist"/>
        <w:numPr>
          <w:ilvl w:val="0"/>
          <w:numId w:val="1"/>
        </w:numPr>
      </w:pPr>
      <w:r>
        <w:t xml:space="preserve">Schemat blokowy </w:t>
      </w:r>
    </w:p>
    <w:p w14:paraId="75480FF3" w14:textId="0E0A88CD" w:rsidR="0043506A" w:rsidRDefault="0043506A" w:rsidP="0043506A">
      <w:pPr>
        <w:pStyle w:val="Akapitzlist"/>
        <w:numPr>
          <w:ilvl w:val="0"/>
          <w:numId w:val="1"/>
        </w:numPr>
      </w:pPr>
      <w:r>
        <w:t>Opis kluczowych części kodu</w:t>
      </w:r>
    </w:p>
    <w:p w14:paraId="2F2172FD" w14:textId="18C97963" w:rsidR="0043506A" w:rsidRDefault="0043506A" w:rsidP="0043506A">
      <w:pPr>
        <w:pStyle w:val="Akapitzlist"/>
        <w:numPr>
          <w:ilvl w:val="0"/>
          <w:numId w:val="1"/>
        </w:numPr>
      </w:pPr>
      <w:r>
        <w:t>Symulacje</w:t>
      </w:r>
    </w:p>
    <w:p w14:paraId="6E6FFA0F" w14:textId="640F22B9" w:rsidR="0043506A" w:rsidRDefault="0043506A" w:rsidP="0043506A">
      <w:pPr>
        <w:pStyle w:val="Akapitzlist"/>
        <w:numPr>
          <w:ilvl w:val="0"/>
          <w:numId w:val="1"/>
        </w:numPr>
      </w:pPr>
      <w:r>
        <w:t>Wynik/wnioski</w:t>
      </w:r>
    </w:p>
    <w:sectPr w:rsidR="004350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A4ED0"/>
    <w:multiLevelType w:val="hybridMultilevel"/>
    <w:tmpl w:val="6FBCE9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56224"/>
    <w:multiLevelType w:val="hybridMultilevel"/>
    <w:tmpl w:val="95AC931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8343738">
    <w:abstractNumId w:val="0"/>
  </w:num>
  <w:num w:numId="2" w16cid:durableId="1293708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93"/>
    <w:rsid w:val="00381C93"/>
    <w:rsid w:val="00394A22"/>
    <w:rsid w:val="0042782E"/>
    <w:rsid w:val="0043506A"/>
    <w:rsid w:val="00491D79"/>
    <w:rsid w:val="00604C43"/>
    <w:rsid w:val="007B3DFD"/>
    <w:rsid w:val="009D315B"/>
    <w:rsid w:val="009F5A71"/>
    <w:rsid w:val="00A510C3"/>
    <w:rsid w:val="00BF683B"/>
    <w:rsid w:val="00D6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0E0DF"/>
  <w15:chartTrackingRefBased/>
  <w15:docId w15:val="{C190855F-461A-452A-925B-69D608E2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81C93"/>
    <w:pPr>
      <w:spacing w:line="256" w:lineRule="auto"/>
    </w:pPr>
    <w:rPr>
      <w:kern w:val="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Wyrnieniedelikatne">
    <w:name w:val="Subtle Emphasis"/>
    <w:basedOn w:val="Domylnaczcionkaakapitu"/>
    <w:uiPriority w:val="19"/>
    <w:qFormat/>
    <w:rsid w:val="00381C9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81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132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Szymański</dc:creator>
  <cp:keywords/>
  <dc:description/>
  <cp:lastModifiedBy>Jakub Szymański</cp:lastModifiedBy>
  <cp:revision>1</cp:revision>
  <dcterms:created xsi:type="dcterms:W3CDTF">2023-06-18T04:56:00Z</dcterms:created>
  <dcterms:modified xsi:type="dcterms:W3CDTF">2023-06-18T05:54:00Z</dcterms:modified>
</cp:coreProperties>
</file>