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B04A4" w14:textId="0BDDBDE8" w:rsidR="000F7976" w:rsidRDefault="000F7976" w:rsidP="000F7976">
      <w:pPr>
        <w:pStyle w:val="a5"/>
        <w:ind w:firstLine="0"/>
      </w:pPr>
      <w:r>
        <w:t>1</w:t>
      </w:r>
    </w:p>
    <w:p w14:paraId="5F04A586" w14:textId="0DB26A77" w:rsidR="00404A00" w:rsidRDefault="000F7976" w:rsidP="000F7976">
      <w:pPr>
        <w:pStyle w:val="a5"/>
        <w:ind w:firstLine="0"/>
      </w:pPr>
      <w:r>
        <w:t xml:space="preserve">Описать алгоритм расчета радиотрассы. </w:t>
      </w:r>
    </w:p>
    <w:p w14:paraId="0216F9C7" w14:textId="3B2F3108" w:rsidR="000F7976" w:rsidRDefault="000F7976" w:rsidP="000F7976">
      <w:pPr>
        <w:pStyle w:val="a5"/>
        <w:ind w:firstLine="0"/>
      </w:pPr>
      <w:r>
        <w:t>Описать алгоритм расчета области покрытия радиотрассы.</w:t>
      </w:r>
    </w:p>
    <w:p w14:paraId="5FDC6D5F" w14:textId="6078C675" w:rsidR="000F7976" w:rsidRDefault="000F7976" w:rsidP="000F7976">
      <w:pPr>
        <w:pStyle w:val="a5"/>
        <w:ind w:firstLine="0"/>
      </w:pPr>
      <w:r>
        <w:t>Техническое задание.</w:t>
      </w:r>
    </w:p>
    <w:p w14:paraId="6FA2AA09" w14:textId="77777777" w:rsidR="000F7976" w:rsidRDefault="000F7976" w:rsidP="000F7976">
      <w:pPr>
        <w:pStyle w:val="a5"/>
        <w:ind w:firstLine="0"/>
      </w:pPr>
      <w:bookmarkStart w:id="0" w:name="_Hlk166790652"/>
      <w:r>
        <w:t xml:space="preserve">В результате выполнения анализа предметной области было принято решение о разработке приложения для расчета радиотрассы, области покрытия радиотрассы, а также 3д визуализации. Рассмотрение алгоритмов </w:t>
      </w:r>
      <w:proofErr w:type="spellStart"/>
      <w:r>
        <w:t>поспособствововало</w:t>
      </w:r>
      <w:proofErr w:type="spellEnd"/>
      <w:r>
        <w:t xml:space="preserve"> тому, чтобы понять какие данные нужны. Для получения данных высот можно использовать </w:t>
      </w:r>
      <w:proofErr w:type="spellStart"/>
      <w:r>
        <w:t>тайлы</w:t>
      </w:r>
      <w:proofErr w:type="spellEnd"/>
      <w:r>
        <w:t xml:space="preserve"> с сервера карт. В этих </w:t>
      </w:r>
      <w:proofErr w:type="spellStart"/>
      <w:r>
        <w:t>тайлах</w:t>
      </w:r>
      <w:proofErr w:type="spellEnd"/>
      <w:r>
        <w:t xml:space="preserve"> в значениях цвета пикселя будет закодировано значение высоты.</w:t>
      </w:r>
    </w:p>
    <w:p w14:paraId="23F2EC39" w14:textId="2B623473" w:rsidR="000F7976" w:rsidRDefault="000F7976" w:rsidP="000F7976">
      <w:pPr>
        <w:pStyle w:val="a5"/>
        <w:ind w:firstLine="0"/>
      </w:pPr>
      <w:r>
        <w:t xml:space="preserve">(про получение данных высот с </w:t>
      </w:r>
      <w:proofErr w:type="spellStart"/>
      <w:r>
        <w:t>тайла</w:t>
      </w:r>
      <w:proofErr w:type="spellEnd"/>
      <w:r>
        <w:t xml:space="preserve"> сказать еще и в </w:t>
      </w:r>
      <w:proofErr w:type="spellStart"/>
      <w:r>
        <w:t>тз</w:t>
      </w:r>
      <w:proofErr w:type="spellEnd"/>
      <w:r>
        <w:t>)</w:t>
      </w:r>
      <w:bookmarkEnd w:id="0"/>
    </w:p>
    <w:p w14:paraId="617B3934" w14:textId="77777777" w:rsidR="000F7976" w:rsidRDefault="000F7976" w:rsidP="000F7976">
      <w:pPr>
        <w:pStyle w:val="a5"/>
        <w:ind w:firstLine="0"/>
      </w:pPr>
    </w:p>
    <w:p w14:paraId="0DEB78B7" w14:textId="1D82BA95" w:rsidR="000F7976" w:rsidRDefault="000F7976" w:rsidP="000F7976">
      <w:pPr>
        <w:pStyle w:val="a5"/>
        <w:ind w:firstLine="0"/>
      </w:pPr>
      <w:r>
        <w:t>2</w:t>
      </w:r>
    </w:p>
    <w:p w14:paraId="1FCA16EE" w14:textId="67E2C23D" w:rsidR="000F7976" w:rsidRDefault="000F7976" w:rsidP="000F7976">
      <w:pPr>
        <w:pStyle w:val="a5"/>
        <w:ind w:firstLine="0"/>
      </w:pPr>
      <w:r>
        <w:t>В ходе выполнения проектирования было установлена схема взаимодействия с сервером карт. Создана карта высот. Спроектировано приложение, отвечающее заявленным требованиям</w:t>
      </w:r>
    </w:p>
    <w:p w14:paraId="713884AF" w14:textId="593F00CE" w:rsidR="000F7976" w:rsidRDefault="009E7114" w:rsidP="000F7976">
      <w:pPr>
        <w:pStyle w:val="a5"/>
        <w:ind w:firstLine="0"/>
      </w:pPr>
      <w:r>
        <w:t>2.1</w:t>
      </w:r>
    </w:p>
    <w:p w14:paraId="620F3696" w14:textId="377A3228" w:rsidR="00F40136" w:rsidRDefault="00F40136" w:rsidP="000F7976">
      <w:pPr>
        <w:pStyle w:val="a5"/>
        <w:ind w:firstLine="0"/>
      </w:pPr>
      <w:r>
        <w:t xml:space="preserve">Был произведен анализ принципов работы с сервером карт на его основании было разработана схема взаимодействия с ним. Анализ производился при помощи библиотеки с открытым исходным кодом, содержащей </w:t>
      </w:r>
      <w:r w:rsidR="009E7114">
        <w:t>все себе логику клиента и принципы взаимодействия клиента с сервером.</w:t>
      </w:r>
    </w:p>
    <w:p w14:paraId="77772302" w14:textId="387C5E9C" w:rsidR="009E7114" w:rsidRDefault="009E7114" w:rsidP="000F7976">
      <w:pPr>
        <w:pStyle w:val="a5"/>
        <w:ind w:firstLine="0"/>
      </w:pPr>
      <w:r>
        <w:t xml:space="preserve">Имеющийся рисунок схемы взаимодействия. Вот так сейчас реализована возможность работы сервером. </w:t>
      </w:r>
      <w:bookmarkStart w:id="1" w:name="_Hlk166790745"/>
      <w:r>
        <w:t xml:space="preserve">Данный подход не подходит, поэтому необходимо изменить схему взаимодействия с сервером карт, изменив модуль клиента под себя и вынеся его в отдельный модуль в приложении. </w:t>
      </w:r>
      <w:bookmarkEnd w:id="1"/>
      <w:r>
        <w:t xml:space="preserve"> </w:t>
      </w:r>
    </w:p>
    <w:p w14:paraId="51D5FD10" w14:textId="21F3A789" w:rsidR="009E7114" w:rsidRDefault="009E7114" w:rsidP="000F7976">
      <w:pPr>
        <w:pStyle w:val="a5"/>
        <w:ind w:firstLine="0"/>
      </w:pPr>
      <w:r>
        <w:t xml:space="preserve">2.2 </w:t>
      </w:r>
    </w:p>
    <w:p w14:paraId="316670E5" w14:textId="50A00B61" w:rsidR="009E7114" w:rsidRDefault="009E7114" w:rsidP="000F7976">
      <w:pPr>
        <w:pStyle w:val="a5"/>
        <w:ind w:firstLine="0"/>
      </w:pPr>
      <w:r>
        <w:t>Создание карты</w:t>
      </w:r>
    </w:p>
    <w:p w14:paraId="2FB0289C" w14:textId="34D325D6" w:rsidR="009E7114" w:rsidRDefault="009E7114" w:rsidP="000F7976">
      <w:pPr>
        <w:pStyle w:val="a5"/>
        <w:ind w:firstLine="0"/>
      </w:pPr>
      <w:r>
        <w:t xml:space="preserve">2.3 </w:t>
      </w:r>
    </w:p>
    <w:p w14:paraId="1CCB8DAA" w14:textId="7CA52F19" w:rsidR="009E7114" w:rsidRDefault="009E7114" w:rsidP="000F7976">
      <w:pPr>
        <w:pStyle w:val="a5"/>
        <w:ind w:firstLine="0"/>
      </w:pPr>
      <w:r>
        <w:t>Проектирование приложение</w:t>
      </w:r>
    </w:p>
    <w:p w14:paraId="4E92F033" w14:textId="024BAE9A" w:rsidR="009E7114" w:rsidRDefault="009E7114" w:rsidP="000F7976">
      <w:pPr>
        <w:pStyle w:val="a5"/>
        <w:ind w:firstLine="0"/>
      </w:pPr>
      <w:bookmarkStart w:id="2" w:name="_Hlk166791372"/>
      <w:r>
        <w:t xml:space="preserve">Проектирование приложение происходило в несколько этапов. Первоначально была разработана структура приложения. </w:t>
      </w:r>
      <w:r w:rsidR="00767F60">
        <w:t xml:space="preserve">Далее был рассмотрен процесс работы приложения с целью… Далее была разработана диаграмма потоков данных для выстраивания правильной последовательности действий. Разработаны алгоритмы функционирования </w:t>
      </w:r>
    </w:p>
    <w:bookmarkEnd w:id="2"/>
    <w:p w14:paraId="4756A351" w14:textId="77777777" w:rsidR="000F5794" w:rsidRDefault="009E7114" w:rsidP="000F7976">
      <w:pPr>
        <w:pStyle w:val="a5"/>
        <w:ind w:firstLine="0"/>
      </w:pPr>
      <w:r>
        <w:t xml:space="preserve">2.3.1 </w:t>
      </w:r>
    </w:p>
    <w:p w14:paraId="4846092C" w14:textId="1CBE307B" w:rsidR="009E7114" w:rsidRDefault="009E7114" w:rsidP="000F7976">
      <w:pPr>
        <w:pStyle w:val="a5"/>
        <w:ind w:firstLine="0"/>
      </w:pPr>
      <w:r>
        <w:t>Разработка структура приложения</w:t>
      </w:r>
    </w:p>
    <w:p w14:paraId="4D6EB04B" w14:textId="77777777" w:rsidR="00767F60" w:rsidRDefault="009E7114" w:rsidP="000F7976">
      <w:pPr>
        <w:pStyle w:val="a5"/>
        <w:ind w:firstLine="0"/>
      </w:pPr>
      <w:r>
        <w:t xml:space="preserve">Отдельный модуль – клиентский модуль. </w:t>
      </w:r>
      <w:r w:rsidR="00767F60">
        <w:t>Рисунок из блокнота. Описание кто-что делает. (Наверно, лучше не квадратиками, а диаграмма прецедентов)</w:t>
      </w:r>
    </w:p>
    <w:p w14:paraId="41494D07" w14:textId="77777777" w:rsidR="000F5794" w:rsidRDefault="00767F60" w:rsidP="000F7976">
      <w:pPr>
        <w:pStyle w:val="a5"/>
        <w:ind w:firstLine="0"/>
      </w:pPr>
      <w:r>
        <w:t xml:space="preserve">2.3.2 </w:t>
      </w:r>
    </w:p>
    <w:p w14:paraId="610E4DFD" w14:textId="2EE5819F" w:rsidR="000F5794" w:rsidRDefault="000F5794" w:rsidP="000F7976">
      <w:pPr>
        <w:pStyle w:val="a5"/>
        <w:ind w:firstLine="0"/>
      </w:pPr>
      <w:r>
        <w:t xml:space="preserve">Описание процесса работы приложения - </w:t>
      </w:r>
      <w:proofErr w:type="spellStart"/>
      <w:r>
        <w:rPr>
          <w:lang w:val="en-US"/>
        </w:rPr>
        <w:t>Idf</w:t>
      </w:r>
      <w:proofErr w:type="spellEnd"/>
      <w:r w:rsidRPr="000F5794">
        <w:t>0</w:t>
      </w:r>
    </w:p>
    <w:p w14:paraId="5AB960CD" w14:textId="3D3FB651" w:rsidR="00E9207A" w:rsidRPr="000F5794" w:rsidRDefault="00E9207A" w:rsidP="000F7976">
      <w:pPr>
        <w:pStyle w:val="a5"/>
        <w:ind w:firstLine="0"/>
      </w:pPr>
      <w:r>
        <w:t xml:space="preserve">Тут остановиться на уровне блока расчета </w:t>
      </w:r>
    </w:p>
    <w:p w14:paraId="2225BC86" w14:textId="77777777" w:rsidR="000F5794" w:rsidRPr="000F5794" w:rsidRDefault="000F5794" w:rsidP="000F7976">
      <w:pPr>
        <w:pStyle w:val="a5"/>
        <w:ind w:firstLine="0"/>
      </w:pPr>
      <w:r>
        <w:t>2.3.3</w:t>
      </w:r>
    </w:p>
    <w:p w14:paraId="7E60006D" w14:textId="77777777" w:rsidR="000F5794" w:rsidRDefault="000F5794" w:rsidP="000F7976">
      <w:pPr>
        <w:pStyle w:val="a5"/>
        <w:ind w:firstLine="0"/>
      </w:pPr>
      <w:r>
        <w:t xml:space="preserve">Циркуляция потоков данных для радиотрассы. </w:t>
      </w:r>
    </w:p>
    <w:p w14:paraId="040019C5" w14:textId="77777777" w:rsidR="000F5794" w:rsidRDefault="000F5794" w:rsidP="000F7976">
      <w:pPr>
        <w:pStyle w:val="a5"/>
        <w:ind w:firstLine="0"/>
      </w:pPr>
      <w:r>
        <w:t>Выкинуть РТ в отдельный модуль, и показать циркуляцию данных для других функций с учетом этого модуля.</w:t>
      </w:r>
    </w:p>
    <w:p w14:paraId="10D26BC3" w14:textId="12F61C3B" w:rsidR="00E9207A" w:rsidRDefault="00E9207A" w:rsidP="000F7976">
      <w:pPr>
        <w:pStyle w:val="a5"/>
        <w:ind w:firstLine="0"/>
      </w:pPr>
      <w:r>
        <w:lastRenderedPageBreak/>
        <w:t xml:space="preserve">Тут как раз про проблему многократного запуска и про сохранение </w:t>
      </w:r>
    </w:p>
    <w:p w14:paraId="60C8A4E2" w14:textId="77777777" w:rsidR="000F5794" w:rsidRDefault="000F5794" w:rsidP="000F7976">
      <w:pPr>
        <w:pStyle w:val="a5"/>
        <w:ind w:firstLine="0"/>
      </w:pPr>
    </w:p>
    <w:p w14:paraId="0E5F6500" w14:textId="7CB25736" w:rsidR="000F5794" w:rsidRDefault="000F5794" w:rsidP="000F7976">
      <w:pPr>
        <w:pStyle w:val="a5"/>
        <w:ind w:firstLine="0"/>
      </w:pPr>
      <w:r>
        <w:t xml:space="preserve">2.3.4 </w:t>
      </w:r>
    </w:p>
    <w:p w14:paraId="604781AC" w14:textId="77777777" w:rsidR="000F5794" w:rsidRDefault="000F5794" w:rsidP="000F7976">
      <w:pPr>
        <w:pStyle w:val="a5"/>
        <w:ind w:firstLine="0"/>
      </w:pPr>
      <w:r>
        <w:t>Разработка алгоритма</w:t>
      </w:r>
    </w:p>
    <w:p w14:paraId="704D859A" w14:textId="77777777" w:rsidR="000F5794" w:rsidRDefault="000F5794" w:rsidP="000F7976">
      <w:pPr>
        <w:pStyle w:val="a5"/>
        <w:ind w:firstLine="0"/>
      </w:pPr>
      <w:r>
        <w:t xml:space="preserve">2.3.4.1 Определение позиции </w:t>
      </w:r>
      <w:proofErr w:type="spellStart"/>
      <w:r>
        <w:t>тайла</w:t>
      </w:r>
      <w:proofErr w:type="spellEnd"/>
    </w:p>
    <w:p w14:paraId="12129797" w14:textId="6BB02395" w:rsidR="000F5794" w:rsidRDefault="000F5794" w:rsidP="000F7976">
      <w:pPr>
        <w:pStyle w:val="a5"/>
        <w:ind w:firstLine="0"/>
      </w:pPr>
      <w:r>
        <w:t xml:space="preserve">Преобразование географических координат в экранные, а затем в позицию </w:t>
      </w:r>
      <w:proofErr w:type="spellStart"/>
      <w:r>
        <w:t>тайла</w:t>
      </w:r>
      <w:proofErr w:type="spellEnd"/>
    </w:p>
    <w:p w14:paraId="6860EEA8" w14:textId="455D257E" w:rsidR="000F5794" w:rsidRDefault="000F5794" w:rsidP="000F7976">
      <w:pPr>
        <w:pStyle w:val="a5"/>
        <w:ind w:firstLine="0"/>
      </w:pPr>
      <w:r>
        <w:t xml:space="preserve">2.3.4.2 Расчет массива </w:t>
      </w:r>
      <w:proofErr w:type="spellStart"/>
      <w:r>
        <w:t>тайлов</w:t>
      </w:r>
      <w:proofErr w:type="spellEnd"/>
      <w:r>
        <w:t xml:space="preserve"> для запроса</w:t>
      </w:r>
    </w:p>
    <w:p w14:paraId="18CE81FA" w14:textId="3AB805CF" w:rsidR="000F5794" w:rsidRDefault="009D4CBA" w:rsidP="000F7976">
      <w:pPr>
        <w:pStyle w:val="a5"/>
        <w:ind w:firstLine="0"/>
      </w:pPr>
      <w:r>
        <w:t xml:space="preserve">2.3.4.3 </w:t>
      </w:r>
    </w:p>
    <w:sectPr w:rsidR="000F5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76"/>
    <w:rsid w:val="000F5794"/>
    <w:rsid w:val="000F7976"/>
    <w:rsid w:val="00231DD8"/>
    <w:rsid w:val="002A2C01"/>
    <w:rsid w:val="003F5869"/>
    <w:rsid w:val="00402FF6"/>
    <w:rsid w:val="00404A00"/>
    <w:rsid w:val="004B0C35"/>
    <w:rsid w:val="00767F60"/>
    <w:rsid w:val="009209EC"/>
    <w:rsid w:val="009D4CBA"/>
    <w:rsid w:val="009E7114"/>
    <w:rsid w:val="00A71A40"/>
    <w:rsid w:val="00BA3857"/>
    <w:rsid w:val="00E9207A"/>
    <w:rsid w:val="00F33FC3"/>
    <w:rsid w:val="00F40136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E592F"/>
  <w15:chartTrackingRefBased/>
  <w15:docId w15:val="{CFC46A51-9A8E-4AF5-A1B4-C8A9DC55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No Spacing"/>
    <w:uiPriority w:val="1"/>
    <w:qFormat/>
    <w:rsid w:val="000F7976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2</cp:revision>
  <dcterms:created xsi:type="dcterms:W3CDTF">2024-05-16T10:45:00Z</dcterms:created>
  <dcterms:modified xsi:type="dcterms:W3CDTF">2024-05-16T20:44:00Z</dcterms:modified>
</cp:coreProperties>
</file>