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0C" w:rsidRDefault="00C1120C" w:rsidP="00C1120C">
      <w:r>
        <w:t>Первая офисная революция: Текстовые процессоры</w:t>
      </w:r>
    </w:p>
    <w:p w:rsidR="00C1120C" w:rsidRDefault="00C1120C" w:rsidP="00C1120C">
      <w:pPr>
        <w:pStyle w:val="a3"/>
        <w:numPr>
          <w:ilvl w:val="0"/>
          <w:numId w:val="1"/>
        </w:numPr>
      </w:pPr>
      <w:proofErr w:type="gramStart"/>
      <w:r>
        <w:t>Большинство людей даже не подозревало об</w:t>
      </w:r>
      <w:proofErr w:type="gramEnd"/>
      <w:r>
        <w:t xml:space="preserve"> этом, но несколько десятилетий назад произошла революция в офисной работе. До этого времени только очень крупные отрасли промышленности могли позволить себе использовать новые технологии. Большие компьютеры, или </w:t>
      </w:r>
      <w:proofErr w:type="spellStart"/>
      <w:r>
        <w:t>мэйнфреймы</w:t>
      </w:r>
      <w:proofErr w:type="spellEnd"/>
      <w:r>
        <w:t xml:space="preserve">, использовались только богатыми компаниями, которые могли позволить себе такие инвестиции. С развитием технологий на рынок вышли небольшие компьютеры, способные выполнять работу, которую раньше выполняли гораздо более крупные и дорогие </w:t>
      </w:r>
      <w:proofErr w:type="spellStart"/>
      <w:r>
        <w:t>мэйнфреймы</w:t>
      </w:r>
      <w:proofErr w:type="spellEnd"/>
      <w:r>
        <w:t>, поэтому большинство небольших компаний могли их использовать.</w:t>
      </w:r>
    </w:p>
    <w:p w:rsidR="00C1120C" w:rsidRDefault="00C1120C" w:rsidP="00C1120C">
      <w:pPr>
        <w:pStyle w:val="a3"/>
        <w:numPr>
          <w:ilvl w:val="0"/>
          <w:numId w:val="1"/>
        </w:numPr>
      </w:pPr>
      <w:r>
        <w:t>Основные разработки в области малых компьютеров были в области текстовых процессоров, или WP, как их часто называли. По оценкам, 40 % британских офисов имели текстовый процессор (или какой-то небольшой компьютер, способный обрабатывать текст), и этот процент быстро рос.</w:t>
      </w:r>
    </w:p>
    <w:p w:rsidR="00C1120C" w:rsidRDefault="00C1120C" w:rsidP="00C1120C">
      <w:pPr>
        <w:pStyle w:val="a3"/>
        <w:numPr>
          <w:ilvl w:val="0"/>
          <w:numId w:val="1"/>
        </w:numPr>
      </w:pPr>
      <w:r>
        <w:t>Текстовый процессор представлял собой небольшой компьютер, соединенный с блоком визуального отображения, или VDU, дисководом и принтером. ВДУ выглядел как телевизионный экран. Он обеспечивал "окно", или способ считывания хранящейся информации</w:t>
      </w:r>
      <w:r w:rsidRPr="00C1120C">
        <w:t xml:space="preserve"> </w:t>
      </w:r>
      <w:r>
        <w:t>текстовым процессором на дискете. Этот диск был покрыт пластиком и выглядел скорее как одиночная или 45-оборотная пластинка. Он подавался в дисковод, который передавал информацию с диска в текстовый процессор по мере необходимости. Принтер обеспечивал "бумажную копию", то есть печатал на бумаге сохраненную информацию. Большинство принтеров использовали ромашки. Это были маленькие пластмассовые колесики с символами или буквами на концах спиц, выходящих из центральной ступицы. По мере того как ромашка вращалась от буквы к букве, каждое слово печаталось с очень большой скоростью. Вы изменили тип типа, просто заменив другой ромашковый круг. Другие принтеры использовали матричные принтеры. Они составляли буквы из отдельных точек, но качество печати обычно было намного хуже, чем у ромашек.</w:t>
      </w:r>
    </w:p>
    <w:p w:rsidR="00C1120C" w:rsidRDefault="00C1120C" w:rsidP="00C1120C">
      <w:pPr>
        <w:pStyle w:val="a3"/>
        <w:numPr>
          <w:ilvl w:val="0"/>
          <w:numId w:val="1"/>
        </w:numPr>
      </w:pPr>
      <w:r>
        <w:t xml:space="preserve">Текстовые процессоры особенно хорошо подходили для той рутинной работы, которую приходилось выполнять в столь многих </w:t>
      </w:r>
      <w:proofErr w:type="spellStart"/>
      <w:r>
        <w:t>офф-айсах</w:t>
      </w:r>
      <w:proofErr w:type="spellEnd"/>
      <w:r>
        <w:t xml:space="preserve">. Например, они могли хранить записи в своей памяти. Они могут быть обновлены, вызвав их на экран и просто введя дополнительную информацию. Если нужны копии, их можно распечатать по запросу. В любое время и без надзора можно было распечатать столько копий стандартного письма, сколько потребуется. Это может произойти в нерабочее время, чтобы освободить машину либо в течение дня, либо даже во время ввода чего-то другого. Таким образом, использование текстового процессора имело много </w:t>
      </w:r>
      <w:proofErr w:type="gramStart"/>
      <w:r>
        <w:t>преимуществ</w:t>
      </w:r>
      <w:proofErr w:type="gramEnd"/>
      <w:r>
        <w:t xml:space="preserve"> как для секретаря, так и для менеджера. Секретарша была освобождена от множества рутинных перепечаток и подшивок. Он или она могли бы использовать это время, чтобы сделать другую более интересную работу для своего босса. С точки зрения менеджера, секретарское время используется более продуктивно, и выполнение рутинной работы автоматически в нерабочее время может сэкономить деньги. Полностью используемый текстовый процессор был очень экономичным.</w:t>
      </w:r>
    </w:p>
    <w:p w:rsidR="00C1120C" w:rsidRPr="00C1120C" w:rsidRDefault="00C1120C" w:rsidP="00C1120C">
      <w:pPr>
        <w:pStyle w:val="a3"/>
        <w:numPr>
          <w:ilvl w:val="0"/>
          <w:numId w:val="1"/>
        </w:numPr>
      </w:pPr>
      <w:r>
        <w:t>Но все ли было хорошо? Если большая часть рутинной секретарской работы может выполняться автоматически, это, несомненно, означает, что требуется меньше секретарей. Еще одной проблемой было растущее количество медицинских проблем, связанных с работой с ВДУ. Заболеваемость катарактой среди людей, использующих слово</w:t>
      </w:r>
      <w:r w:rsidRPr="00C1120C">
        <w:t xml:space="preserve"> </w:t>
      </w:r>
      <w:r w:rsidRPr="00C1120C">
        <w:t xml:space="preserve">процессор, казалось, резко вырос. Кроме того, опасались, что многочасовая работа на ВДУ может </w:t>
      </w:r>
      <w:r w:rsidRPr="00C1120C">
        <w:lastRenderedPageBreak/>
        <w:t xml:space="preserve">привести к выкидышам в первые месяцы беременности. Защитный экран для установки на </w:t>
      </w:r>
      <w:r w:rsidRPr="00C1120C">
        <w:rPr>
          <w:lang w:val="en-US"/>
        </w:rPr>
        <w:t>VDU</w:t>
      </w:r>
      <w:r w:rsidRPr="00C1120C">
        <w:t xml:space="preserve"> был изобретен, но немногие компании в Англии потрудились купить его.</w:t>
      </w:r>
    </w:p>
    <w:p w:rsidR="00145104" w:rsidRPr="00C1120C" w:rsidRDefault="00C1120C" w:rsidP="00C1120C">
      <w:pPr>
        <w:pStyle w:val="a3"/>
        <w:numPr>
          <w:ilvl w:val="0"/>
          <w:numId w:val="1"/>
        </w:numPr>
      </w:pPr>
      <w:r w:rsidRPr="00C1120C">
        <w:t>Каковы бы ни были аргументы за и против текстового процессора, они были ключевой особенностью этой революции в офисной практике.</w:t>
      </w:r>
    </w:p>
    <w:p w:rsidR="00C1120C" w:rsidRDefault="00C1120C" w:rsidP="00C1120C">
      <w:pPr>
        <w:pStyle w:val="a3"/>
        <w:rPr>
          <w:lang w:val="en-US"/>
        </w:rPr>
      </w:pPr>
    </w:p>
    <w:p w:rsidR="00C1120C" w:rsidRDefault="00C1120C" w:rsidP="00C1120C">
      <w:pPr>
        <w:pStyle w:val="a3"/>
        <w:rPr>
          <w:lang w:val="en-US"/>
        </w:rPr>
      </w:pPr>
    </w:p>
    <w:p w:rsidR="00C1120C" w:rsidRDefault="00C1120C" w:rsidP="00C1120C">
      <w:pPr>
        <w:pStyle w:val="a3"/>
      </w:pPr>
      <w:r>
        <w:t>Несколько десятилетий (1)... , (2)... многие люди понимали это, в британских офисах происходила тихая революция.</w:t>
      </w:r>
    </w:p>
    <w:p w:rsidR="00C1120C" w:rsidRDefault="00C1120C" w:rsidP="00C1120C">
      <w:pPr>
        <w:pStyle w:val="a3"/>
      </w:pPr>
      <w:r>
        <w:t>Согласно опросу, около 40% офисов были (3)... иметь текстовый процессор или какой-то небольшой компьютер, который был (4)... обработки текста, и этот процент был (5)... быстро.</w:t>
      </w:r>
    </w:p>
    <w:p w:rsidR="00C1120C" w:rsidRDefault="00C1120C" w:rsidP="00C1120C">
      <w:pPr>
        <w:pStyle w:val="a3"/>
      </w:pPr>
      <w:r>
        <w:t>РГ, как это часто бывает (6)... , освободила секретарей от многих рутинных дел (7)... которые отнимали у них так много времени.</w:t>
      </w:r>
    </w:p>
    <w:p w:rsidR="00C1120C" w:rsidRDefault="00C1120C" w:rsidP="00C1120C">
      <w:pPr>
        <w:pStyle w:val="a3"/>
      </w:pPr>
      <w:r>
        <w:t>Это означало, что секретарша могла заниматься другой, более (8)... работой, но некоторые боссы просто рассматривали это как способ ведения своего бизнеса с (9)... секретаршами вообще!</w:t>
      </w:r>
    </w:p>
    <w:p w:rsidR="00C1120C" w:rsidRDefault="00C1120C" w:rsidP="00C1120C">
      <w:pPr>
        <w:pStyle w:val="a3"/>
      </w:pPr>
      <w:r>
        <w:t>Профсоюзные эксперты по охране труда и технике безопасности также были обеспокоены (10)... растущими доказательствами медицинских проблем (11)... работой с текстовым процессором.</w:t>
      </w:r>
    </w:p>
    <w:p w:rsidR="00C1120C" w:rsidRDefault="00C1120C" w:rsidP="00C1120C">
      <w:pPr>
        <w:pStyle w:val="a3"/>
      </w:pPr>
      <w:r>
        <w:t>Визуальный дисплей, который выглядел (12)... телевизионным экраном, был обвинен в высокой частоте (13)... проблем со зрением, таких как катаракта (14)... люди, использующие текстовые процессоры (15)... долгие часы.</w:t>
      </w:r>
    </w:p>
    <w:p w:rsidR="00C1120C" w:rsidRDefault="00C1120C" w:rsidP="00C1120C">
      <w:pPr>
        <w:pStyle w:val="a3"/>
      </w:pPr>
      <w:r>
        <w:t>Были также опасения по поводу возможных выкидышей в первые месяцы (16)...</w:t>
      </w:r>
    </w:p>
    <w:p w:rsidR="00C1120C" w:rsidRDefault="00C1120C" w:rsidP="00C1120C">
      <w:pPr>
        <w:pStyle w:val="a3"/>
      </w:pPr>
      <w:r>
        <w:t>Защитные экраны были доступны для установки (17)... VDU, но очень немногие компании, казалось, (18)... потрудились их купить.</w:t>
      </w:r>
    </w:p>
    <w:p w:rsidR="00C1120C" w:rsidRDefault="00C1120C" w:rsidP="00C1120C">
      <w:pPr>
        <w:pStyle w:val="a3"/>
        <w:rPr>
          <w:lang w:val="en-US"/>
        </w:rPr>
      </w:pPr>
      <w:r>
        <w:t>Тем не менее (19)... аргументы за и (20)... текстовые процессоры, они явно были там, чтобы остаться.</w:t>
      </w:r>
    </w:p>
    <w:p w:rsidR="00C1120C" w:rsidRDefault="00C1120C" w:rsidP="00C1120C">
      <w:pPr>
        <w:pStyle w:val="a3"/>
        <w:rPr>
          <w:lang w:val="en-US"/>
        </w:rPr>
      </w:pPr>
    </w:p>
    <w:p w:rsidR="00C1120C" w:rsidRDefault="00C1120C" w:rsidP="00C1120C">
      <w:pPr>
        <w:pStyle w:val="a3"/>
        <w:rPr>
          <w:lang w:val="en-US"/>
        </w:rPr>
      </w:pPr>
    </w:p>
    <w:p w:rsidR="00C1120C" w:rsidRDefault="00C1120C" w:rsidP="00C1120C">
      <w:pPr>
        <w:pStyle w:val="a3"/>
        <w:numPr>
          <w:ilvl w:val="0"/>
          <w:numId w:val="2"/>
        </w:numPr>
        <w:rPr>
          <w:lang w:val="en-US"/>
        </w:rPr>
      </w:pPr>
      <w:r>
        <w:rPr>
          <w:lang w:val="en-US"/>
        </w:rPr>
        <w:t>Ago</w:t>
      </w:r>
    </w:p>
    <w:p w:rsidR="00C1120C" w:rsidRDefault="00C1120C" w:rsidP="00C1120C">
      <w:pPr>
        <w:pStyle w:val="a3"/>
        <w:numPr>
          <w:ilvl w:val="0"/>
          <w:numId w:val="2"/>
        </w:numPr>
        <w:rPr>
          <w:lang w:val="en-US"/>
        </w:rPr>
      </w:pPr>
      <w:r>
        <w:rPr>
          <w:lang w:val="en-US"/>
        </w:rPr>
        <w:t>Without</w:t>
      </w:r>
    </w:p>
    <w:p w:rsidR="00C1120C" w:rsidRDefault="00C1120C" w:rsidP="00C1120C">
      <w:pPr>
        <w:pStyle w:val="a3"/>
        <w:numPr>
          <w:ilvl w:val="0"/>
          <w:numId w:val="2"/>
        </w:numPr>
        <w:rPr>
          <w:lang w:val="en-US"/>
        </w:rPr>
      </w:pPr>
      <w:r>
        <w:rPr>
          <w:lang w:val="en-US"/>
        </w:rPr>
        <w:t>Estimated</w:t>
      </w:r>
    </w:p>
    <w:p w:rsidR="00C1120C" w:rsidRDefault="00C1120C" w:rsidP="00C1120C">
      <w:pPr>
        <w:pStyle w:val="a3"/>
        <w:numPr>
          <w:ilvl w:val="0"/>
          <w:numId w:val="2"/>
        </w:numPr>
        <w:rPr>
          <w:lang w:val="en-US"/>
        </w:rPr>
      </w:pPr>
      <w:r>
        <w:rPr>
          <w:lang w:val="en-US"/>
        </w:rPr>
        <w:t>Capable</w:t>
      </w:r>
    </w:p>
    <w:p w:rsidR="00C1120C" w:rsidRDefault="00C1120C" w:rsidP="00C1120C">
      <w:pPr>
        <w:pStyle w:val="a3"/>
        <w:numPr>
          <w:ilvl w:val="0"/>
          <w:numId w:val="2"/>
        </w:numPr>
        <w:rPr>
          <w:lang w:val="en-US"/>
        </w:rPr>
      </w:pPr>
      <w:r>
        <w:rPr>
          <w:lang w:val="en-US"/>
        </w:rPr>
        <w:t>Growing</w:t>
      </w:r>
    </w:p>
    <w:p w:rsidR="00C1120C" w:rsidRDefault="00C1120C" w:rsidP="00C1120C">
      <w:pPr>
        <w:pStyle w:val="a3"/>
        <w:numPr>
          <w:ilvl w:val="0"/>
          <w:numId w:val="2"/>
        </w:numPr>
        <w:rPr>
          <w:lang w:val="en-US"/>
        </w:rPr>
      </w:pPr>
      <w:r>
        <w:rPr>
          <w:lang w:val="en-US"/>
        </w:rPr>
        <w:t>Called</w:t>
      </w:r>
    </w:p>
    <w:p w:rsidR="00C1120C" w:rsidRDefault="00C1120C" w:rsidP="00C1120C">
      <w:pPr>
        <w:pStyle w:val="a3"/>
        <w:numPr>
          <w:ilvl w:val="0"/>
          <w:numId w:val="2"/>
        </w:numPr>
        <w:rPr>
          <w:lang w:val="en-US"/>
        </w:rPr>
      </w:pPr>
      <w:r>
        <w:rPr>
          <w:lang w:val="en-US"/>
        </w:rPr>
        <w:t>Work</w:t>
      </w:r>
    </w:p>
    <w:p w:rsidR="00C1120C" w:rsidRDefault="00C1120C" w:rsidP="00C1120C">
      <w:pPr>
        <w:pStyle w:val="a3"/>
        <w:numPr>
          <w:ilvl w:val="0"/>
          <w:numId w:val="2"/>
        </w:numPr>
        <w:rPr>
          <w:lang w:val="en-US"/>
        </w:rPr>
      </w:pPr>
      <w:r>
        <w:rPr>
          <w:lang w:val="en-US"/>
        </w:rPr>
        <w:t>Interesting</w:t>
      </w:r>
    </w:p>
    <w:p w:rsidR="00C1120C" w:rsidRDefault="00811281" w:rsidP="00C1120C">
      <w:pPr>
        <w:pStyle w:val="a3"/>
        <w:numPr>
          <w:ilvl w:val="0"/>
          <w:numId w:val="2"/>
        </w:numPr>
        <w:rPr>
          <w:lang w:val="en-US"/>
        </w:rPr>
      </w:pPr>
      <w:r>
        <w:rPr>
          <w:lang w:val="en-US"/>
        </w:rPr>
        <w:t>–</w:t>
      </w:r>
    </w:p>
    <w:p w:rsidR="00811281" w:rsidRDefault="00811281" w:rsidP="00C1120C">
      <w:pPr>
        <w:pStyle w:val="a3"/>
        <w:numPr>
          <w:ilvl w:val="0"/>
          <w:numId w:val="2"/>
        </w:numPr>
        <w:rPr>
          <w:lang w:val="en-US"/>
        </w:rPr>
      </w:pPr>
      <w:r>
        <w:rPr>
          <w:lang w:val="en-US"/>
        </w:rPr>
        <w:t>The</w:t>
      </w:r>
    </w:p>
    <w:p w:rsidR="00811281" w:rsidRDefault="00811281" w:rsidP="00C1120C">
      <w:pPr>
        <w:pStyle w:val="a3"/>
        <w:numPr>
          <w:ilvl w:val="0"/>
          <w:numId w:val="2"/>
        </w:numPr>
        <w:rPr>
          <w:lang w:val="en-US"/>
        </w:rPr>
      </w:pPr>
      <w:r>
        <w:rPr>
          <w:lang w:val="en-US"/>
        </w:rPr>
        <w:t>Related</w:t>
      </w:r>
    </w:p>
    <w:p w:rsidR="00811281" w:rsidRDefault="00811281" w:rsidP="00C1120C">
      <w:pPr>
        <w:pStyle w:val="a3"/>
        <w:numPr>
          <w:ilvl w:val="0"/>
          <w:numId w:val="2"/>
        </w:numPr>
        <w:rPr>
          <w:lang w:val="en-US"/>
        </w:rPr>
      </w:pPr>
      <w:r>
        <w:rPr>
          <w:lang w:val="en-US"/>
        </w:rPr>
        <w:t>Like</w:t>
      </w:r>
    </w:p>
    <w:p w:rsidR="00811281" w:rsidRDefault="00811281" w:rsidP="00C1120C">
      <w:pPr>
        <w:pStyle w:val="a3"/>
        <w:numPr>
          <w:ilvl w:val="0"/>
          <w:numId w:val="2"/>
        </w:numPr>
        <w:rPr>
          <w:lang w:val="en-US"/>
        </w:rPr>
      </w:pPr>
      <w:r>
        <w:rPr>
          <w:lang w:val="en-US"/>
        </w:rPr>
        <w:t>–</w:t>
      </w:r>
    </w:p>
    <w:p w:rsidR="00811281" w:rsidRDefault="00811281" w:rsidP="00C1120C">
      <w:pPr>
        <w:pStyle w:val="a3"/>
        <w:numPr>
          <w:ilvl w:val="0"/>
          <w:numId w:val="2"/>
        </w:numPr>
        <w:rPr>
          <w:lang w:val="en-US"/>
        </w:rPr>
      </w:pPr>
      <w:r>
        <w:rPr>
          <w:lang w:val="en-US"/>
        </w:rPr>
        <w:t>Among</w:t>
      </w:r>
    </w:p>
    <w:p w:rsidR="00811281" w:rsidRPr="00811281" w:rsidRDefault="00811281" w:rsidP="00811281">
      <w:pPr>
        <w:pStyle w:val="a3"/>
        <w:numPr>
          <w:ilvl w:val="0"/>
          <w:numId w:val="2"/>
        </w:numPr>
        <w:rPr>
          <w:lang w:val="en-US"/>
        </w:rPr>
      </w:pPr>
      <w:r>
        <w:rPr>
          <w:lang w:val="en-US"/>
        </w:rPr>
        <w:t>For</w:t>
      </w:r>
    </w:p>
    <w:p w:rsidR="00811281" w:rsidRDefault="00811281" w:rsidP="00C1120C">
      <w:pPr>
        <w:pStyle w:val="a3"/>
        <w:numPr>
          <w:ilvl w:val="0"/>
          <w:numId w:val="2"/>
        </w:numPr>
        <w:rPr>
          <w:lang w:val="en-US"/>
        </w:rPr>
      </w:pPr>
      <w:proofErr w:type="spellStart"/>
      <w:r>
        <w:t>P</w:t>
      </w:r>
      <w:r>
        <w:t>regnancy</w:t>
      </w:r>
      <w:proofErr w:type="spellEnd"/>
    </w:p>
    <w:p w:rsidR="00811281" w:rsidRDefault="0056151B" w:rsidP="00C1120C">
      <w:pPr>
        <w:pStyle w:val="a3"/>
        <w:numPr>
          <w:ilvl w:val="0"/>
          <w:numId w:val="2"/>
        </w:numPr>
        <w:rPr>
          <w:lang w:val="en-US"/>
        </w:rPr>
      </w:pPr>
      <w:r>
        <w:rPr>
          <w:lang w:val="en-US"/>
        </w:rPr>
        <w:t>Over</w:t>
      </w:r>
    </w:p>
    <w:p w:rsidR="0056151B" w:rsidRDefault="0056151B" w:rsidP="00C1120C">
      <w:pPr>
        <w:pStyle w:val="a3"/>
        <w:numPr>
          <w:ilvl w:val="0"/>
          <w:numId w:val="2"/>
        </w:numPr>
        <w:rPr>
          <w:lang w:val="en-US"/>
        </w:rPr>
      </w:pPr>
      <w:r>
        <w:rPr>
          <w:lang w:val="en-US"/>
        </w:rPr>
        <w:t>Have</w:t>
      </w:r>
    </w:p>
    <w:p w:rsidR="0056151B" w:rsidRDefault="0056151B" w:rsidP="00C1120C">
      <w:pPr>
        <w:pStyle w:val="a3"/>
        <w:numPr>
          <w:ilvl w:val="0"/>
          <w:numId w:val="2"/>
        </w:numPr>
        <w:rPr>
          <w:lang w:val="en-US"/>
        </w:rPr>
      </w:pPr>
      <w:r>
        <w:rPr>
          <w:lang w:val="en-US"/>
        </w:rPr>
        <w:lastRenderedPageBreak/>
        <w:t>whatever</w:t>
      </w:r>
    </w:p>
    <w:p w:rsidR="0056151B" w:rsidRPr="0056151B" w:rsidRDefault="0056151B" w:rsidP="0056151B">
      <w:pPr>
        <w:pStyle w:val="a3"/>
        <w:numPr>
          <w:ilvl w:val="0"/>
          <w:numId w:val="2"/>
        </w:numPr>
        <w:rPr>
          <w:lang w:val="en-US"/>
        </w:rPr>
      </w:pPr>
      <w:r>
        <w:rPr>
          <w:lang w:val="en-US"/>
        </w:rPr>
        <w:t>Against</w:t>
      </w:r>
      <w:bookmarkStart w:id="0" w:name="_GoBack"/>
      <w:bookmarkEnd w:id="0"/>
    </w:p>
    <w:sectPr w:rsidR="0056151B" w:rsidRPr="005615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2448B"/>
    <w:multiLevelType w:val="hybridMultilevel"/>
    <w:tmpl w:val="CEAAEFB0"/>
    <w:lvl w:ilvl="0" w:tplc="727204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775670C"/>
    <w:multiLevelType w:val="hybridMultilevel"/>
    <w:tmpl w:val="510C89F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0C"/>
    <w:rsid w:val="00145104"/>
    <w:rsid w:val="0056151B"/>
    <w:rsid w:val="00811281"/>
    <w:rsid w:val="00C112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20C"/>
    <w:pPr>
      <w:ind w:left="720"/>
      <w:contextualSpacing/>
    </w:pPr>
  </w:style>
  <w:style w:type="paragraph" w:customStyle="1" w:styleId="Default">
    <w:name w:val="Default"/>
    <w:rsid w:val="0081128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20C"/>
    <w:pPr>
      <w:ind w:left="720"/>
      <w:contextualSpacing/>
    </w:pPr>
  </w:style>
  <w:style w:type="paragraph" w:customStyle="1" w:styleId="Default">
    <w:name w:val="Default"/>
    <w:rsid w:val="008112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2021-02-18T18:53:00Z</dcterms:created>
  <dcterms:modified xsi:type="dcterms:W3CDTF">2021-02-18T19:31:00Z</dcterms:modified>
</cp:coreProperties>
</file>