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CC" w:rsidRPr="00652B2A" w:rsidRDefault="00EC31AB" w:rsidP="00EC31AB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2B2A">
        <w:rPr>
          <w:sz w:val="24"/>
          <w:szCs w:val="24"/>
        </w:rPr>
        <w:t>Сдать экзамены при университете</w:t>
      </w:r>
    </w:p>
    <w:p w:rsidR="00EC31AB" w:rsidRDefault="00EC31AB" w:rsidP="00EC31AB">
      <w:pPr>
        <w:pStyle w:val="a3"/>
        <w:rPr>
          <w:rFonts w:ascii="Open Sans" w:hAnsi="Open Sans"/>
          <w:color w:val="444444"/>
          <w:sz w:val="21"/>
          <w:szCs w:val="21"/>
          <w:shd w:val="clear" w:color="auto" w:fill="FFFFFF"/>
        </w:rPr>
      </w:pPr>
    </w:p>
    <w:p w:rsidR="00EC31AB" w:rsidRDefault="00EC31AB" w:rsidP="00EC31AB">
      <w:pPr>
        <w:pStyle w:val="a3"/>
        <w:rPr>
          <w:rFonts w:ascii="Open Sans" w:hAnsi="Open Sans"/>
          <w:color w:val="444444"/>
          <w:sz w:val="21"/>
          <w:szCs w:val="21"/>
          <w:shd w:val="clear" w:color="auto" w:fill="FFFFFF"/>
        </w:rPr>
      </w:pP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В соответствии с пунктом 6.10 Правил если у поступающего, претендующего на участие во вступительных испытаниях, проводимых СПбГУ самостоятельно, выявлены действительные результаты ЕГЭ, то в качестве результатов вступительных испытаний по соответствующим общеобразовательным предметам учитываются действительные результаты ЕГЭ.</w:t>
      </w:r>
    </w:p>
    <w:p w:rsidR="00EC31AB" w:rsidRPr="00652B2A" w:rsidRDefault="00DB644F" w:rsidP="00EC31AB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Вопрос</w:t>
      </w:r>
      <w:r w:rsidR="00EC31AB"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 xml:space="preserve">: могу ли я отказаться от действующих результатов ЕГЭ?  </w:t>
      </w:r>
    </w:p>
    <w:p w:rsidR="00EC31AB" w:rsidRPr="00652B2A" w:rsidRDefault="00EC31AB" w:rsidP="00EC31AB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 xml:space="preserve">Если я отказываюсь от действующих баллов, </w:t>
      </w:r>
      <w:r w:rsidR="00DB644F"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то</w:t>
      </w:r>
      <w:proofErr w:type="gramStart"/>
      <w:r w:rsidR="00DB644F"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 xml:space="preserve"> </w:t>
      </w:r>
      <w:r w:rsidR="00DB644F" w:rsidRPr="00652B2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DB644F" w:rsidRPr="00652B2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B644F" w:rsidRPr="00652B2A" w:rsidRDefault="00DB644F" w:rsidP="00DB644F">
      <w:pPr>
        <w:pStyle w:val="a3"/>
        <w:numPr>
          <w:ilvl w:val="0"/>
          <w:numId w:val="1"/>
        </w:numPr>
        <w:rPr>
          <w:sz w:val="24"/>
          <w:szCs w:val="24"/>
          <w:shd w:val="clear" w:color="auto" w:fill="FFFFFF"/>
        </w:rPr>
      </w:pPr>
      <w:r w:rsidRPr="00652B2A">
        <w:rPr>
          <w:sz w:val="24"/>
          <w:szCs w:val="24"/>
          <w:shd w:val="clear" w:color="auto" w:fill="FFFFFF"/>
        </w:rPr>
        <w:t>Перевестись без потери  года (на эту же специальность)</w:t>
      </w:r>
    </w:p>
    <w:p w:rsidR="00DB644F" w:rsidRPr="00652B2A" w:rsidRDefault="00DB644F" w:rsidP="00DB644F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Вопросы: Как происходит перевод?</w:t>
      </w:r>
    </w:p>
    <w:p w:rsidR="00DB644F" w:rsidRPr="00652B2A" w:rsidRDefault="00DB644F" w:rsidP="00DB644F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Когда последний срок подачи документов?</w:t>
      </w:r>
    </w:p>
    <w:p w:rsidR="00DB644F" w:rsidRPr="00652B2A" w:rsidRDefault="00DB644F" w:rsidP="00DB644F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Какие документы нужны?</w:t>
      </w:r>
    </w:p>
    <w:p w:rsidR="00DB644F" w:rsidRPr="00652B2A" w:rsidRDefault="00DB644F" w:rsidP="00DB644F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Кто и как определяет академическую разницу?</w:t>
      </w:r>
    </w:p>
    <w:p w:rsidR="00DB644F" w:rsidRPr="00652B2A" w:rsidRDefault="00DB644F" w:rsidP="00DB644F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Как сдавать эту академическую разницу?</w:t>
      </w:r>
    </w:p>
    <w:p w:rsidR="00DB644F" w:rsidRPr="00652B2A" w:rsidRDefault="00DB644F" w:rsidP="00DB644F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Что делать, если в моем вузе нет бумажных зачеток?</w:t>
      </w:r>
    </w:p>
    <w:p w:rsidR="00DB644F" w:rsidRPr="00652B2A" w:rsidRDefault="00DB644F" w:rsidP="00DB644F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Будет ли конкурсный отбор?</w:t>
      </w:r>
    </w:p>
    <w:p w:rsidR="00DB644F" w:rsidRPr="00652B2A" w:rsidRDefault="00DB644F" w:rsidP="00DB644F">
      <w:pPr>
        <w:pStyle w:val="a3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 xml:space="preserve">Если да, </w:t>
      </w:r>
      <w:proofErr w:type="gramStart"/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то</w:t>
      </w:r>
      <w:proofErr w:type="gramEnd"/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 xml:space="preserve"> как он проходит?</w:t>
      </w:r>
    </w:p>
    <w:p w:rsidR="00B77A75" w:rsidRDefault="00652B2A" w:rsidP="00B77A75">
      <w:pPr>
        <w:pStyle w:val="a3"/>
        <w:numPr>
          <w:ilvl w:val="0"/>
          <w:numId w:val="1"/>
        </w:numPr>
        <w:rPr>
          <w:sz w:val="24"/>
          <w:szCs w:val="24"/>
          <w:shd w:val="clear" w:color="auto" w:fill="FFFFFF"/>
        </w:rPr>
      </w:pPr>
      <w:r w:rsidRPr="00652B2A">
        <w:rPr>
          <w:sz w:val="24"/>
          <w:szCs w:val="24"/>
          <w:shd w:val="clear" w:color="auto" w:fill="FFFFFF"/>
        </w:rPr>
        <w:t>Перевестись без потери года (на другую специальность)</w:t>
      </w:r>
    </w:p>
    <w:p w:rsidR="00652B2A" w:rsidRPr="00652B2A" w:rsidRDefault="00652B2A" w:rsidP="00652B2A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Вопрос: можно ли одновременно пытаться сделать 2 перевод</w:t>
      </w:r>
      <w:proofErr w:type="gramStart"/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а</w:t>
      </w:r>
      <w:bookmarkStart w:id="0" w:name="_GoBack"/>
      <w:bookmarkEnd w:id="0"/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(</w:t>
      </w:r>
      <w:proofErr w:type="gramEnd"/>
      <w:r w:rsidRPr="00652B2A"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  <w:t>на свою и на смежную специальность)?</w:t>
      </w:r>
    </w:p>
    <w:p w:rsidR="00DB644F" w:rsidRDefault="00DB644F" w:rsidP="00DB644F">
      <w:pPr>
        <w:pStyle w:val="a3"/>
        <w:rPr>
          <w:rFonts w:ascii="Open Sans" w:hAnsi="Open Sans"/>
          <w:sz w:val="21"/>
          <w:szCs w:val="21"/>
          <w:shd w:val="clear" w:color="auto" w:fill="FFFFFF"/>
        </w:rPr>
      </w:pPr>
    </w:p>
    <w:p w:rsidR="00DB644F" w:rsidRDefault="00DB644F" w:rsidP="00DB644F">
      <w:pPr>
        <w:ind w:left="360"/>
        <w:rPr>
          <w:rFonts w:ascii="Open Sans" w:hAnsi="Open Sans"/>
          <w:sz w:val="21"/>
          <w:szCs w:val="21"/>
          <w:shd w:val="clear" w:color="auto" w:fill="FFFFFF"/>
        </w:rPr>
      </w:pPr>
    </w:p>
    <w:p w:rsidR="00DB644F" w:rsidRPr="00DB644F" w:rsidRDefault="00DB644F" w:rsidP="00DB644F">
      <w:pPr>
        <w:ind w:left="360"/>
        <w:rPr>
          <w:rFonts w:ascii="Open Sans" w:hAnsi="Open Sans"/>
          <w:sz w:val="21"/>
          <w:szCs w:val="21"/>
          <w:shd w:val="clear" w:color="auto" w:fill="FFFFFF"/>
        </w:rPr>
      </w:pPr>
    </w:p>
    <w:p w:rsidR="00DB644F" w:rsidRPr="00EC31AB" w:rsidRDefault="00DB644F" w:rsidP="00EC31AB">
      <w:pPr>
        <w:pStyle w:val="a3"/>
        <w:rPr>
          <w:rFonts w:ascii="Open Sans" w:hAnsi="Open Sans"/>
          <w:sz w:val="21"/>
          <w:szCs w:val="21"/>
          <w:shd w:val="clear" w:color="auto" w:fill="FFFFFF"/>
        </w:rPr>
      </w:pPr>
    </w:p>
    <w:sectPr w:rsidR="00DB644F" w:rsidRPr="00EC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123C3"/>
    <w:multiLevelType w:val="hybridMultilevel"/>
    <w:tmpl w:val="EDA6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AB"/>
    <w:rsid w:val="002F42CC"/>
    <w:rsid w:val="00652B2A"/>
    <w:rsid w:val="008C0952"/>
    <w:rsid w:val="00B77A75"/>
    <w:rsid w:val="00DB644F"/>
    <w:rsid w:val="00E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2021-02-28T13:49:00Z</dcterms:created>
  <dcterms:modified xsi:type="dcterms:W3CDTF">2021-02-28T15:54:00Z</dcterms:modified>
</cp:coreProperties>
</file>