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DB3" w:rsidRDefault="00995DB3">
      <w:pP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</w:pP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[1] В современном обществе знаний информация является критически важным ресурсом. Огромная популярность компьютеров в последние годы объясняется тем фактом, что полезная информация является основой промышленности и торговли. Информация - это ресурс, которым нужно управлять и контролировать. Две трети рабочего времени среднего руководителя тратится на обработку или передачу информации, и более половины рабочей силы в США непосредственно задействованы в той или иной форме обработки информации - отчеты, специальные запросы, анализ электронных таблиц и другие функции.</w:t>
      </w:r>
    </w:p>
    <w:p w:rsidR="00995DB3" w:rsidRDefault="00995DB3">
      <w:pP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</w:pP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[2] Компьютеры</w:t>
      </w:r>
      <w:proofErr w:type="gram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.</w:t>
      </w:r>
      <w:proofErr w:type="gram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  <w:proofErr w:type="gram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с</w:t>
      </w:r>
      <w:proofErr w:type="gram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тали неотъемлемой частью повседневной деятельности компании благодаря типу информации, которую они генерируют, и скорости ее доставки. Использование компьютеров в бизнесе восходит к середине 1950-х годов, когда приложения для пакетной обработки, такие как расчет заработной платы, когда-то были опорой компьютерных центров. Роль компьютеров в такой деятельности сейчас настолько рутинна, что они воспринимаются практически как должное. </w:t>
      </w:r>
    </w:p>
    <w:p w:rsidR="00995DB3" w:rsidRDefault="00995DB3">
      <w:pP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</w:pP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[3] Сегодняшние информационные ресурсы используются не только для снижения затрат, но и для реализации </w:t>
      </w:r>
      <w:proofErr w:type="gram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бизнес-стратегий</w:t>
      </w:r>
      <w:proofErr w:type="gram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. Например, рассмотрим стратегию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Mobil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Oil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по маркетингу бензина в Калифорнии путем установки терминалов продаж на автозаправочных станциях, чтобы клиенты могли использовать их с банкоматами двух крупных банков. А как насчет авиакомпаний, фирм по аренде автомобилей и отелей, работающих вместе, чтобы предложить бонусные программы для часто летающих пассажиров с помощью компьютеров, которые отслеживают бонусные мили и выдают награды?</w:t>
      </w:r>
    </w:p>
    <w:p w:rsidR="00995DB3" w:rsidRDefault="00995DB3">
      <w:pP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</w:pP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[4] Эти примеры иллюстрируют современный упор на информацию и ее ценность. Проблема 80-х - использование информации 5101520 98, чтобы получить конкурентное преимущество и расширить возможности компьютера, чтобы включить искусственный интеллект в качестве революционного шага в поддержку принятия решений. Широкий спектр компьютерных и коммуникационных технологий, обеспечивающих качественную информацию для принятия решений, составляет сегодняшние управленческие информационные системы, или MIS.</w:t>
      </w:r>
    </w:p>
    <w:p w:rsidR="00995DB3" w:rsidRDefault="00995DB3">
      <w:pP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</w:pP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[5] MIS - это интегрированная компьютерная интерактивная система, которая поддерживает операции и функции принятия решений на всех уровнях.</w:t>
      </w:r>
      <w:proofErr w:type="gram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.</w:t>
      </w:r>
      <w:proofErr w:type="gram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Он обслуживает функциональные области организации с помощью моделей принятия решений. Модели получают большую часть </w:t>
      </w: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lastRenderedPageBreak/>
        <w:t xml:space="preserve">своих входных данных из базы данных и помещают в нее выходные данные. MIS, относительно неизвестная в 1960-х годах, была основана в начале 1970-х годов. Он прошел через несколько этапов технологических изменений - от «изолированных» вычислений до современного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пользовательско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-машинного интерфейса.</w:t>
      </w:r>
    </w:p>
    <w:p w:rsidR="00995DB3" w:rsidRDefault="00995DB3">
      <w:pP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</w:pP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[6] MIS - это практический подход к разработке информационных систем для поддержки принятия решений. MIS - это широкая категория систем. Некоторые действия сильно интегрированы и «заранее определены» для обработки повторяющихся транзакций, другие настраиваются для конкретных задач принятия решений. Автоматизация делопроизводства и коммуникационная сеть, которая облегчает техническую поддержку, являются важными приложениями MIS. </w:t>
      </w:r>
    </w:p>
    <w:p w:rsidR="008F3620" w:rsidRDefault="00995DB3">
      <w:bookmarkStart w:id="0" w:name="_GoBack"/>
      <w:bookmarkEnd w:id="0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[7] С MIS связаны системы поддержки принятия решений (DSS) - управленческое использование компьютеров. DSS представляет собой шаг от традиционного терминала к персональному компьютеру, связанному с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мэйнфреймом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>. DSS включает экспертные системы, которые используют правила логики и базу знаний для моделирования мыслительных процессов человека-эксперта.</w:t>
      </w:r>
    </w:p>
    <w:sectPr w:rsidR="008F3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B3"/>
    <w:rsid w:val="008F3620"/>
    <w:rsid w:val="0099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995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99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2021-05-15T12:38:00Z</dcterms:created>
  <dcterms:modified xsi:type="dcterms:W3CDTF">2021-05-15T12:40:00Z</dcterms:modified>
</cp:coreProperties>
</file>