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51" w:rsidRPr="00AF7B3B" w:rsidRDefault="008331C9" w:rsidP="008331C9">
      <w:pPr>
        <w:pStyle w:val="a3"/>
        <w:numPr>
          <w:ilvl w:val="0"/>
          <w:numId w:val="2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Системы отсчета, в которых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законы Ньютона не выполняются,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называются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  <w:u w:val="single"/>
        </w:rPr>
        <w:t>неинерциальными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  <w:u w:val="single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  <w:u w:val="single"/>
        </w:rPr>
        <w:t>системами отсчета.</w:t>
      </w:r>
    </w:p>
    <w:p w:rsidR="008331C9" w:rsidRPr="00AF7B3B" w:rsidRDefault="008331C9" w:rsidP="008331C9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Движение точки 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m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относительно неподвижной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системы отсчета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AF7B3B">
        <w:rPr>
          <w:rStyle w:val="spellingerror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xoy</w:t>
      </w:r>
      <w:proofErr w:type="spellEnd"/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называется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абсолютным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движением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8331C9" w:rsidRPr="00AF7B3B" w:rsidRDefault="008331C9" w:rsidP="008331C9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Движение точки 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m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относительно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подвижной системы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отсчета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называется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относительным движением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8331C9" w:rsidRPr="00AF7B3B" w:rsidRDefault="008331C9" w:rsidP="008331C9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Абсолютная скорость точки подвижной </w:t>
      </w:r>
      <w:proofErr w:type="gramStart"/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системы</w:t>
      </w:r>
      <w:proofErr w:type="gramEnd"/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через которую проходит рассматриваемая точка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m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рассматриваемый момент времени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называется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переносной скоростью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8331C9" w:rsidRPr="00AF7B3B" w:rsidRDefault="008331C9" w:rsidP="008331C9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8"/>
          <w:szCs w:val="28"/>
          <w:u w:val="single"/>
        </w:rPr>
        <w:t>Силы инерции 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- это реальные силы, которые действуют на все тела в неинерциальной системе отсчета, которые можно измерить. Эти силы определяются свойствами системы отсчета, они не связаны </w:t>
      </w:r>
      <w:proofErr w:type="gramStart"/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со</w:t>
      </w:r>
      <w:proofErr w:type="gramEnd"/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 взаимодействием тел.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8331C9" w:rsidRPr="00AF7B3B" w:rsidRDefault="008331C9" w:rsidP="008331C9">
      <w:pPr>
        <w:pStyle w:val="a3"/>
        <w:numPr>
          <w:ilvl w:val="0"/>
          <w:numId w:val="3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При ускоренном поступательном движении силы инерции пропорциональны массе тела и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ускорению системы отсчета, направлены против ускорения системы.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8331C9" w:rsidRPr="00AF7B3B" w:rsidRDefault="001229B7" w:rsidP="008331C9">
      <w:pPr>
        <w:pStyle w:val="a3"/>
        <w:numPr>
          <w:ilvl w:val="0"/>
          <w:numId w:val="3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центробежная сила инерции, направленная по  радиусу от оси вращения</w:t>
      </w:r>
    </w:p>
    <w:p w:rsidR="001229B7" w:rsidRPr="00AF7B3B" w:rsidRDefault="001229B7" w:rsidP="008331C9">
      <w:pPr>
        <w:pStyle w:val="a3"/>
        <w:numPr>
          <w:ilvl w:val="0"/>
          <w:numId w:val="3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2"/>
          <w:sz w:val="28"/>
          <w:szCs w:val="28"/>
        </w:rPr>
        <w:t>сила Кориолиса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 xml:space="preserve">, направлена </w:t>
      </w:r>
      <w:proofErr w:type="gramStart"/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в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право</w:t>
      </w:r>
      <w:proofErr w:type="gramEnd"/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 перпендикулярно  скорости движения</w:t>
      </w:r>
      <w:r w:rsidRPr="00AF7B3B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  <w:shd w:val="clear" w:color="auto" w:fill="EDEBE9"/>
        </w:rPr>
        <w:t> </w:t>
      </w:r>
    </w:p>
    <w:p w:rsidR="001229B7" w:rsidRPr="00AF7B3B" w:rsidRDefault="001229B7" w:rsidP="001229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Неинерциальность</w:t>
      </w:r>
      <w:proofErr w:type="spellEnd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земной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системы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отсчета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проявляется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в том, что значение ускорения свободного падения оказывается различным в разных местах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Земли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зависит от географической широты того места, где находится связанная с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Землей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система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отсчета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относительно которой определяется ускорение свободного падения</w:t>
      </w:r>
    </w:p>
    <w:p w:rsidR="004262BC" w:rsidRPr="00AF7B3B" w:rsidRDefault="00E22635" w:rsidP="004262BC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Работа не зависит от формы траектории, равна убыли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центробежной потенциальной энергии  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4262BC" w:rsidRPr="00AF7B3B" w:rsidRDefault="004262BC" w:rsidP="004262BC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</w:p>
    <w:p w:rsidR="001229B7" w:rsidRPr="00AF7B3B" w:rsidRDefault="001229B7" w:rsidP="001229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Принцип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эквивалентности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Эйнштейна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фактически означает, что в достаточно малой области пространства-времени (или, как говорят, «локально») сила гравитации эквивалентна силе инерции.</w:t>
      </w:r>
    </w:p>
    <w:p w:rsidR="001229B7" w:rsidRPr="00AF7B3B" w:rsidRDefault="001229B7" w:rsidP="001229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Аналогия между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силами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тяготения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силами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инерции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лежит в основе принципа эквивалентности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инерции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гравитационных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(принципа эквивалентности Эйнштейна): все физические явления в поле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тяготения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происходят так же, как и в соответствующем поле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сил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инерции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если напряженности обоих полей 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 соответствующих точках пространства совпадают, а остальные начальные условия для рассматриваемых тел одинаковы.</w:t>
      </w:r>
      <w:proofErr w:type="gramEnd"/>
    </w:p>
    <w:p w:rsidR="00761E25" w:rsidRPr="00AF7B3B" w:rsidRDefault="00761E25" w:rsidP="001229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1229B7" w:rsidRPr="00AF7B3B" w:rsidRDefault="00761E25" w:rsidP="00761E25">
      <w:pPr>
        <w:ind w:left="360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7AA3C3" wp14:editId="0BE93E5E">
            <wp:extent cx="444817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mag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4" r="25160" b="77351"/>
                    <a:stretch/>
                  </pic:blipFill>
                  <pic:spPr bwMode="auto">
                    <a:xfrm>
                      <a:off x="0" y="0"/>
                      <a:ext cx="4445799" cy="71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25" w:rsidRPr="00AF7B3B" w:rsidRDefault="00761E25" w:rsidP="00761E25">
      <w:pPr>
        <w:ind w:left="36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61E25" w:rsidRPr="00AF7B3B" w:rsidRDefault="00761E25" w:rsidP="00761E25">
      <w:pPr>
        <w:ind w:left="360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0A5D6A" wp14:editId="3EAE6700">
            <wp:extent cx="3838575" cy="3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mag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3" r="35416" b="69230"/>
                    <a:stretch/>
                  </pic:blipFill>
                  <pic:spPr bwMode="auto">
                    <a:xfrm>
                      <a:off x="0" y="0"/>
                      <a:ext cx="3836524" cy="38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25" w:rsidRPr="00AF7B3B" w:rsidRDefault="00761E25" w:rsidP="00761E25">
      <w:pPr>
        <w:pStyle w:val="a6"/>
        <w:shd w:val="clear" w:color="auto" w:fill="FFFFFF"/>
        <w:spacing w:before="0" w:beforeAutospacing="0" w:after="150" w:afterAutospacing="0"/>
        <w:ind w:firstLine="375"/>
        <w:jc w:val="both"/>
        <w:rPr>
          <w:color w:val="333333"/>
          <w:sz w:val="28"/>
          <w:szCs w:val="28"/>
        </w:rPr>
      </w:pPr>
      <w:r w:rsidRPr="00AF7B3B">
        <w:rPr>
          <w:rStyle w:val="a7"/>
          <w:color w:val="333333"/>
          <w:sz w:val="28"/>
          <w:szCs w:val="28"/>
        </w:rPr>
        <w:t>Абсолютным давлением </w:t>
      </w:r>
      <w:proofErr w:type="spellStart"/>
      <w:proofErr w:type="gramStart"/>
      <w:r w:rsidRPr="00AF7B3B">
        <w:rPr>
          <w:rStyle w:val="a8"/>
          <w:color w:val="333333"/>
          <w:sz w:val="28"/>
          <w:szCs w:val="28"/>
        </w:rPr>
        <w:t>p</w:t>
      </w:r>
      <w:proofErr w:type="gramEnd"/>
      <w:r w:rsidRPr="00AF7B3B">
        <w:rPr>
          <w:color w:val="333333"/>
          <w:sz w:val="28"/>
          <w:szCs w:val="28"/>
          <w:vertAlign w:val="subscript"/>
        </w:rPr>
        <w:t>абс</w:t>
      </w:r>
      <w:r w:rsidRPr="00AF7B3B">
        <w:rPr>
          <w:color w:val="333333"/>
          <w:sz w:val="28"/>
          <w:szCs w:val="28"/>
        </w:rPr>
        <w:t>называется</w:t>
      </w:r>
      <w:proofErr w:type="spellEnd"/>
      <w:r w:rsidRPr="00AF7B3B">
        <w:rPr>
          <w:color w:val="333333"/>
          <w:sz w:val="28"/>
          <w:szCs w:val="28"/>
        </w:rPr>
        <w:t xml:space="preserve"> давление, отсчитываемое от полного вакуума. Одним из видов абсолютного давления является атмосферное </w:t>
      </w:r>
      <w:proofErr w:type="spellStart"/>
      <w:r w:rsidRPr="00AF7B3B">
        <w:rPr>
          <w:color w:val="333333"/>
          <w:sz w:val="28"/>
          <w:szCs w:val="28"/>
        </w:rPr>
        <w:t>давление</w:t>
      </w:r>
      <w:proofErr w:type="gramStart"/>
      <w:r w:rsidRPr="00AF7B3B">
        <w:rPr>
          <w:rStyle w:val="a8"/>
          <w:color w:val="333333"/>
          <w:sz w:val="28"/>
          <w:szCs w:val="28"/>
        </w:rPr>
        <w:t>p</w:t>
      </w:r>
      <w:proofErr w:type="gramEnd"/>
      <w:r w:rsidRPr="00AF7B3B">
        <w:rPr>
          <w:color w:val="333333"/>
          <w:sz w:val="28"/>
          <w:szCs w:val="28"/>
          <w:vertAlign w:val="subscript"/>
        </w:rPr>
        <w:t>ат</w:t>
      </w:r>
      <w:proofErr w:type="spellEnd"/>
      <w:r w:rsidRPr="00AF7B3B">
        <w:rPr>
          <w:color w:val="333333"/>
          <w:sz w:val="28"/>
          <w:szCs w:val="28"/>
        </w:rPr>
        <w:t>., которое также называется </w:t>
      </w:r>
      <w:r w:rsidRPr="00AF7B3B">
        <w:rPr>
          <w:rStyle w:val="a8"/>
          <w:color w:val="333333"/>
          <w:sz w:val="28"/>
          <w:szCs w:val="28"/>
        </w:rPr>
        <w:t>барометрическим.</w:t>
      </w:r>
      <w:r w:rsidRPr="00AF7B3B">
        <w:rPr>
          <w:color w:val="333333"/>
          <w:sz w:val="28"/>
          <w:szCs w:val="28"/>
        </w:rPr>
        <w:t> Нормальное атмосферное давление равно 98,1 кПа.</w:t>
      </w:r>
    </w:p>
    <w:p w:rsidR="00761E25" w:rsidRPr="00AF7B3B" w:rsidRDefault="00761E25" w:rsidP="00761E25">
      <w:pPr>
        <w:pStyle w:val="a6"/>
        <w:shd w:val="clear" w:color="auto" w:fill="FFFFFF"/>
        <w:spacing w:before="0" w:beforeAutospacing="0" w:after="150" w:afterAutospacing="0"/>
        <w:ind w:firstLine="375"/>
        <w:jc w:val="both"/>
        <w:rPr>
          <w:color w:val="333333"/>
          <w:sz w:val="28"/>
          <w:szCs w:val="28"/>
        </w:rPr>
      </w:pPr>
      <w:r w:rsidRPr="00AF7B3B">
        <w:rPr>
          <w:rStyle w:val="a7"/>
          <w:color w:val="333333"/>
          <w:sz w:val="28"/>
          <w:szCs w:val="28"/>
        </w:rPr>
        <w:t>Относительным давлением </w:t>
      </w:r>
      <w:r w:rsidRPr="00AF7B3B">
        <w:rPr>
          <w:color w:val="333333"/>
          <w:sz w:val="28"/>
          <w:szCs w:val="28"/>
        </w:rPr>
        <w:t>называют давление по отношению к другим видам давления (чаще всего к атмосферному </w:t>
      </w:r>
      <w:proofErr w:type="spellStart"/>
      <w:proofErr w:type="gramStart"/>
      <w:r w:rsidRPr="00AF7B3B">
        <w:rPr>
          <w:rStyle w:val="a8"/>
          <w:color w:val="333333"/>
          <w:sz w:val="28"/>
          <w:szCs w:val="28"/>
        </w:rPr>
        <w:t>p</w:t>
      </w:r>
      <w:proofErr w:type="gramEnd"/>
      <w:r w:rsidRPr="00AF7B3B">
        <w:rPr>
          <w:color w:val="333333"/>
          <w:sz w:val="28"/>
          <w:szCs w:val="28"/>
          <w:vertAlign w:val="subscript"/>
        </w:rPr>
        <w:t>ат</w:t>
      </w:r>
      <w:proofErr w:type="spellEnd"/>
      <w:r w:rsidRPr="00AF7B3B">
        <w:rPr>
          <w:color w:val="333333"/>
          <w:sz w:val="28"/>
          <w:szCs w:val="28"/>
        </w:rPr>
        <w:t>). Относительное давление может быть больше или меньше атмосферного.</w:t>
      </w:r>
    </w:p>
    <w:p w:rsidR="00761E25" w:rsidRPr="00AF7B3B" w:rsidRDefault="00761E25" w:rsidP="00761E25">
      <w:pPr>
        <w:pStyle w:val="a6"/>
        <w:shd w:val="clear" w:color="auto" w:fill="FFFFFF"/>
        <w:spacing w:before="0" w:beforeAutospacing="0" w:after="150" w:afterAutospacing="0"/>
        <w:ind w:firstLine="375"/>
        <w:jc w:val="both"/>
        <w:rPr>
          <w:color w:val="333333"/>
          <w:sz w:val="28"/>
          <w:szCs w:val="28"/>
        </w:rPr>
      </w:pPr>
      <w:r w:rsidRPr="00AF7B3B">
        <w:rPr>
          <w:color w:val="333333"/>
          <w:sz w:val="28"/>
          <w:szCs w:val="28"/>
        </w:rPr>
        <w:t xml:space="preserve">Давление больше атмосферного </w:t>
      </w:r>
      <w:proofErr w:type="spellStart"/>
      <w:r w:rsidRPr="00AF7B3B">
        <w:rPr>
          <w:color w:val="333333"/>
          <w:sz w:val="28"/>
          <w:szCs w:val="28"/>
        </w:rPr>
        <w:t>называется</w:t>
      </w:r>
      <w:r w:rsidRPr="00AF7B3B">
        <w:rPr>
          <w:rStyle w:val="a7"/>
          <w:color w:val="333333"/>
          <w:sz w:val="28"/>
          <w:szCs w:val="28"/>
        </w:rPr>
        <w:t>избыточным</w:t>
      </w:r>
      <w:proofErr w:type="spellEnd"/>
      <w:r w:rsidRPr="00AF7B3B">
        <w:rPr>
          <w:rStyle w:val="a7"/>
          <w:color w:val="333333"/>
          <w:sz w:val="28"/>
          <w:szCs w:val="28"/>
        </w:rPr>
        <w:t> </w:t>
      </w:r>
      <w:r w:rsidRPr="00AF7B3B">
        <w:rPr>
          <w:color w:val="333333"/>
          <w:sz w:val="28"/>
          <w:szCs w:val="28"/>
        </w:rPr>
        <w:t>(</w:t>
      </w:r>
      <w:proofErr w:type="spellStart"/>
      <w:r w:rsidRPr="00AF7B3B">
        <w:rPr>
          <w:rStyle w:val="a8"/>
          <w:color w:val="333333"/>
          <w:sz w:val="28"/>
          <w:szCs w:val="28"/>
        </w:rPr>
        <w:t>p</w:t>
      </w:r>
      <w:r w:rsidRPr="00AF7B3B">
        <w:rPr>
          <w:color w:val="333333"/>
          <w:sz w:val="28"/>
          <w:szCs w:val="28"/>
          <w:vertAlign w:val="subscript"/>
        </w:rPr>
        <w:t>изб</w:t>
      </w:r>
      <w:proofErr w:type="spellEnd"/>
      <w:proofErr w:type="gramStart"/>
      <w:r w:rsidRPr="00AF7B3B">
        <w:rPr>
          <w:color w:val="333333"/>
          <w:sz w:val="28"/>
          <w:szCs w:val="28"/>
        </w:rPr>
        <w:t>)и</w:t>
      </w:r>
      <w:proofErr w:type="gramEnd"/>
      <w:r w:rsidRPr="00AF7B3B">
        <w:rPr>
          <w:color w:val="333333"/>
          <w:sz w:val="28"/>
          <w:szCs w:val="28"/>
        </w:rPr>
        <w:t>ли </w:t>
      </w:r>
      <w:r w:rsidRPr="00AF7B3B">
        <w:rPr>
          <w:rStyle w:val="a7"/>
          <w:color w:val="333333"/>
          <w:sz w:val="28"/>
          <w:szCs w:val="28"/>
        </w:rPr>
        <w:t>манометрическим давлением</w:t>
      </w:r>
      <w:r w:rsidRPr="00AF7B3B">
        <w:rPr>
          <w:color w:val="333333"/>
          <w:sz w:val="28"/>
          <w:szCs w:val="28"/>
        </w:rPr>
        <w:t> (</w:t>
      </w:r>
      <w:proofErr w:type="spellStart"/>
      <w:r w:rsidRPr="00AF7B3B">
        <w:rPr>
          <w:rStyle w:val="a8"/>
          <w:color w:val="333333"/>
          <w:sz w:val="28"/>
          <w:szCs w:val="28"/>
        </w:rPr>
        <w:t>p</w:t>
      </w:r>
      <w:r w:rsidRPr="00AF7B3B">
        <w:rPr>
          <w:color w:val="333333"/>
          <w:sz w:val="28"/>
          <w:szCs w:val="28"/>
          <w:vertAlign w:val="subscript"/>
        </w:rPr>
        <w:t>ман</w:t>
      </w:r>
      <w:proofErr w:type="spellEnd"/>
      <w:r w:rsidRPr="00AF7B3B">
        <w:rPr>
          <w:color w:val="333333"/>
          <w:sz w:val="28"/>
          <w:szCs w:val="28"/>
          <w:vertAlign w:val="subscript"/>
        </w:rPr>
        <w:t>)</w:t>
      </w:r>
      <w:r w:rsidRPr="00AF7B3B">
        <w:rPr>
          <w:color w:val="333333"/>
          <w:sz w:val="28"/>
          <w:szCs w:val="28"/>
        </w:rPr>
        <w:t> и определяется соотношением</w:t>
      </w:r>
    </w:p>
    <w:p w:rsidR="00761E25" w:rsidRPr="00AF7B3B" w:rsidRDefault="00761E25" w:rsidP="00761E25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Давление меньше атмосферного называют </w:t>
      </w:r>
      <w:r w:rsidRPr="00AF7B3B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разрежением 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 </w:t>
      </w:r>
      <w:r w:rsidRPr="00AF7B3B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вакуумметрическим давлением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AF7B3B">
        <w:rPr>
          <w:rStyle w:val="a8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proofErr w:type="gramEnd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вак</w:t>
      </w:r>
      <w:proofErr w:type="spellEnd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). За величину вакуума принимают недостаток давления </w:t>
      </w:r>
      <w:proofErr w:type="gramStart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</w:t>
      </w:r>
      <w:proofErr w:type="gramEnd"/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атмосферного.</w:t>
      </w:r>
    </w:p>
    <w:p w:rsidR="00761E25" w:rsidRPr="00AF7B3B" w:rsidRDefault="00761E25" w:rsidP="0076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Принцип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относительности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Галилея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гласит: </w:t>
      </w:r>
      <w:r w:rsidRPr="00AF7B3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Механические</w:t>
      </w:r>
      <w:r w:rsidRPr="00AF7B3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явления протекают одинаково во всех инерциальных системах отсчета, т. е. описывающие их законы динамики одинаковы</w:t>
      </w:r>
    </w:p>
    <w:p w:rsidR="004C0DE7" w:rsidRPr="00AF7B3B" w:rsidRDefault="00761E25" w:rsidP="00761E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 Импульс быстрых </w:t>
      </w:r>
      <w:r w:rsidR="004C0DE7"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заряженных частиц при 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скорости света рассчитывался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  </w:t>
      </w:r>
    </w:p>
    <w:p w:rsidR="00761E25" w:rsidRPr="00AF7B3B" w:rsidRDefault="004C0DE7" w:rsidP="004C0DE7">
      <w:pPr>
        <w:ind w:left="360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B24D62" wp14:editId="2A4F6F09">
            <wp:extent cx="10096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1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8" t="16026" r="15225" b="69657"/>
                    <a:stretch/>
                  </pic:blipFill>
                  <pic:spPr bwMode="auto">
                    <a:xfrm>
                      <a:off x="0" y="0"/>
                      <a:ext cx="1009111" cy="63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E7" w:rsidRPr="00AF7B3B" w:rsidRDefault="004C0DE7" w:rsidP="004C0DE7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sz w:val="28"/>
          <w:szCs w:val="28"/>
        </w:rPr>
        <w:t xml:space="preserve">1) 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-1"/>
          <w:sz w:val="28"/>
          <w:szCs w:val="28"/>
        </w:rPr>
        <w:t>Все инерциальные системы отсчета равноправны, покой и движение относительны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. </w:t>
      </w:r>
      <w:proofErr w:type="gramStart"/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Абсолютно покоящейся</w:t>
      </w:r>
      <w:proofErr w:type="gramEnd"/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 xml:space="preserve"> системы нет. Из </w:t>
      </w:r>
      <w:r w:rsidRPr="00AF7B3B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lastRenderedPageBreak/>
        <w:t>всех ИСО нельзя выбрать главную (абсолютную) систему отсчета. Все системы качественно не отличаются друг от друга – эфира не существует.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4C0DE7" w:rsidRPr="00AF7B3B" w:rsidRDefault="004C0DE7" w:rsidP="004C0DE7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Fonts w:ascii="Times New Roman" w:hAnsi="Times New Roman" w:cs="Times New Roman"/>
          <w:sz w:val="28"/>
          <w:szCs w:val="28"/>
        </w:rPr>
        <w:t xml:space="preserve">2) 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Второй постулат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отражает фундаментальное свойство природы, что скорость света в вакууме одинакова по всем направлениям и во всех инерциальных системах отсчета.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4C0DE7" w:rsidRPr="00AF7B3B" w:rsidRDefault="004C0DE7" w:rsidP="004C0DE7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Скорость света – одна из важнейших физических констант.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64243C" w:rsidRPr="00AF7B3B" w:rsidRDefault="0064243C" w:rsidP="0064243C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</w:p>
    <w:p w:rsidR="0064243C" w:rsidRPr="00AF7B3B" w:rsidRDefault="0064243C" w:rsidP="0064243C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</w:p>
    <w:p w:rsidR="004C0DE7" w:rsidRPr="00AF7B3B" w:rsidRDefault="0064243C" w:rsidP="0064243C">
      <w:p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637C38" wp14:editId="37A142EA">
            <wp:extent cx="3390900" cy="25430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0240_120bf3d7e39f568f2390ea77ad8693bb_8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89" cy="25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3C" w:rsidRPr="00AF7B3B" w:rsidRDefault="0064243C" w:rsidP="0064243C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  <w:u w:val="single"/>
        </w:rPr>
        <w:t>Некоторые выводы из преобразований Лоренца.</w:t>
      </w:r>
      <w:r w:rsidRPr="00AF7B3B">
        <w:rPr>
          <w:rStyle w:val="eop"/>
          <w:sz w:val="28"/>
          <w:szCs w:val="28"/>
        </w:rPr>
        <w:t>​</w:t>
      </w:r>
    </w:p>
    <w:p w:rsidR="0064243C" w:rsidRPr="00AF7B3B" w:rsidRDefault="0064243C" w:rsidP="0064243C">
      <w:pPr>
        <w:pStyle w:val="paragraph"/>
        <w:numPr>
          <w:ilvl w:val="0"/>
          <w:numId w:val="4"/>
        </w:numPr>
        <w:spacing w:before="0" w:beforeAutospacing="0" w:after="0" w:afterAutospacing="0"/>
        <w:ind w:left="555" w:firstLine="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Из-за равноправия ИСО           формулы перехода отличаются только знаком перед       (или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    )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>.</w:t>
      </w:r>
      <w:r w:rsidRPr="00AF7B3B">
        <w:rPr>
          <w:rStyle w:val="eop"/>
          <w:sz w:val="28"/>
          <w:szCs w:val="28"/>
        </w:rPr>
        <w:t>​</w:t>
      </w:r>
    </w:p>
    <w:p w:rsidR="0064243C" w:rsidRPr="00AF7B3B" w:rsidRDefault="0064243C" w:rsidP="0064243C">
      <w:pPr>
        <w:pStyle w:val="paragraph"/>
        <w:numPr>
          <w:ilvl w:val="0"/>
          <w:numId w:val="4"/>
        </w:numPr>
        <w:spacing w:before="0" w:beforeAutospacing="0" w:after="0" w:afterAutospacing="0"/>
        <w:ind w:left="555" w:firstLine="0"/>
        <w:jc w:val="both"/>
        <w:textAlignment w:val="baseline"/>
        <w:rPr>
          <w:sz w:val="28"/>
          <w:szCs w:val="28"/>
          <w:lang w:val="en-US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 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При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 формулы применять нельзя, так как 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x</w:t>
      </w:r>
      <w:r w:rsidRPr="00AF7B3B">
        <w:rPr>
          <w:rStyle w:val="normaltextrun"/>
          <w:color w:val="000000"/>
          <w:position w:val="1"/>
          <w:sz w:val="28"/>
          <w:szCs w:val="28"/>
          <w:lang w:val="en-US"/>
        </w:rPr>
        <w:t> </w:t>
      </w:r>
      <w:r w:rsidRPr="00AF7B3B">
        <w:rPr>
          <w:rStyle w:val="normaltextrun"/>
          <w:color w:val="000000"/>
          <w:position w:val="1"/>
          <w:sz w:val="28"/>
          <w:szCs w:val="28"/>
        </w:rPr>
        <w:t>и</w:t>
      </w:r>
      <w:r w:rsidRPr="00AF7B3B">
        <w:rPr>
          <w:rStyle w:val="normaltextrun"/>
          <w:color w:val="000000"/>
          <w:position w:val="1"/>
          <w:sz w:val="28"/>
          <w:szCs w:val="28"/>
          <w:lang w:val="en-US"/>
        </w:rPr>
        <w:t> 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t</w:t>
      </w:r>
      <w:r w:rsidRPr="00AF7B3B">
        <w:rPr>
          <w:rStyle w:val="normaltextrun"/>
          <w:color w:val="000000"/>
          <w:position w:val="1"/>
          <w:sz w:val="28"/>
          <w:szCs w:val="28"/>
          <w:lang w:val="en-US"/>
        </w:rPr>
        <w:t> </w:t>
      </w:r>
      <w:r w:rsidRPr="00AF7B3B">
        <w:rPr>
          <w:rStyle w:val="normaltextrun"/>
          <w:color w:val="000000"/>
          <w:position w:val="1"/>
          <w:sz w:val="28"/>
          <w:szCs w:val="28"/>
        </w:rPr>
        <w:t>могут быть только действительные. Значит </w:t>
      </w:r>
      <w:proofErr w:type="gramStart"/>
      <w:r w:rsidRPr="00AF7B3B">
        <w:rPr>
          <w:rStyle w:val="normaltextrun"/>
          <w:b/>
          <w:bCs/>
          <w:i/>
          <w:iCs/>
          <w:color w:val="000000"/>
          <w:position w:val="2"/>
          <w:sz w:val="28"/>
          <w:szCs w:val="28"/>
        </w:rPr>
        <w:t>с</w:t>
      </w:r>
      <w:proofErr w:type="gramEnd"/>
      <w:r w:rsidRPr="00AF7B3B">
        <w:rPr>
          <w:rStyle w:val="normaltextrun"/>
          <w:b/>
          <w:bCs/>
          <w:i/>
          <w:iCs/>
          <w:color w:val="000000"/>
          <w:position w:val="2"/>
          <w:sz w:val="28"/>
          <w:szCs w:val="28"/>
        </w:rPr>
        <w:t xml:space="preserve"> -</w:t>
      </w:r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 </w:t>
      </w:r>
      <w:proofErr w:type="gramStart"/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предельная</w:t>
      </w:r>
      <w:proofErr w:type="gramEnd"/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 скорость </w:t>
      </w:r>
      <w:r w:rsidRPr="00AF7B3B">
        <w:rPr>
          <w:rStyle w:val="normaltextrun"/>
          <w:color w:val="000000"/>
          <w:position w:val="1"/>
          <w:sz w:val="28"/>
          <w:szCs w:val="28"/>
        </w:rPr>
        <w:t xml:space="preserve">распространения сигналов и движения тел в окружающем мире. 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При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 xml:space="preserve">              нельзя применять 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понятие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> ИСО.</w:t>
      </w:r>
      <w:r w:rsidRPr="00AF7B3B">
        <w:rPr>
          <w:rStyle w:val="eop"/>
          <w:sz w:val="28"/>
          <w:szCs w:val="28"/>
          <w:lang w:val="en-US"/>
        </w:rPr>
        <w:t>​</w:t>
      </w:r>
    </w:p>
    <w:p w:rsidR="0064243C" w:rsidRPr="00AF7B3B" w:rsidRDefault="0064243C" w:rsidP="0064243C">
      <w:pPr>
        <w:pStyle w:val="paragraph"/>
        <w:numPr>
          <w:ilvl w:val="0"/>
          <w:numId w:val="4"/>
        </w:numPr>
        <w:spacing w:before="0" w:beforeAutospacing="0" w:after="0" w:afterAutospacing="0"/>
        <w:ind w:left="555" w:firstLine="0"/>
        <w:jc w:val="both"/>
        <w:textAlignment w:val="baseline"/>
        <w:rPr>
          <w:sz w:val="28"/>
          <w:szCs w:val="28"/>
          <w:lang w:val="en-US"/>
        </w:rPr>
      </w:pPr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Если              </w:t>
      </w:r>
      <w:r w:rsidRPr="00AF7B3B">
        <w:rPr>
          <w:rStyle w:val="normaltextrun"/>
          <w:color w:val="000000"/>
          <w:position w:val="1"/>
          <w:sz w:val="28"/>
          <w:szCs w:val="28"/>
        </w:rPr>
        <w:t>(или                                      ) </w:t>
      </w:r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преобразования Лоренца переходят в преобразования Галилея</w:t>
      </w:r>
      <w:r w:rsidRPr="00AF7B3B">
        <w:rPr>
          <w:rStyle w:val="normaltextrun"/>
          <w:color w:val="000000"/>
          <w:position w:val="1"/>
          <w:sz w:val="28"/>
          <w:szCs w:val="28"/>
        </w:rPr>
        <w:t>, то есть согласно принципа соответствия старая теория (классическая механика) включается в новую теорию (релятивистскую механику) при предельном переходе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(                                ).</w:t>
      </w:r>
      <w:r w:rsidRPr="00AF7B3B">
        <w:rPr>
          <w:rStyle w:val="eop"/>
          <w:sz w:val="28"/>
          <w:szCs w:val="28"/>
          <w:lang w:val="en-US"/>
        </w:rPr>
        <w:t>​</w:t>
      </w:r>
      <w:proofErr w:type="gramEnd"/>
    </w:p>
    <w:p w:rsidR="0064243C" w:rsidRPr="00AF7B3B" w:rsidRDefault="0064243C" w:rsidP="0064243C">
      <w:pPr>
        <w:pStyle w:val="paragraph"/>
        <w:numPr>
          <w:ilvl w:val="0"/>
          <w:numId w:val="4"/>
        </w:numPr>
        <w:spacing w:before="0" w:beforeAutospacing="0" w:after="0" w:afterAutospacing="0"/>
        <w:ind w:left="555" w:firstLine="0"/>
        <w:jc w:val="both"/>
        <w:textAlignment w:val="baseline"/>
        <w:rPr>
          <w:rStyle w:val="normaltextrun"/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Пространственные и временные координаты тела тесно взаимосвязаны и образуют </w:t>
      </w:r>
      <w:r w:rsidRPr="00AF7B3B">
        <w:rPr>
          <w:rStyle w:val="normaltextrun"/>
          <w:b/>
          <w:bCs/>
          <w:color w:val="000000"/>
          <w:position w:val="1"/>
          <w:sz w:val="28"/>
          <w:szCs w:val="28"/>
        </w:rPr>
        <w:t>единое 4-х мерное      пространство-время</w:t>
      </w:r>
      <w:r w:rsidRPr="00AF7B3B">
        <w:rPr>
          <w:rStyle w:val="normaltextrun"/>
          <w:color w:val="000000"/>
          <w:position w:val="1"/>
          <w:sz w:val="28"/>
          <w:szCs w:val="28"/>
        </w:rPr>
        <w:t>  (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x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</w:rPr>
        <w:t xml:space="preserve">, 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y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</w:rPr>
        <w:t xml:space="preserve">, 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z</w:t>
      </w:r>
      <w:r w:rsidRPr="00AF7B3B">
        <w:rPr>
          <w:rStyle w:val="normaltextrun"/>
          <w:i/>
          <w:iCs/>
          <w:color w:val="000000"/>
          <w:position w:val="2"/>
          <w:sz w:val="28"/>
          <w:szCs w:val="28"/>
        </w:rPr>
        <w:t xml:space="preserve">, </w:t>
      </w:r>
      <w:proofErr w:type="spellStart"/>
      <w:r w:rsidRPr="00AF7B3B">
        <w:rPr>
          <w:rStyle w:val="normaltextrun"/>
          <w:i/>
          <w:iCs/>
          <w:color w:val="000000"/>
          <w:position w:val="2"/>
          <w:sz w:val="28"/>
          <w:szCs w:val="28"/>
          <w:lang w:val="en-US"/>
        </w:rPr>
        <w:t>ct</w:t>
      </w:r>
      <w:proofErr w:type="spellEnd"/>
      <w:r w:rsidRPr="00AF7B3B">
        <w:rPr>
          <w:rStyle w:val="normaltextrun"/>
          <w:color w:val="000000"/>
          <w:position w:val="2"/>
          <w:sz w:val="28"/>
          <w:szCs w:val="28"/>
        </w:rPr>
        <w:t>).</w:t>
      </w:r>
      <w:r w:rsidRPr="00AF7B3B">
        <w:rPr>
          <w:rStyle w:val="normaltextrun"/>
          <w:color w:val="000000"/>
          <w:position w:val="1"/>
          <w:sz w:val="28"/>
          <w:szCs w:val="28"/>
        </w:rPr>
        <w:t> </w:t>
      </w:r>
    </w:p>
    <w:p w:rsidR="0064243C" w:rsidRPr="00AF7B3B" w:rsidRDefault="0064243C" w:rsidP="0064243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64243C" w:rsidRPr="00AF7B3B" w:rsidRDefault="0064243C" w:rsidP="0064243C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8"/>
          <w:szCs w:val="28"/>
        </w:rPr>
      </w:pPr>
      <w:r w:rsidRPr="00AF7B3B">
        <w:rPr>
          <w:noProof/>
          <w:sz w:val="28"/>
          <w:szCs w:val="28"/>
        </w:rPr>
        <w:lastRenderedPageBreak/>
        <w:drawing>
          <wp:inline distT="0" distB="0" distL="0" distR="0" wp14:anchorId="4090EB4A" wp14:editId="129F5F63">
            <wp:extent cx="2609850" cy="504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1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3" t="49550" r="18299" b="32214"/>
                    <a:stretch/>
                  </pic:blipFill>
                  <pic:spPr bwMode="auto">
                    <a:xfrm>
                      <a:off x="0" y="0"/>
                      <a:ext cx="2610600" cy="50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43C" w:rsidRPr="00AF7B3B" w:rsidRDefault="0064243C" w:rsidP="0064243C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noProof/>
          <w:sz w:val="28"/>
          <w:szCs w:val="28"/>
        </w:rPr>
      </w:pPr>
      <w:r w:rsidRPr="00AF7B3B">
        <w:rPr>
          <w:noProof/>
          <w:sz w:val="28"/>
          <w:szCs w:val="28"/>
        </w:rPr>
        <w:drawing>
          <wp:inline distT="0" distB="0" distL="0" distR="0" wp14:anchorId="071B02DB" wp14:editId="32492D47">
            <wp:extent cx="264795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1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4" t="82934" r="32263" b="9351"/>
                    <a:stretch/>
                  </pic:blipFill>
                  <pic:spPr bwMode="auto">
                    <a:xfrm>
                      <a:off x="0" y="0"/>
                      <a:ext cx="2650783" cy="34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43C" w:rsidRPr="00AF7B3B" w:rsidRDefault="0064243C" w:rsidP="0064243C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noProof/>
          <w:sz w:val="28"/>
          <w:szCs w:val="28"/>
        </w:rPr>
      </w:pPr>
    </w:p>
    <w:p w:rsidR="0064243C" w:rsidRPr="00AF7B3B" w:rsidRDefault="0064243C" w:rsidP="0064243C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noProof/>
          <w:sz w:val="28"/>
          <w:szCs w:val="28"/>
        </w:rPr>
      </w:pPr>
      <w:r w:rsidRPr="00AF7B3B">
        <w:rPr>
          <w:noProof/>
          <w:sz w:val="28"/>
          <w:szCs w:val="28"/>
        </w:rPr>
        <w:drawing>
          <wp:inline distT="0" distB="0" distL="0" distR="0" wp14:anchorId="3C5ACC98" wp14:editId="0267A7DB">
            <wp:extent cx="4905375" cy="7306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9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2" t="63004" r="7704" b="20557"/>
                    <a:stretch/>
                  </pic:blipFill>
                  <pic:spPr bwMode="auto">
                    <a:xfrm>
                      <a:off x="0" y="0"/>
                      <a:ext cx="4910624" cy="73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43C" w:rsidRPr="00AF7B3B" w:rsidRDefault="0064243C" w:rsidP="0064243C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8"/>
          <w:szCs w:val="28"/>
        </w:rPr>
      </w:pPr>
    </w:p>
    <w:p w:rsidR="001E1A43" w:rsidRPr="00AF7B3B" w:rsidRDefault="001E1A43" w:rsidP="001E1A4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В космических лучах на высоте примерно 30 км над Землей рождаются частицы мюоны с зарядом +</w:t>
      </w:r>
      <w:r w:rsidRPr="00AF7B3B">
        <w:rPr>
          <w:rStyle w:val="normaltextrun"/>
          <w:color w:val="000000"/>
          <w:position w:val="1"/>
          <w:sz w:val="28"/>
          <w:szCs w:val="28"/>
          <w:lang w:val="en-US"/>
        </w:rPr>
        <w:t>e </w:t>
      </w:r>
      <w:r w:rsidRPr="00AF7B3B">
        <w:rPr>
          <w:rStyle w:val="normaltextrun"/>
          <w:color w:val="000000"/>
          <w:position w:val="1"/>
          <w:sz w:val="28"/>
          <w:szCs w:val="28"/>
        </w:rPr>
        <w:t>и массой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       .</w:t>
      </w:r>
      <w:proofErr w:type="gramEnd"/>
      <w:r w:rsidRPr="00AF7B3B">
        <w:rPr>
          <w:rStyle w:val="eop"/>
          <w:sz w:val="28"/>
          <w:szCs w:val="28"/>
        </w:rPr>
        <w:t>​</w:t>
      </w:r>
    </w:p>
    <w:p w:rsidR="001E1A43" w:rsidRPr="00AF7B3B" w:rsidRDefault="001E1A43" w:rsidP="001E1A43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Это нестабильная частица, а распадается на электрон, позитрон и два нейтрона, собственное время жизни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                     .</w:t>
      </w:r>
      <w:proofErr w:type="gramEnd"/>
      <w:r w:rsidRPr="00AF7B3B">
        <w:rPr>
          <w:rStyle w:val="eop"/>
          <w:sz w:val="28"/>
          <w:szCs w:val="28"/>
        </w:rPr>
        <w:t>​</w:t>
      </w:r>
    </w:p>
    <w:p w:rsidR="001E1A43" w:rsidRPr="00AF7B3B" w:rsidRDefault="001E1A43" w:rsidP="001E1A43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Частица должна бы пролететь всего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                      ,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 xml:space="preserve"> но их регистрируют земные приборы. Это возможно только при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             .</w:t>
      </w:r>
      <w:proofErr w:type="gramEnd"/>
      <w:r w:rsidRPr="00AF7B3B">
        <w:rPr>
          <w:rStyle w:val="eop"/>
          <w:sz w:val="28"/>
          <w:szCs w:val="28"/>
        </w:rPr>
        <w:t>​</w:t>
      </w:r>
    </w:p>
    <w:p w:rsidR="001E1A43" w:rsidRPr="00AF7B3B" w:rsidRDefault="001E1A43" w:rsidP="001E1A43">
      <w:pPr>
        <w:pStyle w:val="paragraph"/>
        <w:spacing w:before="0" w:beforeAutospacing="0" w:after="0" w:afterAutospacing="0"/>
        <w:ind w:left="735"/>
        <w:jc w:val="both"/>
        <w:textAlignment w:val="baseline"/>
        <w:rPr>
          <w:sz w:val="28"/>
          <w:szCs w:val="28"/>
          <w:lang w:val="en-US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Если    </w:t>
      </w:r>
      <w:r w:rsidRPr="00AF7B3B">
        <w:rPr>
          <w:rStyle w:val="eop"/>
          <w:sz w:val="28"/>
          <w:szCs w:val="28"/>
          <w:lang w:val="en-US"/>
        </w:rPr>
        <w:t>​</w:t>
      </w:r>
    </w:p>
    <w:p w:rsidR="0064243C" w:rsidRPr="00AF7B3B" w:rsidRDefault="001E1A43" w:rsidP="0064243C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AF7B3B">
        <w:rPr>
          <w:color w:val="333333"/>
          <w:sz w:val="28"/>
          <w:szCs w:val="28"/>
          <w:shd w:val="clear" w:color="auto" w:fill="FFFFFF"/>
        </w:rPr>
        <w:t>Инвариантность </w:t>
      </w:r>
      <w:r w:rsidRPr="00AF7B3B">
        <w:rPr>
          <w:b/>
          <w:bCs/>
          <w:color w:val="333333"/>
          <w:sz w:val="28"/>
          <w:szCs w:val="28"/>
          <w:shd w:val="clear" w:color="auto" w:fill="FFFFFF"/>
        </w:rPr>
        <w:t>интервала</w:t>
      </w:r>
      <w:r w:rsidRPr="00AF7B3B">
        <w:rPr>
          <w:color w:val="333333"/>
          <w:sz w:val="28"/>
          <w:szCs w:val="28"/>
          <w:shd w:val="clear" w:color="auto" w:fill="FFFFFF"/>
        </w:rPr>
        <w:t> </w:t>
      </w:r>
      <w:r w:rsidRPr="00AF7B3B">
        <w:rPr>
          <w:b/>
          <w:bCs/>
          <w:color w:val="333333"/>
          <w:sz w:val="28"/>
          <w:szCs w:val="28"/>
          <w:shd w:val="clear" w:color="auto" w:fill="FFFFFF"/>
        </w:rPr>
        <w:t>между</w:t>
      </w:r>
      <w:r w:rsidRPr="00AF7B3B">
        <w:rPr>
          <w:color w:val="333333"/>
          <w:sz w:val="28"/>
          <w:szCs w:val="28"/>
          <w:shd w:val="clear" w:color="auto" w:fill="FFFFFF"/>
        </w:rPr>
        <w:t> двумя </w:t>
      </w:r>
      <w:r w:rsidRPr="00AF7B3B">
        <w:rPr>
          <w:b/>
          <w:bCs/>
          <w:color w:val="333333"/>
          <w:sz w:val="28"/>
          <w:szCs w:val="28"/>
          <w:shd w:val="clear" w:color="auto" w:fill="FFFFFF"/>
        </w:rPr>
        <w:t>событиями</w:t>
      </w:r>
      <w:r w:rsidRPr="00AF7B3B">
        <w:rPr>
          <w:color w:val="333333"/>
          <w:sz w:val="28"/>
          <w:szCs w:val="28"/>
          <w:shd w:val="clear" w:color="auto" w:fill="FFFFFF"/>
        </w:rPr>
        <w:t> - это математическое выражение постоянства скорости света в любой системе отсчета</w:t>
      </w:r>
    </w:p>
    <w:p w:rsidR="0064243C" w:rsidRPr="00AF7B3B" w:rsidRDefault="0064243C" w:rsidP="0064243C">
      <w:pPr>
        <w:ind w:left="360"/>
        <w:rPr>
          <w:rStyle w:val="eop"/>
          <w:rFonts w:ascii="Times New Roman" w:hAnsi="Times New Roman" w:cs="Times New Roman"/>
          <w:sz w:val="28"/>
          <w:szCs w:val="28"/>
        </w:rPr>
      </w:pPr>
    </w:p>
    <w:p w:rsidR="001E1A43" w:rsidRPr="00AF7B3B" w:rsidRDefault="001E1A43" w:rsidP="001E1A43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</w:p>
    <w:p w:rsidR="001E1A43" w:rsidRPr="00AF7B3B" w:rsidRDefault="00AF7B3B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F3EB8" wp14:editId="41360199">
            <wp:extent cx="3859619" cy="261704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" t="9188" r="5448" b="10253"/>
                    <a:stretch/>
                  </pic:blipFill>
                  <pic:spPr bwMode="auto">
                    <a:xfrm>
                      <a:off x="0" y="0"/>
                      <a:ext cx="3858203" cy="261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B3B" w:rsidRPr="00AF7B3B" w:rsidRDefault="00AF7B3B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</w:p>
    <w:p w:rsidR="00AF7B3B" w:rsidRDefault="00AF7B3B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</w:p>
    <w:p w:rsidR="00560785" w:rsidRDefault="00560785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</w:p>
    <w:p w:rsidR="00560785" w:rsidRDefault="00560785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</w:p>
    <w:p w:rsidR="00560785" w:rsidRPr="00AF7B3B" w:rsidRDefault="00560785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AF7B3B" w:rsidRPr="00AF7B3B" w:rsidRDefault="00AF7B3B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</w:rPr>
      </w:pPr>
    </w:p>
    <w:p w:rsidR="001E1A43" w:rsidRPr="00AF7B3B" w:rsidRDefault="001E1A43" w:rsidP="001E1A4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</w:p>
    <w:p w:rsidR="001E1A43" w:rsidRPr="00AF7B3B" w:rsidRDefault="00AF7B3B" w:rsidP="004C0DE7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81283" wp14:editId="151B13D1">
            <wp:extent cx="3990975" cy="216817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3" b="15168"/>
                    <a:stretch/>
                  </pic:blipFill>
                  <pic:spPr bwMode="auto">
                    <a:xfrm>
                      <a:off x="0" y="0"/>
                      <a:ext cx="3988843" cy="216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DE7" w:rsidRPr="00AF7B3B" w:rsidRDefault="004C0DE7" w:rsidP="004C0DE7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</w:p>
    <w:p w:rsidR="002C3D97" w:rsidRPr="00AF7B3B" w:rsidRDefault="002C3D97" w:rsidP="001E1A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1E1A43" w:rsidRPr="00AF7B3B" w:rsidRDefault="002C3D97" w:rsidP="002C3D97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405CD" wp14:editId="42EF7140">
            <wp:extent cx="149542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3" t="30000" r="54464" b="54286"/>
                    <a:stretch/>
                  </pic:blipFill>
                  <pic:spPr bwMode="auto">
                    <a:xfrm>
                      <a:off x="0" y="0"/>
                      <a:ext cx="1495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D97" w:rsidRPr="00AF7B3B" w:rsidRDefault="002C3D97" w:rsidP="002C3D97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 релятивистской механике ускорение не совпадает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по направлению с силой, которая вызывает это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ускорение.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> 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2C3D97" w:rsidRPr="00AF7B3B" w:rsidRDefault="002C3D97" w:rsidP="002C3D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2C3D97" w:rsidRPr="00AF7B3B" w:rsidRDefault="002C3D97" w:rsidP="002C3D97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D86DAD" wp14:editId="67F48659">
            <wp:extent cx="3543300" cy="2657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07" cy="26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97" w:rsidRPr="00AF7B3B" w:rsidRDefault="002C3D97" w:rsidP="002C3D97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u w:val="single"/>
        </w:rPr>
        <w:t>Энергия связи системы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– это наименьшая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работа, которую нужно совершить, чтобы разложить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систему на её составные части.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BB131F" w:rsidRPr="00AF7B3B" w:rsidRDefault="00BB131F" w:rsidP="002C3D97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</w:p>
    <w:p w:rsidR="00BB131F" w:rsidRPr="00AF7B3B" w:rsidRDefault="00BB131F" w:rsidP="00BB131F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</w:p>
    <w:p w:rsidR="00BB131F" w:rsidRPr="00AF7B3B" w:rsidRDefault="00BB131F" w:rsidP="00BB131F">
      <w:pPr>
        <w:pStyle w:val="a3"/>
        <w:ind w:left="735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C3D97" w:rsidRPr="00AF7B3B" w:rsidRDefault="00BB131F" w:rsidP="00BB131F">
      <w:pPr>
        <w:pStyle w:val="a3"/>
        <w:ind w:left="735"/>
        <w:rPr>
          <w:rFonts w:ascii="Times New Roman" w:hAnsi="Times New Roman" w:cs="Times New Roman"/>
          <w:sz w:val="28"/>
          <w:szCs w:val="28"/>
        </w:rPr>
      </w:pPr>
      <w:r w:rsidRPr="00AF7B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2F1F4" wp14:editId="7998ED83">
            <wp:extent cx="3891516" cy="2546300"/>
            <wp:effectExtent l="0" t="0" r="0" b="6985"/>
            <wp:docPr id="12" name="Рисунок 12" descr="http://900igr.net/up/datas/150541/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00igr.net/up/datas/150541/0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9" t="8593" r="5488" b="15513"/>
                    <a:stretch/>
                  </pic:blipFill>
                  <pic:spPr bwMode="auto">
                    <a:xfrm>
                      <a:off x="0" y="0"/>
                      <a:ext cx="3891758" cy="25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31F" w:rsidRPr="00AF7B3B" w:rsidRDefault="00BB131F" w:rsidP="00BB131F">
      <w:pPr>
        <w:pStyle w:val="a3"/>
        <w:ind w:left="735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Преобразования  проекций релятивистского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импульса и полной энергии аналогичны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преобразованиям координат и времени – это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позволяет считать их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преобразованиями проекций 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четырехмерного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</w:rPr>
        <w:t>вектора энергия – импульса </w:t>
      </w:r>
      <w:r w:rsidRPr="00AF7B3B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 четырехмерном пространстве.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BB131F" w:rsidRPr="00AF7B3B" w:rsidRDefault="00E22635" w:rsidP="00BB131F">
      <w:pPr>
        <w:pStyle w:val="a3"/>
        <w:numPr>
          <w:ilvl w:val="0"/>
          <w:numId w:val="2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F7B3B">
        <w:rPr>
          <w:rStyle w:val="normaltextrun"/>
          <w:rFonts w:ascii="Times New Roman" w:hAnsi="Times New Roman" w:cs="Times New Roman"/>
          <w:b/>
          <w:bCs/>
          <w:color w:val="000000"/>
          <w:position w:val="1"/>
          <w:sz w:val="28"/>
          <w:szCs w:val="28"/>
          <w:u w:val="single"/>
        </w:rPr>
        <w:t>Общие выводы по специальной теории относительности.</w:t>
      </w:r>
      <w:r w:rsidRPr="00AF7B3B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 1.     Масса тела не является постоянной величиной, а зависит от скорости тела.</w:t>
      </w:r>
      <w:r w:rsidRPr="00AF7B3B">
        <w:rPr>
          <w:rStyle w:val="eop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 2.  Длина тел и длительность событий не являются абсолютными величинами, а носят относительный характер.</w:t>
      </w:r>
      <w:r w:rsidRPr="00AF7B3B">
        <w:rPr>
          <w:rStyle w:val="eop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 3.    Масса и энергия оказались связанными друг с другом, хотя являются качественно различными свойствами материи </w:t>
      </w:r>
      <w:r w:rsidRPr="00AF7B3B">
        <w:rPr>
          <w:rStyle w:val="eop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(инертность – мера движения и мера взаимодействия).</w:t>
      </w:r>
      <w:r w:rsidRPr="00AF7B3B">
        <w:rPr>
          <w:rStyle w:val="eop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> 4. Пространство и время оказались органически взаимосвязаны и образуют единую форму существования материи – 4-х мерное пространство – время.</w:t>
      </w:r>
      <w:r w:rsidRPr="00AF7B3B">
        <w:rPr>
          <w:rStyle w:val="eop"/>
          <w:sz w:val="28"/>
          <w:szCs w:val="28"/>
        </w:rPr>
        <w:t>​</w:t>
      </w:r>
    </w:p>
    <w:p w:rsidR="00E22635" w:rsidRPr="00AF7B3B" w:rsidRDefault="00E22635" w:rsidP="00E2263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  <w:r w:rsidRPr="00AF7B3B">
        <w:rPr>
          <w:rStyle w:val="normaltextrun"/>
          <w:color w:val="000000"/>
          <w:position w:val="1"/>
          <w:sz w:val="28"/>
          <w:szCs w:val="28"/>
        </w:rPr>
        <w:t xml:space="preserve"> 5.      Энергия и </w:t>
      </w:r>
      <w:proofErr w:type="gramStart"/>
      <w:r w:rsidRPr="00AF7B3B">
        <w:rPr>
          <w:rStyle w:val="normaltextrun"/>
          <w:color w:val="000000"/>
          <w:position w:val="1"/>
          <w:sz w:val="28"/>
          <w:szCs w:val="28"/>
        </w:rPr>
        <w:t>импульс</w:t>
      </w:r>
      <w:proofErr w:type="gramEnd"/>
      <w:r w:rsidRPr="00AF7B3B">
        <w:rPr>
          <w:rStyle w:val="normaltextrun"/>
          <w:color w:val="000000"/>
          <w:position w:val="1"/>
          <w:sz w:val="28"/>
          <w:szCs w:val="28"/>
        </w:rPr>
        <w:t xml:space="preserve"> также взаимосвязанные величины, образуя единый 4-х мерный вектор импульс – энергия, тем самым объединяются в единое целое характеристики интенсивности движения материи.   </w:t>
      </w:r>
    </w:p>
    <w:p w:rsidR="00E22635" w:rsidRPr="008331C9" w:rsidRDefault="00E22635" w:rsidP="00E22635">
      <w:pPr>
        <w:pStyle w:val="a3"/>
        <w:ind w:left="735"/>
      </w:pPr>
    </w:p>
    <w:sectPr w:rsidR="00E22635" w:rsidRPr="0083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78C7"/>
    <w:multiLevelType w:val="hybridMultilevel"/>
    <w:tmpl w:val="90245004"/>
    <w:lvl w:ilvl="0" w:tplc="04190017">
      <w:start w:val="1"/>
      <w:numFmt w:val="lowerLetter"/>
      <w:lvlText w:val="%1)"/>
      <w:lvlJc w:val="left"/>
      <w:pPr>
        <w:ind w:left="1455" w:hanging="360"/>
      </w:p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51DF1BB2"/>
    <w:multiLevelType w:val="hybridMultilevel"/>
    <w:tmpl w:val="DFD80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76E95"/>
    <w:multiLevelType w:val="hybridMultilevel"/>
    <w:tmpl w:val="8FD2ECA8"/>
    <w:lvl w:ilvl="0" w:tplc="A9D4D6FE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/>
        <w:sz w:val="4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C3699"/>
    <w:multiLevelType w:val="multilevel"/>
    <w:tmpl w:val="AAC8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C9"/>
    <w:rsid w:val="001229B7"/>
    <w:rsid w:val="001E1A43"/>
    <w:rsid w:val="002C3D97"/>
    <w:rsid w:val="004262BC"/>
    <w:rsid w:val="004C0DE7"/>
    <w:rsid w:val="00560785"/>
    <w:rsid w:val="0064243C"/>
    <w:rsid w:val="00761E25"/>
    <w:rsid w:val="008331C9"/>
    <w:rsid w:val="008D2CAA"/>
    <w:rsid w:val="00AF7B3B"/>
    <w:rsid w:val="00BB131F"/>
    <w:rsid w:val="00C84A51"/>
    <w:rsid w:val="00DB7ED3"/>
    <w:rsid w:val="00E2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C9"/>
    <w:pPr>
      <w:ind w:left="720"/>
      <w:contextualSpacing/>
    </w:pPr>
  </w:style>
  <w:style w:type="character" w:customStyle="1" w:styleId="normaltextrun">
    <w:name w:val="normaltextrun"/>
    <w:basedOn w:val="a0"/>
    <w:rsid w:val="008331C9"/>
  </w:style>
  <w:style w:type="character" w:customStyle="1" w:styleId="spellingerror">
    <w:name w:val="spellingerror"/>
    <w:basedOn w:val="a0"/>
    <w:rsid w:val="008331C9"/>
  </w:style>
  <w:style w:type="character" w:customStyle="1" w:styleId="eop">
    <w:name w:val="eop"/>
    <w:basedOn w:val="a0"/>
    <w:rsid w:val="008331C9"/>
  </w:style>
  <w:style w:type="paragraph" w:styleId="a4">
    <w:name w:val="Balloon Text"/>
    <w:basedOn w:val="a"/>
    <w:link w:val="a5"/>
    <w:uiPriority w:val="99"/>
    <w:semiHidden/>
    <w:unhideWhenUsed/>
    <w:rsid w:val="0076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E2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61E25"/>
    <w:rPr>
      <w:b/>
      <w:bCs/>
    </w:rPr>
  </w:style>
  <w:style w:type="character" w:styleId="a8">
    <w:name w:val="Emphasis"/>
    <w:basedOn w:val="a0"/>
    <w:uiPriority w:val="20"/>
    <w:qFormat/>
    <w:rsid w:val="00761E25"/>
    <w:rPr>
      <w:i/>
      <w:iCs/>
    </w:rPr>
  </w:style>
  <w:style w:type="paragraph" w:customStyle="1" w:styleId="paragraph">
    <w:name w:val="paragraph"/>
    <w:basedOn w:val="a"/>
    <w:rsid w:val="0064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C9"/>
    <w:pPr>
      <w:ind w:left="720"/>
      <w:contextualSpacing/>
    </w:pPr>
  </w:style>
  <w:style w:type="character" w:customStyle="1" w:styleId="normaltextrun">
    <w:name w:val="normaltextrun"/>
    <w:basedOn w:val="a0"/>
    <w:rsid w:val="008331C9"/>
  </w:style>
  <w:style w:type="character" w:customStyle="1" w:styleId="spellingerror">
    <w:name w:val="spellingerror"/>
    <w:basedOn w:val="a0"/>
    <w:rsid w:val="008331C9"/>
  </w:style>
  <w:style w:type="character" w:customStyle="1" w:styleId="eop">
    <w:name w:val="eop"/>
    <w:basedOn w:val="a0"/>
    <w:rsid w:val="008331C9"/>
  </w:style>
  <w:style w:type="paragraph" w:styleId="a4">
    <w:name w:val="Balloon Text"/>
    <w:basedOn w:val="a"/>
    <w:link w:val="a5"/>
    <w:uiPriority w:val="99"/>
    <w:semiHidden/>
    <w:unhideWhenUsed/>
    <w:rsid w:val="00761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E2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6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61E25"/>
    <w:rPr>
      <w:b/>
      <w:bCs/>
    </w:rPr>
  </w:style>
  <w:style w:type="character" w:styleId="a8">
    <w:name w:val="Emphasis"/>
    <w:basedOn w:val="a0"/>
    <w:uiPriority w:val="20"/>
    <w:qFormat/>
    <w:rsid w:val="00761E25"/>
    <w:rPr>
      <w:i/>
      <w:iCs/>
    </w:rPr>
  </w:style>
  <w:style w:type="paragraph" w:customStyle="1" w:styleId="paragraph">
    <w:name w:val="paragraph"/>
    <w:basedOn w:val="a"/>
    <w:rsid w:val="00642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2020-11-02T17:19:00Z</dcterms:created>
  <dcterms:modified xsi:type="dcterms:W3CDTF">2020-11-02T17:22:00Z</dcterms:modified>
</cp:coreProperties>
</file>