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8A8" w:rsidRPr="00840278" w:rsidRDefault="00685CA8" w:rsidP="00EA4DFA">
      <w:pPr>
        <w:pStyle w:val="a3"/>
        <w:numPr>
          <w:ilvl w:val="0"/>
          <w:numId w:val="1"/>
        </w:numPr>
        <w:rPr>
          <w:rStyle w:val="normaltextrun"/>
          <w:rFonts w:ascii="Times New Roman" w:hAnsi="Times New Roman" w:cs="Times New Roman"/>
          <w:sz w:val="28"/>
          <w:szCs w:val="28"/>
        </w:rPr>
      </w:pPr>
      <w:r w:rsidRPr="00840278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 xml:space="preserve">Всякая материальная точка сохраняет состояние покоя или равномерного прямолинейного движения до тех </w:t>
      </w:r>
      <w:proofErr w:type="gramStart"/>
      <w:r w:rsidRPr="00840278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>пор</w:t>
      </w:r>
      <w:proofErr w:type="gramEnd"/>
      <w:r w:rsidRPr="00840278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 xml:space="preserve"> пока воздействие со стороны других тел не выведет её из этого состояния.</w:t>
      </w:r>
    </w:p>
    <w:p w:rsidR="00685CA8" w:rsidRPr="00840278" w:rsidRDefault="00685CA8" w:rsidP="00EA4DFA">
      <w:pPr>
        <w:pStyle w:val="a3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EDEBE9"/>
        </w:rPr>
      </w:pPr>
      <w:r w:rsidRPr="00840278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>Способность тел сохранять состояние покоя или равномерного</w:t>
      </w:r>
      <w:r w:rsidRPr="00840278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  <w:shd w:val="clear" w:color="auto" w:fill="EDEBE9"/>
        </w:rPr>
        <w:t xml:space="preserve"> </w:t>
      </w:r>
      <w:r w:rsidRPr="00840278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>прямолинейного движения называется </w:t>
      </w:r>
      <w:r w:rsidRPr="00840278">
        <w:rPr>
          <w:rStyle w:val="normaltextrun"/>
          <w:rFonts w:ascii="Times New Roman" w:hAnsi="Times New Roman" w:cs="Times New Roman"/>
          <w:b/>
          <w:bCs/>
          <w:color w:val="000000"/>
          <w:position w:val="-1"/>
          <w:sz w:val="28"/>
          <w:szCs w:val="28"/>
        </w:rPr>
        <w:t>инертностью.</w:t>
      </w:r>
      <w:r w:rsidRPr="00840278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> </w:t>
      </w:r>
      <w:r w:rsidRPr="00840278">
        <w:rPr>
          <w:rStyle w:val="eop"/>
          <w:rFonts w:ascii="Times New Roman" w:hAnsi="Times New Roman" w:cs="Times New Roman"/>
          <w:color w:val="000000"/>
          <w:sz w:val="28"/>
          <w:szCs w:val="28"/>
        </w:rPr>
        <w:t>​</w:t>
      </w:r>
    </w:p>
    <w:p w:rsidR="00685CA8" w:rsidRPr="00840278" w:rsidRDefault="00685CA8" w:rsidP="00EA4DFA">
      <w:pPr>
        <w:pStyle w:val="a3"/>
        <w:numPr>
          <w:ilvl w:val="0"/>
          <w:numId w:val="1"/>
        </w:numPr>
        <w:rPr>
          <w:rStyle w:val="eop"/>
          <w:rFonts w:ascii="Times New Roman" w:hAnsi="Times New Roman" w:cs="Times New Roman"/>
          <w:sz w:val="28"/>
          <w:szCs w:val="28"/>
        </w:rPr>
      </w:pPr>
      <w:r w:rsidRPr="00840278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>Системы отсчета, в которых выполняется первый закон Ньютона,</w:t>
      </w:r>
      <w:r w:rsidRPr="00840278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  <w:shd w:val="clear" w:color="auto" w:fill="EDEBE9"/>
        </w:rPr>
        <w:t xml:space="preserve"> </w:t>
      </w:r>
      <w:r w:rsidRPr="00840278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>называются </w:t>
      </w:r>
      <w:r w:rsidRPr="00840278">
        <w:rPr>
          <w:rStyle w:val="normaltextrun"/>
          <w:rFonts w:ascii="Times New Roman" w:hAnsi="Times New Roman" w:cs="Times New Roman"/>
          <w:b/>
          <w:bCs/>
          <w:color w:val="000000"/>
          <w:position w:val="-1"/>
          <w:sz w:val="28"/>
          <w:szCs w:val="28"/>
        </w:rPr>
        <w:t>инерциальными системами</w:t>
      </w:r>
      <w:r w:rsidRPr="00840278">
        <w:rPr>
          <w:rStyle w:val="normaltextrun"/>
          <w:rFonts w:ascii="Times New Roman" w:hAnsi="Times New Roman" w:cs="Times New Roman"/>
          <w:b/>
          <w:bCs/>
          <w:color w:val="000000"/>
          <w:position w:val="-1"/>
          <w:sz w:val="28"/>
          <w:szCs w:val="28"/>
          <w:shd w:val="clear" w:color="auto" w:fill="EDEBE9"/>
        </w:rPr>
        <w:t xml:space="preserve"> </w:t>
      </w:r>
      <w:r w:rsidRPr="00840278">
        <w:rPr>
          <w:rStyle w:val="normaltextrun"/>
          <w:rFonts w:ascii="Times New Roman" w:hAnsi="Times New Roman" w:cs="Times New Roman"/>
          <w:b/>
          <w:bCs/>
          <w:color w:val="000000"/>
          <w:position w:val="-1"/>
          <w:sz w:val="28"/>
          <w:szCs w:val="28"/>
        </w:rPr>
        <w:t>отсчета.</w:t>
      </w:r>
      <w:r w:rsidRPr="00840278">
        <w:rPr>
          <w:rStyle w:val="eop"/>
          <w:rFonts w:ascii="Times New Roman" w:hAnsi="Times New Roman" w:cs="Times New Roman"/>
          <w:color w:val="000000"/>
          <w:sz w:val="28"/>
          <w:szCs w:val="28"/>
        </w:rPr>
        <w:t>​</w:t>
      </w:r>
    </w:p>
    <w:p w:rsidR="00685CA8" w:rsidRPr="00840278" w:rsidRDefault="00685CA8" w:rsidP="00EA4DF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840278">
        <w:rPr>
          <w:rStyle w:val="normaltextrun"/>
          <w:color w:val="000000"/>
          <w:position w:val="2"/>
          <w:sz w:val="28"/>
          <w:szCs w:val="28"/>
        </w:rPr>
        <w:t>Суть (значение) первого закона Ньютона сводится к двум утверждениям:</w:t>
      </w:r>
      <w:r w:rsidRPr="00840278">
        <w:rPr>
          <w:rStyle w:val="eop"/>
          <w:sz w:val="28"/>
          <w:szCs w:val="28"/>
        </w:rPr>
        <w:t>​</w:t>
      </w:r>
    </w:p>
    <w:p w:rsidR="00685CA8" w:rsidRPr="00840278" w:rsidRDefault="00685CA8" w:rsidP="00EA4DFA">
      <w:pPr>
        <w:pStyle w:val="paragraph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840278">
        <w:rPr>
          <w:rStyle w:val="normaltextrun"/>
          <w:color w:val="000000"/>
          <w:position w:val="2"/>
          <w:sz w:val="28"/>
          <w:szCs w:val="28"/>
        </w:rPr>
        <w:t>1. Все тела обладают свойством инертности.</w:t>
      </w:r>
      <w:r w:rsidRPr="00840278">
        <w:rPr>
          <w:rStyle w:val="eop"/>
          <w:sz w:val="28"/>
          <w:szCs w:val="28"/>
        </w:rPr>
        <w:t>​</w:t>
      </w:r>
      <w:bookmarkStart w:id="0" w:name="_GoBack"/>
      <w:bookmarkEnd w:id="0"/>
    </w:p>
    <w:p w:rsidR="00685CA8" w:rsidRPr="00840278" w:rsidRDefault="00685CA8" w:rsidP="00EA4DFA">
      <w:pPr>
        <w:pStyle w:val="paragraph"/>
        <w:spacing w:before="0" w:beforeAutospacing="0" w:after="0" w:afterAutospacing="0"/>
        <w:ind w:left="360"/>
        <w:textAlignment w:val="baseline"/>
        <w:rPr>
          <w:sz w:val="28"/>
          <w:szCs w:val="28"/>
          <w:lang w:val="en-US"/>
        </w:rPr>
      </w:pPr>
      <w:r w:rsidRPr="00840278">
        <w:rPr>
          <w:rStyle w:val="normaltextrun"/>
          <w:color w:val="000000"/>
          <w:position w:val="2"/>
          <w:sz w:val="28"/>
          <w:szCs w:val="28"/>
        </w:rPr>
        <w:t>2. Существуют инерциальные системы отсчета. </w:t>
      </w:r>
      <w:r w:rsidRPr="00840278">
        <w:rPr>
          <w:rStyle w:val="eop"/>
          <w:sz w:val="28"/>
          <w:szCs w:val="28"/>
          <w:lang w:val="en-US"/>
        </w:rPr>
        <w:t>​</w:t>
      </w:r>
    </w:p>
    <w:p w:rsidR="00685CA8" w:rsidRPr="000C7375" w:rsidRDefault="00685CA8" w:rsidP="00EA4DFA">
      <w:pPr>
        <w:pStyle w:val="a3"/>
        <w:numPr>
          <w:ilvl w:val="0"/>
          <w:numId w:val="1"/>
        </w:numPr>
        <w:rPr>
          <w:rStyle w:val="eop"/>
          <w:rFonts w:ascii="Times New Roman" w:hAnsi="Times New Roman" w:cs="Times New Roman"/>
          <w:sz w:val="28"/>
          <w:szCs w:val="28"/>
        </w:rPr>
      </w:pPr>
      <w:r w:rsidRPr="00840278">
        <w:rPr>
          <w:rStyle w:val="normaltextrun"/>
          <w:rFonts w:ascii="Times New Roman" w:hAnsi="Times New Roman" w:cs="Times New Roman"/>
          <w:b/>
          <w:bCs/>
          <w:color w:val="000000"/>
          <w:position w:val="-1"/>
          <w:sz w:val="28"/>
          <w:szCs w:val="28"/>
        </w:rPr>
        <w:t>Масса тела </w:t>
      </w:r>
      <w:r w:rsidRPr="00840278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>– физическая скалярная величина,  являющаяся одной из основных характеристик материи,</w:t>
      </w:r>
      <w:r w:rsidRPr="00840278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  <w:shd w:val="clear" w:color="auto" w:fill="EDEBE9"/>
        </w:rPr>
        <w:t xml:space="preserve"> </w:t>
      </w:r>
      <w:r w:rsidRPr="00840278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>определяющая её инерционные</w:t>
      </w:r>
      <w:r w:rsidRPr="00840278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  <w:shd w:val="clear" w:color="auto" w:fill="EDEBE9"/>
        </w:rPr>
        <w:t xml:space="preserve"> </w:t>
      </w:r>
      <w:r w:rsidRPr="00840278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>и гравитационные свойства.</w:t>
      </w:r>
      <w:r w:rsidRPr="00840278">
        <w:rPr>
          <w:rStyle w:val="eop"/>
          <w:rFonts w:ascii="Times New Roman" w:hAnsi="Times New Roman" w:cs="Times New Roman"/>
          <w:color w:val="000000"/>
          <w:sz w:val="28"/>
          <w:szCs w:val="28"/>
        </w:rPr>
        <w:t>​</w:t>
      </w:r>
    </w:p>
    <w:p w:rsidR="000C7375" w:rsidRPr="00840278" w:rsidRDefault="000C7375" w:rsidP="00EA4DFA">
      <w:pPr>
        <w:pStyle w:val="a3"/>
        <w:ind w:left="644"/>
        <w:rPr>
          <w:rStyle w:val="eop"/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b/>
          <w:bCs/>
          <w:color w:val="000000"/>
          <w:position w:val="-1"/>
          <w:sz w:val="28"/>
          <w:szCs w:val="28"/>
        </w:rPr>
        <w:t>Виды</w:t>
      </w:r>
      <w:r w:rsidRPr="000C7375">
        <w:rPr>
          <w:rStyle w:val="eop"/>
        </w:rPr>
        <w:t>:</w:t>
      </w:r>
      <w:r>
        <w:rPr>
          <w:rStyle w:val="eop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Style w:val="eop"/>
          <w:rFonts w:ascii="Times New Roman" w:hAnsi="Times New Roman" w:cs="Times New Roman"/>
          <w:sz w:val="28"/>
          <w:szCs w:val="28"/>
        </w:rPr>
        <w:t>инертная</w:t>
      </w:r>
      <w:proofErr w:type="gramEnd"/>
      <w:r>
        <w:rPr>
          <w:rStyle w:val="eop"/>
          <w:rFonts w:ascii="Times New Roman" w:hAnsi="Times New Roman" w:cs="Times New Roman"/>
          <w:sz w:val="28"/>
          <w:szCs w:val="28"/>
        </w:rPr>
        <w:t xml:space="preserve"> и гравитационная</w:t>
      </w:r>
    </w:p>
    <w:p w:rsidR="00685CA8" w:rsidRPr="00840278" w:rsidRDefault="000C7375" w:rsidP="00EA4DFA">
      <w:pPr>
        <w:pStyle w:val="a3"/>
        <w:numPr>
          <w:ilvl w:val="0"/>
          <w:numId w:val="1"/>
        </w:numPr>
        <w:rPr>
          <w:rStyle w:val="eop"/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b/>
          <w:bCs/>
          <w:color w:val="000000"/>
          <w:position w:val="2"/>
          <w:sz w:val="28"/>
          <w:szCs w:val="28"/>
        </w:rPr>
        <w:t>И</w:t>
      </w:r>
      <w:r w:rsidR="00685CA8" w:rsidRPr="00840278">
        <w:rPr>
          <w:rStyle w:val="normaltextrun"/>
          <w:rFonts w:ascii="Times New Roman" w:hAnsi="Times New Roman" w:cs="Times New Roman"/>
          <w:b/>
          <w:bCs/>
          <w:color w:val="000000"/>
          <w:position w:val="2"/>
          <w:sz w:val="28"/>
          <w:szCs w:val="28"/>
        </w:rPr>
        <w:t>мпульс тела </w:t>
      </w:r>
      <w:r w:rsidR="00685CA8" w:rsidRPr="00840278">
        <w:rPr>
          <w:rStyle w:val="normaltextrun"/>
          <w:rFonts w:ascii="Times New Roman" w:hAnsi="Times New Roman" w:cs="Times New Roman"/>
          <w:color w:val="000000"/>
          <w:position w:val="2"/>
          <w:sz w:val="28"/>
          <w:szCs w:val="28"/>
        </w:rPr>
        <w:t>– мера интенсивности механического  движения, учитывает</w:t>
      </w:r>
      <w:r w:rsidR="00685CA8" w:rsidRPr="00840278">
        <w:rPr>
          <w:rStyle w:val="normaltextrun"/>
          <w:rFonts w:ascii="Times New Roman" w:hAnsi="Times New Roman" w:cs="Times New Roman"/>
          <w:color w:val="000000"/>
          <w:position w:val="2"/>
          <w:sz w:val="28"/>
          <w:szCs w:val="28"/>
          <w:shd w:val="clear" w:color="auto" w:fill="EDEBE9"/>
        </w:rPr>
        <w:t xml:space="preserve"> </w:t>
      </w:r>
      <w:r w:rsidR="00685CA8" w:rsidRPr="00840278">
        <w:rPr>
          <w:rStyle w:val="normaltextrun"/>
          <w:rFonts w:ascii="Times New Roman" w:hAnsi="Times New Roman" w:cs="Times New Roman"/>
          <w:color w:val="000000"/>
          <w:position w:val="2"/>
          <w:sz w:val="28"/>
          <w:szCs w:val="28"/>
        </w:rPr>
        <w:t>быстроту движения и инертность тела.</w:t>
      </w:r>
      <w:r w:rsidR="00685CA8" w:rsidRPr="00840278">
        <w:rPr>
          <w:rStyle w:val="eop"/>
          <w:rFonts w:ascii="Times New Roman" w:hAnsi="Times New Roman" w:cs="Times New Roman"/>
          <w:color w:val="000000"/>
          <w:sz w:val="28"/>
          <w:szCs w:val="28"/>
        </w:rPr>
        <w:t>​</w:t>
      </w:r>
    </w:p>
    <w:p w:rsidR="00685CA8" w:rsidRPr="00840278" w:rsidRDefault="00685CA8" w:rsidP="00EA4DFA">
      <w:pPr>
        <w:pStyle w:val="a3"/>
        <w:numPr>
          <w:ilvl w:val="0"/>
          <w:numId w:val="1"/>
        </w:numPr>
        <w:rPr>
          <w:rStyle w:val="normaltextrun"/>
          <w:rFonts w:ascii="Times New Roman" w:hAnsi="Times New Roman" w:cs="Times New Roman"/>
          <w:sz w:val="28"/>
          <w:szCs w:val="28"/>
        </w:rPr>
      </w:pPr>
      <w:r w:rsidRPr="00840278">
        <w:rPr>
          <w:rStyle w:val="normaltextrun"/>
          <w:rFonts w:ascii="Times New Roman" w:hAnsi="Times New Roman" w:cs="Times New Roman"/>
          <w:b/>
          <w:bCs/>
          <w:color w:val="000000"/>
          <w:position w:val="-1"/>
          <w:sz w:val="28"/>
          <w:szCs w:val="28"/>
        </w:rPr>
        <w:t>Сила</w:t>
      </w:r>
      <w:r w:rsidRPr="00840278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> – это векторная величина,</w:t>
      </w:r>
      <w:r w:rsidRPr="00840278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  <w:shd w:val="clear" w:color="auto" w:fill="EDEBE9"/>
        </w:rPr>
        <w:t xml:space="preserve"> </w:t>
      </w:r>
      <w:r w:rsidRPr="00840278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>являющаяся мерой механического</w:t>
      </w:r>
      <w:r w:rsidRPr="00840278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  <w:shd w:val="clear" w:color="auto" w:fill="EDEBE9"/>
        </w:rPr>
        <w:t xml:space="preserve"> </w:t>
      </w:r>
      <w:r w:rsidRPr="00840278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>воздействия на тело со стороны другого</w:t>
      </w:r>
      <w:r w:rsidRPr="00840278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  <w:shd w:val="clear" w:color="auto" w:fill="EDEBE9"/>
        </w:rPr>
        <w:t xml:space="preserve"> </w:t>
      </w:r>
      <w:r w:rsidRPr="00840278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>тела или поля, в результате которого</w:t>
      </w:r>
      <w:r w:rsidRPr="00840278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  <w:shd w:val="clear" w:color="auto" w:fill="EDEBE9"/>
        </w:rPr>
        <w:t xml:space="preserve"> </w:t>
      </w:r>
      <w:r w:rsidRPr="00840278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>тело приобретает  ускорение</w:t>
      </w:r>
      <w:r w:rsidRPr="00840278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  <w:shd w:val="clear" w:color="auto" w:fill="EDEBE9"/>
        </w:rPr>
        <w:t xml:space="preserve"> </w:t>
      </w:r>
      <w:r w:rsidRPr="00840278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>или деформируется</w:t>
      </w:r>
    </w:p>
    <w:p w:rsidR="00685CA8" w:rsidRPr="000C7375" w:rsidRDefault="002B3774" w:rsidP="00EA4DFA">
      <w:pPr>
        <w:pStyle w:val="a3"/>
        <w:rPr>
          <w:rStyle w:val="normaltextrun"/>
          <w:rFonts w:ascii="Times New Roman" w:hAnsi="Times New Roman" w:cs="Times New Roman"/>
          <w:sz w:val="28"/>
          <w:szCs w:val="28"/>
        </w:rPr>
      </w:pPr>
      <w:r w:rsidRPr="00840278">
        <w:rPr>
          <w:rFonts w:ascii="Times New Roman" w:hAnsi="Times New Roman" w:cs="Times New Roman"/>
          <w:sz w:val="28"/>
          <w:szCs w:val="28"/>
          <w:lang w:val="en-US"/>
        </w:rPr>
        <w:t>F=1H</w:t>
      </w:r>
      <w:r w:rsidR="000C7375">
        <w:rPr>
          <w:rFonts w:ascii="Times New 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кг*м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685CA8" w:rsidRPr="00840278" w:rsidRDefault="000C7375" w:rsidP="00EA4DFA">
      <w:pPr>
        <w:pStyle w:val="a3"/>
        <w:numPr>
          <w:ilvl w:val="0"/>
          <w:numId w:val="1"/>
        </w:numPr>
        <w:rPr>
          <w:rStyle w:val="normaltextrun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685CA8" w:rsidRPr="00840278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>Ускорение, приобретаемое</w:t>
      </w:r>
      <w:r w:rsidR="00685CA8" w:rsidRPr="000C7375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 xml:space="preserve"> </w:t>
      </w:r>
      <w:r w:rsidR="00685CA8" w:rsidRPr="00840278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>материальной точкой, прямо пропорционально вызывающей его</w:t>
      </w:r>
      <w:r w:rsidR="00685CA8" w:rsidRPr="000C7375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 xml:space="preserve"> </w:t>
      </w:r>
      <w:r w:rsidR="00685CA8" w:rsidRPr="00840278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>сил, совпадает с ней по направлению и</w:t>
      </w:r>
      <w:r w:rsidR="00685CA8" w:rsidRPr="000C7375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 xml:space="preserve"> </w:t>
      </w:r>
      <w:r w:rsidR="00685CA8" w:rsidRPr="00840278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>обратно пропорционально массе</w:t>
      </w:r>
      <w:r w:rsidR="00685CA8" w:rsidRPr="000C7375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 xml:space="preserve"> </w:t>
      </w:r>
      <w:r w:rsidR="00685CA8" w:rsidRPr="00840278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>материальной точк</w:t>
      </w:r>
      <w:r w:rsidR="00685CA8" w:rsidRPr="00840278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>и.</w:t>
      </w:r>
    </w:p>
    <w:p w:rsidR="00685CA8" w:rsidRPr="00840278" w:rsidRDefault="000C7375" w:rsidP="00EA4DFA">
      <w:pPr>
        <w:pStyle w:val="a3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EDEBE9"/>
        </w:rPr>
      </w:pPr>
      <w:r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 xml:space="preserve">Б) </w:t>
      </w:r>
      <w:r w:rsidR="00685CA8" w:rsidRPr="00840278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>Произведение массы</w:t>
      </w:r>
      <w:r w:rsidR="00685CA8" w:rsidRPr="000C7375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 xml:space="preserve"> </w:t>
      </w:r>
      <w:r w:rsidR="00685CA8" w:rsidRPr="00840278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>материальной </w:t>
      </w:r>
      <w:proofErr w:type="gramStart"/>
      <w:r w:rsidR="00685CA8" w:rsidRPr="00840278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>точки</w:t>
      </w:r>
      <w:proofErr w:type="gramEnd"/>
      <w:r w:rsidR="00685CA8" w:rsidRPr="00840278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 xml:space="preserve"> на её ускорение</w:t>
      </w:r>
      <w:r w:rsidR="00685CA8" w:rsidRPr="00840278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  <w:shd w:val="clear" w:color="auto" w:fill="EDEBE9"/>
        </w:rPr>
        <w:t xml:space="preserve"> </w:t>
      </w:r>
      <w:r w:rsidR="00685CA8" w:rsidRPr="00840278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>равно действующей на точку силе.</w:t>
      </w:r>
      <w:r w:rsidR="00685CA8" w:rsidRPr="00840278">
        <w:rPr>
          <w:rStyle w:val="eop"/>
          <w:rFonts w:ascii="Times New Roman" w:hAnsi="Times New Roman" w:cs="Times New Roman"/>
          <w:color w:val="000000"/>
          <w:sz w:val="28"/>
          <w:szCs w:val="28"/>
        </w:rPr>
        <w:t>​</w:t>
      </w:r>
    </w:p>
    <w:p w:rsidR="002B3774" w:rsidRPr="00840278" w:rsidRDefault="000C7375" w:rsidP="00EA4DFA">
      <w:pPr>
        <w:pStyle w:val="a3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EDEBE9"/>
        </w:rPr>
      </w:pPr>
      <w:r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 xml:space="preserve">В) </w:t>
      </w:r>
      <w:r w:rsidR="002B3774" w:rsidRPr="00840278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>Скорость изменения импульса</w:t>
      </w:r>
      <w:r w:rsidR="002B3774" w:rsidRPr="00840278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  <w:shd w:val="clear" w:color="auto" w:fill="EDEBE9"/>
        </w:rPr>
        <w:t xml:space="preserve"> </w:t>
      </w:r>
      <w:r w:rsidR="002B3774" w:rsidRPr="00840278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>материальной точки равна действующей</w:t>
      </w:r>
      <w:r w:rsidR="002B3774" w:rsidRPr="000C7375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 xml:space="preserve"> </w:t>
      </w:r>
      <w:r w:rsidR="002B3774" w:rsidRPr="00840278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>на неё силы.</w:t>
      </w:r>
      <w:r w:rsidR="002B3774" w:rsidRPr="00840278">
        <w:rPr>
          <w:rStyle w:val="eop"/>
          <w:rFonts w:ascii="Times New Roman" w:hAnsi="Times New Roman" w:cs="Times New Roman"/>
          <w:color w:val="000000"/>
          <w:sz w:val="28"/>
          <w:szCs w:val="28"/>
        </w:rPr>
        <w:t>​</w:t>
      </w:r>
    </w:p>
    <w:p w:rsidR="002B3774" w:rsidRPr="00840278" w:rsidRDefault="002B3774" w:rsidP="00EA4DF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840278">
        <w:rPr>
          <w:rStyle w:val="normaltextrun"/>
          <w:b/>
          <w:bCs/>
          <w:color w:val="000000"/>
          <w:position w:val="-1"/>
          <w:sz w:val="28"/>
          <w:szCs w:val="28"/>
        </w:rPr>
        <w:t>Принцип независимости действия сил:</w:t>
      </w:r>
      <w:r w:rsidRPr="00840278">
        <w:rPr>
          <w:rStyle w:val="eop"/>
          <w:sz w:val="28"/>
          <w:szCs w:val="28"/>
        </w:rPr>
        <w:t>​</w:t>
      </w:r>
    </w:p>
    <w:p w:rsidR="002B3774" w:rsidRDefault="002B3774" w:rsidP="00EA4DF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position w:val="-1"/>
          <w:sz w:val="28"/>
          <w:szCs w:val="28"/>
        </w:rPr>
      </w:pPr>
      <w:r w:rsidRPr="00840278">
        <w:rPr>
          <w:rStyle w:val="normaltextrun"/>
          <w:color w:val="000000"/>
          <w:position w:val="-1"/>
          <w:sz w:val="28"/>
          <w:szCs w:val="28"/>
        </w:rPr>
        <w:t>Если на материальную точку одновременно действует несколько сил, то каждая из них сообщает точке такое же ускорение, как если бы других сил не был</w:t>
      </w:r>
      <w:r w:rsidR="000A19BE" w:rsidRPr="00840278">
        <w:rPr>
          <w:rStyle w:val="normaltextrun"/>
          <w:color w:val="000000"/>
          <w:position w:val="-1"/>
          <w:sz w:val="28"/>
          <w:szCs w:val="28"/>
        </w:rPr>
        <w:t>о.</w:t>
      </w:r>
    </w:p>
    <w:p w:rsidR="000C7375" w:rsidRPr="000C7375" w:rsidRDefault="000C7375" w:rsidP="00EA4DF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position w:val="-1"/>
          <w:sz w:val="28"/>
          <w:szCs w:val="28"/>
        </w:rPr>
      </w:pPr>
      <w:r w:rsidRPr="000C7375">
        <w:rPr>
          <w:b/>
          <w:bCs/>
          <w:color w:val="333333"/>
          <w:sz w:val="28"/>
          <w:szCs w:val="28"/>
          <w:shd w:val="clear" w:color="auto" w:fill="FFFFFF"/>
        </w:rPr>
        <w:t>Равнодействующая</w:t>
      </w:r>
      <w:r w:rsidRPr="000C7375">
        <w:rPr>
          <w:color w:val="333333"/>
          <w:sz w:val="28"/>
          <w:szCs w:val="28"/>
          <w:shd w:val="clear" w:color="auto" w:fill="FFFFFF"/>
        </w:rPr>
        <w:t> </w:t>
      </w:r>
      <w:r w:rsidRPr="000C7375">
        <w:rPr>
          <w:b/>
          <w:bCs/>
          <w:color w:val="333333"/>
          <w:sz w:val="28"/>
          <w:szCs w:val="28"/>
          <w:shd w:val="clear" w:color="auto" w:fill="FFFFFF"/>
        </w:rPr>
        <w:t>сила</w:t>
      </w:r>
      <w:r w:rsidRPr="000C7375">
        <w:rPr>
          <w:color w:val="333333"/>
          <w:sz w:val="28"/>
          <w:szCs w:val="28"/>
          <w:shd w:val="clear" w:color="auto" w:fill="FFFFFF"/>
        </w:rPr>
        <w:t> – это </w:t>
      </w:r>
      <w:r w:rsidRPr="000C7375">
        <w:rPr>
          <w:bCs/>
          <w:color w:val="333333"/>
          <w:sz w:val="28"/>
          <w:szCs w:val="28"/>
          <w:shd w:val="clear" w:color="auto" w:fill="FFFFFF"/>
        </w:rPr>
        <w:t>сила</w:t>
      </w:r>
      <w:r w:rsidRPr="000C7375">
        <w:rPr>
          <w:color w:val="333333"/>
          <w:sz w:val="28"/>
          <w:szCs w:val="28"/>
          <w:shd w:val="clear" w:color="auto" w:fill="FFFFFF"/>
        </w:rPr>
        <w:t>, которая производит на тело такое же действие, как несколько одновременно действующих </w:t>
      </w:r>
      <w:r w:rsidRPr="000C7375">
        <w:rPr>
          <w:bCs/>
          <w:color w:val="333333"/>
          <w:sz w:val="28"/>
          <w:szCs w:val="28"/>
          <w:shd w:val="clear" w:color="auto" w:fill="FFFFFF"/>
        </w:rPr>
        <w:t>сил</w:t>
      </w:r>
    </w:p>
    <w:p w:rsidR="000A19BE" w:rsidRPr="000C7375" w:rsidRDefault="007B5F65" w:rsidP="00EA4DF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color w:val="000000"/>
          <w:position w:val="-1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Arial"/>
            <w:color w:val="333333"/>
            <w:sz w:val="27"/>
            <w:szCs w:val="27"/>
            <w:lang w:val="en-US"/>
          </w:rPr>
          <m:t>R</m:t>
        </m:r>
        <m:d>
          <m:dPr>
            <m:ctrlPr>
              <w:rPr>
                <w:rFonts w:ascii="Cambria Math" w:hAnsi="Cambria Math" w:cs="Arial"/>
                <w:color w:val="333333"/>
                <w:sz w:val="27"/>
                <w:szCs w:val="27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7"/>
                <w:szCs w:val="27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 w:cs="Arial"/>
            <w:color w:val="333333"/>
            <w:sz w:val="27"/>
            <w:szCs w:val="27"/>
            <w:lang w:val="en-US"/>
          </w:rPr>
          <m:t>=x</m:t>
        </m:r>
        <m:d>
          <m:dPr>
            <m:ctrlPr>
              <w:rPr>
                <w:rFonts w:ascii="Cambria Math" w:hAnsi="Cambria Math" w:cs="Arial"/>
                <w:color w:val="333333"/>
                <w:sz w:val="27"/>
                <w:szCs w:val="27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7"/>
                <w:szCs w:val="27"/>
                <w:lang w:val="en-US"/>
              </w:rPr>
              <m:t>t</m:t>
            </m:r>
          </m:e>
        </m:d>
        <m:acc>
          <m:accPr>
            <m:chr m:val="⃗"/>
            <m:ctrlPr>
              <w:rPr>
                <w:rFonts w:ascii="Cambria Math" w:hAnsi="Cambria Math" w:cs="Arial"/>
                <w:color w:val="333333"/>
                <w:sz w:val="27"/>
                <w:szCs w:val="27"/>
                <w:lang w:val="en-US"/>
              </w:rPr>
            </m:ctrlPr>
          </m:accPr>
          <m:e>
            <m:r>
              <w:rPr>
                <w:rFonts w:ascii="Cambria Math" w:hAnsi="Cambria Math" w:cs="Arial"/>
                <w:color w:val="333333"/>
                <w:sz w:val="27"/>
                <w:szCs w:val="27"/>
                <w:lang w:val="en-US"/>
              </w:rPr>
              <m:t>i</m:t>
            </m:r>
          </m:e>
        </m:acc>
        <m:r>
          <w:rPr>
            <w:rFonts w:ascii="Cambria Math" w:hAnsi="Cambria Math" w:cs="Arial"/>
            <w:color w:val="333333"/>
            <w:sz w:val="27"/>
            <w:szCs w:val="27"/>
            <w:lang w:val="en-US"/>
          </w:rPr>
          <m:t>+y</m:t>
        </m:r>
        <m:d>
          <m:dPr>
            <m:ctrlPr>
              <w:rPr>
                <w:rFonts w:ascii="Cambria Math" w:hAnsi="Cambria Math" w:cs="Arial"/>
                <w:i/>
                <w:color w:val="333333"/>
                <w:sz w:val="27"/>
                <w:szCs w:val="27"/>
                <w:lang w:val="en-US"/>
              </w:rPr>
            </m:ctrlPr>
          </m:dPr>
          <m:e>
            <m:r>
              <w:rPr>
                <w:rFonts w:ascii="Cambria Math" w:hAnsi="Cambria Math" w:cs="Arial"/>
                <w:color w:val="333333"/>
                <w:sz w:val="27"/>
                <w:szCs w:val="27"/>
                <w:lang w:val="en-US"/>
              </w:rPr>
              <m:t>t</m:t>
            </m:r>
          </m:e>
        </m:d>
        <m:acc>
          <m:accPr>
            <m:chr m:val="⃗"/>
            <m:ctrlPr>
              <w:rPr>
                <w:rFonts w:ascii="Cambria Math" w:hAnsi="Cambria Math" w:cs="Arial"/>
                <w:i/>
                <w:color w:val="333333"/>
                <w:sz w:val="27"/>
                <w:szCs w:val="27"/>
                <w:lang w:val="en-US"/>
              </w:rPr>
            </m:ctrlPr>
          </m:accPr>
          <m:e>
            <m:r>
              <w:rPr>
                <w:rFonts w:ascii="Cambria Math" w:hAnsi="Cambria Math" w:cs="Arial"/>
                <w:color w:val="333333"/>
                <w:sz w:val="27"/>
                <w:szCs w:val="27"/>
                <w:lang w:val="en-US"/>
              </w:rPr>
              <m:t>j</m:t>
            </m:r>
          </m:e>
        </m:acc>
        <m:r>
          <w:rPr>
            <w:rFonts w:ascii="Cambria Math" w:hAnsi="Cambria Math" w:cs="Arial"/>
            <w:color w:val="333333"/>
            <w:sz w:val="27"/>
            <w:szCs w:val="27"/>
            <w:lang w:val="en-US"/>
          </w:rPr>
          <m:t>+z(t)</m:t>
        </m:r>
        <m:acc>
          <m:accPr>
            <m:chr m:val="⃗"/>
            <m:ctrlPr>
              <w:rPr>
                <w:rFonts w:ascii="Cambria Math" w:hAnsi="Cambria Math" w:cs="Arial"/>
                <w:i/>
                <w:color w:val="333333"/>
                <w:sz w:val="27"/>
                <w:szCs w:val="27"/>
                <w:lang w:val="en-US"/>
              </w:rPr>
            </m:ctrlPr>
          </m:accPr>
          <m:e>
            <m:r>
              <w:rPr>
                <w:rFonts w:ascii="Cambria Math" w:hAnsi="Cambria Math" w:cs="Arial"/>
                <w:color w:val="333333"/>
                <w:sz w:val="27"/>
                <w:szCs w:val="27"/>
                <w:lang w:val="en-US"/>
              </w:rPr>
              <m:t>k</m:t>
            </m:r>
          </m:e>
        </m:acc>
      </m:oMath>
    </w:p>
    <w:p w:rsidR="000A19BE" w:rsidRPr="00840278" w:rsidRDefault="000A19BE" w:rsidP="00EA4DF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color w:val="000000"/>
          <w:position w:val="-1"/>
          <w:sz w:val="28"/>
          <w:szCs w:val="28"/>
        </w:rPr>
      </w:pPr>
      <w:r w:rsidRPr="00840278">
        <w:rPr>
          <w:rStyle w:val="normaltextrun"/>
          <w:color w:val="000000"/>
          <w:position w:val="-1"/>
          <w:sz w:val="28"/>
          <w:szCs w:val="28"/>
        </w:rPr>
        <w:t>Силы, с которыми действуют друг на друга материальные точки, всегда равны по модулю, противоположны по</w:t>
      </w:r>
      <w:r w:rsidRPr="00840278">
        <w:rPr>
          <w:rStyle w:val="normaltextrun"/>
          <w:color w:val="000000"/>
          <w:position w:val="-1"/>
          <w:sz w:val="28"/>
          <w:szCs w:val="28"/>
          <w:shd w:val="clear" w:color="auto" w:fill="EDEBE9"/>
        </w:rPr>
        <w:t xml:space="preserve"> </w:t>
      </w:r>
      <w:r w:rsidRPr="00840278">
        <w:rPr>
          <w:rStyle w:val="normaltextrun"/>
          <w:color w:val="000000"/>
          <w:position w:val="-1"/>
          <w:sz w:val="28"/>
          <w:szCs w:val="28"/>
        </w:rPr>
        <w:t>направлению и действуют вдоль прямой, соединяющей эти точки.</w:t>
      </w:r>
      <w:r w:rsidRPr="00840278">
        <w:rPr>
          <w:rStyle w:val="eop"/>
          <w:color w:val="000000"/>
          <w:sz w:val="28"/>
          <w:szCs w:val="28"/>
          <w:shd w:val="clear" w:color="auto" w:fill="EDEBE9"/>
        </w:rPr>
        <w:t>​</w:t>
      </w:r>
    </w:p>
    <w:p w:rsidR="000A19BE" w:rsidRPr="00840278" w:rsidRDefault="007B5F65" w:rsidP="00EA4DF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position w:val="-1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color w:val="000000"/>
                <w:position w:val="-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position w:val="-1"/>
                <w:sz w:val="28"/>
                <w:szCs w:val="28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  <w:position w:val="-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position w:val="-1"/>
                    <w:sz w:val="28"/>
                    <w:szCs w:val="28"/>
                  </w:rPr>
                  <m:t>p</m:t>
                </m:r>
              </m:e>
            </m:acc>
          </m:num>
          <m:den>
            <m:r>
              <w:rPr>
                <w:rFonts w:ascii="Cambria Math" w:hAnsi="Cambria Math"/>
                <w:color w:val="000000"/>
                <w:position w:val="-1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color w:val="000000"/>
            <w:position w:val="-1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position w:val="-1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position w:val="-1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color w:val="000000"/>
                <w:position w:val="-1"/>
                <w:sz w:val="28"/>
                <w:szCs w:val="28"/>
              </w:rPr>
              <m:t>n</m:t>
            </m:r>
          </m:sup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  <w:position w:val="-1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position w:val="-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position w:val="-1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position w:val="-1"/>
                        <w:sz w:val="28"/>
                        <w:szCs w:val="28"/>
                      </w:rPr>
                      <m:t>i</m:t>
                    </m:r>
                  </m:sub>
                </m:sSub>
              </m:e>
            </m:acc>
          </m:e>
        </m:nary>
      </m:oMath>
    </w:p>
    <w:p w:rsidR="000A19BE" w:rsidRPr="00840278" w:rsidRDefault="000A19BE" w:rsidP="00EA4DF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position w:val="-1"/>
          <w:sz w:val="28"/>
          <w:szCs w:val="28"/>
        </w:rPr>
      </w:pPr>
      <w:r w:rsidRPr="00840278">
        <w:rPr>
          <w:rStyle w:val="a4"/>
          <w:color w:val="333333"/>
          <w:sz w:val="28"/>
          <w:szCs w:val="28"/>
          <w:shd w:val="clear" w:color="auto" w:fill="FFFFFF"/>
        </w:rPr>
        <w:lastRenderedPageBreak/>
        <w:t>Центр масс</w:t>
      </w:r>
      <w:r w:rsidRPr="00840278">
        <w:rPr>
          <w:color w:val="333333"/>
          <w:sz w:val="28"/>
          <w:szCs w:val="28"/>
          <w:shd w:val="clear" w:color="auto" w:fill="FFFFFF"/>
        </w:rPr>
        <w:t> </w:t>
      </w:r>
      <w:r w:rsidRPr="00840278">
        <w:rPr>
          <w:rStyle w:val="mjxassistivemathml"/>
          <w:color w:val="333333"/>
          <w:sz w:val="28"/>
          <w:szCs w:val="28"/>
          <w:bdr w:val="none" w:sz="0" w:space="0" w:color="auto" w:frame="1"/>
          <w:shd w:val="clear" w:color="auto" w:fill="FFFFFF"/>
        </w:rPr>
        <w:t>−</w:t>
      </w:r>
      <w:r w:rsidRPr="00840278">
        <w:rPr>
          <w:color w:val="333333"/>
          <w:sz w:val="28"/>
          <w:szCs w:val="28"/>
          <w:shd w:val="clear" w:color="auto" w:fill="FFFFFF"/>
        </w:rPr>
        <w:t> точка, через которую должна проходить линия действия силы, чтобы под действием этой силы тело двигалось поступательно (не вращалось).</w:t>
      </w:r>
    </w:p>
    <w:p w:rsidR="00306408" w:rsidRPr="007B5F65" w:rsidRDefault="004D0727" w:rsidP="00EA4DF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position w:val="-1"/>
          <w:sz w:val="28"/>
          <w:szCs w:val="28"/>
        </w:rPr>
      </w:pPr>
      <w:r>
        <w:rPr>
          <w:color w:val="212529"/>
          <w:sz w:val="28"/>
          <w:szCs w:val="28"/>
          <w:shd w:val="clear" w:color="auto" w:fill="FFFFFF"/>
        </w:rPr>
        <w:t>пере</w:t>
      </w:r>
      <w:r w:rsidR="007B5F65" w:rsidRPr="007B5F65">
        <w:rPr>
          <w:color w:val="212529"/>
          <w:sz w:val="28"/>
          <w:szCs w:val="28"/>
          <w:shd w:val="clear" w:color="auto" w:fill="FFFFFF"/>
        </w:rPr>
        <w:t>мещение</w:t>
      </w:r>
      <w:r w:rsidR="007B5F65" w:rsidRPr="007B5F65">
        <w:rPr>
          <w:color w:val="212529"/>
          <w:sz w:val="28"/>
          <w:szCs w:val="28"/>
          <w:shd w:val="clear" w:color="auto" w:fill="FFFFFF"/>
        </w:rPr>
        <w:t xml:space="preserve"> параллельно своему первоначальному направлению</w:t>
      </w:r>
    </w:p>
    <w:p w:rsidR="000A19BE" w:rsidRPr="00840278" w:rsidRDefault="000A19BE" w:rsidP="00EA4DF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840278">
        <w:rPr>
          <w:rStyle w:val="normaltextrun"/>
          <w:color w:val="000000"/>
          <w:position w:val="2"/>
          <w:sz w:val="28"/>
          <w:szCs w:val="28"/>
        </w:rPr>
        <w:t>В современной физике различают 4 вида взаимодействия материи:</w:t>
      </w:r>
      <w:r w:rsidRPr="00840278">
        <w:rPr>
          <w:rStyle w:val="eop"/>
          <w:sz w:val="28"/>
          <w:szCs w:val="28"/>
        </w:rPr>
        <w:t>​</w:t>
      </w:r>
    </w:p>
    <w:p w:rsidR="000A19BE" w:rsidRPr="004D0727" w:rsidRDefault="000A19BE" w:rsidP="00EA4DFA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  <w:r w:rsidRPr="00840278">
        <w:rPr>
          <w:rStyle w:val="normaltextrun"/>
          <w:color w:val="000000"/>
          <w:position w:val="2"/>
          <w:sz w:val="28"/>
          <w:szCs w:val="28"/>
        </w:rPr>
        <w:t>1. гравитационное – взаимодействие обусловлено</w:t>
      </w:r>
      <w:r w:rsidRPr="004D0727">
        <w:rPr>
          <w:rStyle w:val="eop"/>
          <w:sz w:val="28"/>
          <w:szCs w:val="28"/>
        </w:rPr>
        <w:t>​</w:t>
      </w:r>
    </w:p>
    <w:p w:rsidR="000A19BE" w:rsidRPr="004D0727" w:rsidRDefault="000A19BE" w:rsidP="00EA4DFA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  <w:r w:rsidRPr="00840278">
        <w:rPr>
          <w:rStyle w:val="normaltextrun"/>
          <w:color w:val="000000"/>
          <w:position w:val="2"/>
          <w:sz w:val="28"/>
          <w:szCs w:val="28"/>
        </w:rPr>
        <w:t>всемирным тяготением;</w:t>
      </w:r>
      <w:r w:rsidRPr="004D0727">
        <w:rPr>
          <w:rStyle w:val="eop"/>
          <w:sz w:val="28"/>
          <w:szCs w:val="28"/>
        </w:rPr>
        <w:t>​</w:t>
      </w:r>
    </w:p>
    <w:p w:rsidR="000A19BE" w:rsidRPr="004D0727" w:rsidRDefault="000A19BE" w:rsidP="00EA4DFA">
      <w:pPr>
        <w:pStyle w:val="paragraph"/>
        <w:spacing w:before="0" w:beforeAutospacing="0" w:after="0" w:afterAutospacing="0"/>
        <w:ind w:left="284"/>
        <w:textAlignment w:val="baseline"/>
        <w:rPr>
          <w:sz w:val="28"/>
          <w:szCs w:val="28"/>
        </w:rPr>
      </w:pPr>
      <w:r w:rsidRPr="00840278">
        <w:rPr>
          <w:rStyle w:val="normaltextrun"/>
          <w:color w:val="000000"/>
          <w:position w:val="2"/>
          <w:sz w:val="28"/>
          <w:szCs w:val="28"/>
        </w:rPr>
        <w:t>2. электромагнитное -  осуществляется через</w:t>
      </w:r>
      <w:r w:rsidR="004D0727">
        <w:rPr>
          <w:rStyle w:val="eop"/>
          <w:sz w:val="28"/>
          <w:szCs w:val="28"/>
        </w:rPr>
        <w:t xml:space="preserve"> </w:t>
      </w:r>
      <w:r w:rsidRPr="00840278">
        <w:rPr>
          <w:rStyle w:val="normaltextrun"/>
          <w:color w:val="000000"/>
          <w:position w:val="2"/>
          <w:sz w:val="28"/>
          <w:szCs w:val="28"/>
        </w:rPr>
        <w:t>электрические и магнитные поля (атомы, молекулы, вещество);</w:t>
      </w:r>
      <w:r w:rsidRPr="004D0727">
        <w:rPr>
          <w:rStyle w:val="eop"/>
          <w:sz w:val="28"/>
          <w:szCs w:val="28"/>
        </w:rPr>
        <w:t>​</w:t>
      </w:r>
    </w:p>
    <w:p w:rsidR="000A19BE" w:rsidRPr="00840278" w:rsidRDefault="000A19BE" w:rsidP="00EA4DFA">
      <w:pPr>
        <w:pStyle w:val="paragraph"/>
        <w:spacing w:before="0" w:beforeAutospacing="0" w:after="0" w:afterAutospacing="0"/>
        <w:ind w:left="284"/>
        <w:textAlignment w:val="baseline"/>
        <w:rPr>
          <w:sz w:val="28"/>
          <w:szCs w:val="28"/>
        </w:rPr>
      </w:pPr>
      <w:r w:rsidRPr="00840278">
        <w:rPr>
          <w:rStyle w:val="normaltextrun"/>
          <w:color w:val="000000"/>
          <w:position w:val="2"/>
          <w:sz w:val="28"/>
          <w:szCs w:val="28"/>
        </w:rPr>
        <w:t xml:space="preserve">3. </w:t>
      </w:r>
      <w:proofErr w:type="gramStart"/>
      <w:r w:rsidRPr="00840278">
        <w:rPr>
          <w:rStyle w:val="normaltextrun"/>
          <w:color w:val="000000"/>
          <w:position w:val="2"/>
          <w:sz w:val="28"/>
          <w:szCs w:val="28"/>
        </w:rPr>
        <w:t>сильное</w:t>
      </w:r>
      <w:proofErr w:type="gramEnd"/>
      <w:r w:rsidRPr="00840278">
        <w:rPr>
          <w:rStyle w:val="normaltextrun"/>
          <w:color w:val="000000"/>
          <w:position w:val="2"/>
          <w:sz w:val="28"/>
          <w:szCs w:val="28"/>
        </w:rPr>
        <w:t xml:space="preserve"> или ядерное – обеспечивает связь частиц</w:t>
      </w:r>
      <w:r w:rsidRPr="00840278">
        <w:rPr>
          <w:rStyle w:val="eop"/>
          <w:sz w:val="28"/>
          <w:szCs w:val="28"/>
        </w:rPr>
        <w:t>​</w:t>
      </w:r>
    </w:p>
    <w:p w:rsidR="000A19BE" w:rsidRPr="00EA4DFA" w:rsidRDefault="000A19BE" w:rsidP="00EA4DFA">
      <w:pPr>
        <w:pStyle w:val="paragraph"/>
        <w:spacing w:before="0" w:beforeAutospacing="0" w:after="0" w:afterAutospacing="0"/>
        <w:ind w:left="284"/>
        <w:textAlignment w:val="baseline"/>
        <w:rPr>
          <w:sz w:val="28"/>
          <w:szCs w:val="28"/>
        </w:rPr>
      </w:pPr>
      <w:r w:rsidRPr="00840278">
        <w:rPr>
          <w:rStyle w:val="normaltextrun"/>
          <w:color w:val="000000"/>
          <w:position w:val="2"/>
          <w:sz w:val="28"/>
          <w:szCs w:val="28"/>
        </w:rPr>
        <w:t>внутри атомных ядер;</w:t>
      </w:r>
      <w:r w:rsidRPr="00EA4DFA">
        <w:rPr>
          <w:rStyle w:val="eop"/>
          <w:sz w:val="28"/>
          <w:szCs w:val="28"/>
        </w:rPr>
        <w:t>​</w:t>
      </w:r>
    </w:p>
    <w:p w:rsidR="000A19BE" w:rsidRPr="00840278" w:rsidRDefault="000A19BE" w:rsidP="00EA4DFA">
      <w:pPr>
        <w:pStyle w:val="paragraph"/>
        <w:spacing w:before="0" w:beforeAutospacing="0" w:after="0" w:afterAutospacing="0"/>
        <w:ind w:left="284"/>
        <w:textAlignment w:val="baseline"/>
        <w:rPr>
          <w:rStyle w:val="eop"/>
          <w:sz w:val="28"/>
          <w:szCs w:val="28"/>
        </w:rPr>
      </w:pPr>
      <w:r w:rsidRPr="00840278">
        <w:rPr>
          <w:rStyle w:val="normaltextrun"/>
          <w:color w:val="000000"/>
          <w:position w:val="2"/>
          <w:sz w:val="28"/>
          <w:szCs w:val="28"/>
        </w:rPr>
        <w:t>4. слабое – ответственное за многие процессы распад</w:t>
      </w:r>
      <w:r w:rsidR="00306408" w:rsidRPr="00840278">
        <w:rPr>
          <w:rStyle w:val="normaltextrun"/>
          <w:color w:val="000000"/>
          <w:position w:val="2"/>
          <w:sz w:val="28"/>
          <w:szCs w:val="28"/>
        </w:rPr>
        <w:t xml:space="preserve"> </w:t>
      </w:r>
      <w:r w:rsidRPr="00840278">
        <w:rPr>
          <w:rStyle w:val="normaltextrun"/>
          <w:color w:val="000000"/>
          <w:position w:val="2"/>
          <w:sz w:val="28"/>
          <w:szCs w:val="28"/>
        </w:rPr>
        <w:t>элементарных частиц</w:t>
      </w:r>
      <w:proofErr w:type="gramStart"/>
      <w:r w:rsidRPr="00840278">
        <w:rPr>
          <w:rStyle w:val="normaltextrun"/>
          <w:color w:val="000000"/>
          <w:position w:val="2"/>
          <w:sz w:val="28"/>
          <w:szCs w:val="28"/>
        </w:rPr>
        <w:t xml:space="preserve"> (</w:t>
      </w:r>
      <w:r w:rsidRPr="00840278">
        <w:rPr>
          <w:rStyle w:val="normaltextrun"/>
          <w:iCs/>
          <w:color w:val="000000"/>
          <w:position w:val="2"/>
          <w:sz w:val="28"/>
          <w:szCs w:val="28"/>
          <w:lang w:val="el-GR"/>
        </w:rPr>
        <w:t>β</w:t>
      </w:r>
      <w:r w:rsidRPr="00840278">
        <w:rPr>
          <w:rStyle w:val="normaltextrun"/>
          <w:color w:val="000000"/>
          <w:position w:val="2"/>
          <w:sz w:val="28"/>
          <w:szCs w:val="28"/>
          <w:lang w:val="el-GR"/>
        </w:rPr>
        <w:t> – </w:t>
      </w:r>
      <w:proofErr w:type="gramEnd"/>
      <w:r w:rsidRPr="00840278">
        <w:rPr>
          <w:rStyle w:val="normaltextrun"/>
          <w:color w:val="000000"/>
          <w:position w:val="2"/>
          <w:sz w:val="28"/>
          <w:szCs w:val="28"/>
        </w:rPr>
        <w:t>распад).</w:t>
      </w:r>
      <w:r w:rsidRPr="00840278">
        <w:rPr>
          <w:rStyle w:val="eop"/>
          <w:sz w:val="28"/>
          <w:szCs w:val="28"/>
        </w:rPr>
        <w:t>​</w:t>
      </w:r>
    </w:p>
    <w:p w:rsidR="00924BA7" w:rsidRPr="004D0727" w:rsidRDefault="004D0727" w:rsidP="00EA4DF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упр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*∆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</m:oMath>
      <w:r w:rsidRPr="004D0727">
        <w:rPr>
          <w:sz w:val="28"/>
          <w:szCs w:val="28"/>
        </w:rPr>
        <w:t xml:space="preserve">   </w:t>
      </w:r>
      <w:r>
        <w:rPr>
          <w:sz w:val="28"/>
          <w:szCs w:val="28"/>
        </w:rPr>
        <w:t>Закон Гука</w:t>
      </w:r>
    </w:p>
    <w:p w:rsidR="004D0727" w:rsidRPr="004D0727" w:rsidRDefault="004D0727" w:rsidP="00EA4DF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  <w:lang w:val="en-US"/>
        </w:rPr>
        <w:t>K-</w:t>
      </w:r>
      <w:r>
        <w:rPr>
          <w:sz w:val="28"/>
          <w:szCs w:val="28"/>
        </w:rPr>
        <w:t>модуль Юнга</w:t>
      </w:r>
    </w:p>
    <w:p w:rsidR="00924BA7" w:rsidRPr="00840278" w:rsidRDefault="00924BA7" w:rsidP="00EA4DF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position w:val="-1"/>
          <w:sz w:val="28"/>
          <w:szCs w:val="28"/>
        </w:rPr>
      </w:pPr>
      <w:r w:rsidRPr="00840278">
        <w:rPr>
          <w:color w:val="000000"/>
          <w:position w:val="-1"/>
          <w:sz w:val="28"/>
          <w:szCs w:val="28"/>
        </w:rPr>
        <w:t>Виды:</w:t>
      </w:r>
    </w:p>
    <w:p w:rsidR="004D0727" w:rsidRDefault="004D0727" w:rsidP="00EA4DFA">
      <w:pPr>
        <w:shd w:val="clear" w:color="auto" w:fill="FFFFFF"/>
        <w:spacing w:before="100" w:beforeAutospacing="1" w:after="225" w:line="350" w:lineRule="atLeast"/>
        <w:ind w:left="64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</w:t>
      </w:r>
      <w:r w:rsidRPr="00924B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924BA7" w:rsidRPr="00924B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рение скольжения,</w:t>
      </w:r>
    </w:p>
    <w:p w:rsidR="00924BA7" w:rsidRPr="00924BA7" w:rsidRDefault="004D0727" w:rsidP="00EA4DFA">
      <w:pPr>
        <w:shd w:val="clear" w:color="auto" w:fill="FFFFFF"/>
        <w:spacing w:before="100" w:beforeAutospacing="1" w:after="225" w:line="350" w:lineRule="atLeast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  <w:r w:rsidR="00924BA7" w:rsidRPr="00924B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трение покоя,</w:t>
      </w:r>
    </w:p>
    <w:p w:rsidR="00924BA7" w:rsidRPr="00840278" w:rsidRDefault="004D0727" w:rsidP="00EA4DFA">
      <w:pPr>
        <w:pStyle w:val="paragraph"/>
        <w:spacing w:before="0" w:beforeAutospacing="0" w:after="0" w:afterAutospacing="0"/>
        <w:ind w:left="284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3) </w:t>
      </w:r>
      <w:r w:rsidR="00924BA7" w:rsidRPr="00924BA7">
        <w:rPr>
          <w:color w:val="000000"/>
          <w:sz w:val="28"/>
          <w:szCs w:val="28"/>
        </w:rPr>
        <w:t>трение качения</w:t>
      </w:r>
    </w:p>
    <w:p w:rsidR="00924BA7" w:rsidRDefault="00924BA7" w:rsidP="00EA4DFA">
      <w:pPr>
        <w:pStyle w:val="paragraph"/>
        <w:spacing w:before="0" w:beforeAutospacing="0" w:after="0" w:afterAutospacing="0"/>
        <w:ind w:left="644"/>
        <w:textAlignment w:val="baseline"/>
        <w:rPr>
          <w:rStyle w:val="normaltextrun"/>
          <w:color w:val="000000"/>
          <w:position w:val="1"/>
          <w:sz w:val="28"/>
          <w:szCs w:val="28"/>
        </w:rPr>
      </w:pPr>
      <w:r w:rsidRPr="00840278">
        <w:rPr>
          <w:rStyle w:val="normaltextrun"/>
          <w:color w:val="000000"/>
          <w:position w:val="1"/>
          <w:sz w:val="28"/>
          <w:szCs w:val="28"/>
        </w:rPr>
        <w:t>Трение, возникающее между неподвижными относительно</w:t>
      </w:r>
      <w:r w:rsidR="004D0727">
        <w:rPr>
          <w:rStyle w:val="normaltextrun"/>
          <w:color w:val="000000"/>
          <w:position w:val="1"/>
          <w:sz w:val="28"/>
          <w:szCs w:val="28"/>
        </w:rPr>
        <w:t xml:space="preserve"> </w:t>
      </w:r>
      <w:r w:rsidR="004D0727" w:rsidRPr="00840278">
        <w:rPr>
          <w:rStyle w:val="normaltextrun"/>
          <w:color w:val="000000"/>
          <w:position w:val="1"/>
          <w:sz w:val="28"/>
          <w:szCs w:val="28"/>
        </w:rPr>
        <w:t>друг</w:t>
      </w:r>
      <w:r w:rsidRPr="00840278">
        <w:rPr>
          <w:rStyle w:val="normaltextrun"/>
          <w:color w:val="000000"/>
          <w:position w:val="1"/>
          <w:sz w:val="28"/>
          <w:szCs w:val="28"/>
        </w:rPr>
        <w:t xml:space="preserve"> друга телами</w:t>
      </w:r>
      <w:r w:rsidR="004D0727">
        <w:rPr>
          <w:rStyle w:val="normaltextrun"/>
          <w:color w:val="000000"/>
          <w:position w:val="1"/>
          <w:sz w:val="28"/>
          <w:szCs w:val="28"/>
        </w:rPr>
        <w:t>,</w:t>
      </w:r>
      <w:r w:rsidRPr="00EA4DFA">
        <w:rPr>
          <w:rStyle w:val="normaltextrun"/>
          <w:color w:val="000000"/>
          <w:position w:val="1"/>
          <w:sz w:val="28"/>
          <w:szCs w:val="28"/>
        </w:rPr>
        <w:t xml:space="preserve"> </w:t>
      </w:r>
      <w:r w:rsidRPr="00840278">
        <w:rPr>
          <w:rStyle w:val="normaltextrun"/>
          <w:color w:val="000000"/>
          <w:position w:val="1"/>
          <w:sz w:val="28"/>
          <w:szCs w:val="28"/>
        </w:rPr>
        <w:t>называется трением покоя.</w:t>
      </w:r>
    </w:p>
    <w:p w:rsidR="004D0727" w:rsidRPr="004D0727" w:rsidRDefault="004D0727" w:rsidP="00EA4DFA">
      <w:pPr>
        <w:pStyle w:val="paragraph"/>
        <w:spacing w:before="0" w:beforeAutospacing="0" w:after="0" w:afterAutospacing="0"/>
        <w:ind w:left="644"/>
        <w:textAlignment w:val="baseline"/>
        <w:rPr>
          <w:rStyle w:val="normaltextrun"/>
          <w:color w:val="000000"/>
          <w:position w:val="1"/>
          <w:sz w:val="28"/>
          <w:szCs w:val="28"/>
          <w:shd w:val="clear" w:color="auto" w:fill="EDEBE9"/>
          <w:lang w:val="en-US"/>
        </w:rPr>
      </w:pPr>
      <m:oMathPara>
        <m:oMath>
          <m:sSub>
            <m:sSubPr>
              <m:ctrlPr>
                <w:rPr>
                  <w:rStyle w:val="normaltextrun"/>
                  <w:rFonts w:ascii="Cambria Math" w:hAnsi="Cambria Math"/>
                  <w:i/>
                  <w:color w:val="000000"/>
                  <w:position w:val="1"/>
                  <w:sz w:val="28"/>
                  <w:szCs w:val="28"/>
                  <w:shd w:val="clear" w:color="auto" w:fill="EDEBE9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position w:val="1"/>
                  <w:sz w:val="28"/>
                  <w:szCs w:val="28"/>
                  <w:shd w:val="clear" w:color="auto" w:fill="EDEBE9"/>
                  <w:lang w:val="en-US"/>
                </w:rPr>
                <m:t>F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position w:val="1"/>
                  <w:sz w:val="28"/>
                  <w:szCs w:val="28"/>
                  <w:shd w:val="clear" w:color="auto" w:fill="EDEBE9"/>
                </w:rPr>
                <m:t>тр</m:t>
              </m:r>
            </m:sub>
          </m:sSub>
          <m:r>
            <w:rPr>
              <w:rStyle w:val="normaltextrun"/>
              <w:rFonts w:ascii="Cambria Math" w:hAnsi="Cambria Math"/>
              <w:color w:val="000000"/>
              <w:position w:val="1"/>
              <w:sz w:val="28"/>
              <w:szCs w:val="28"/>
              <w:shd w:val="clear" w:color="auto" w:fill="EDEBE9"/>
            </w:rPr>
            <m:t>=μN</m:t>
          </m:r>
        </m:oMath>
      </m:oMathPara>
    </w:p>
    <w:p w:rsidR="004D0727" w:rsidRPr="004D0727" w:rsidRDefault="004D0727" w:rsidP="00EA4DFA">
      <w:pPr>
        <w:pStyle w:val="paragraph"/>
        <w:spacing w:before="0" w:beforeAutospacing="0" w:after="0" w:afterAutospacing="0"/>
        <w:ind w:left="644"/>
        <w:textAlignment w:val="baseline"/>
        <w:rPr>
          <w:rStyle w:val="normaltextrun"/>
          <w:color w:val="000000"/>
          <w:position w:val="1"/>
          <w:sz w:val="28"/>
          <w:szCs w:val="28"/>
          <w:shd w:val="clear" w:color="auto" w:fill="EDEBE9"/>
        </w:rPr>
      </w:pPr>
      <w:proofErr w:type="spellStart"/>
      <w:proofErr w:type="gramStart"/>
      <w:r w:rsidRPr="004D0727">
        <w:rPr>
          <w:b/>
          <w:bCs/>
          <w:color w:val="333333"/>
          <w:sz w:val="28"/>
          <w:szCs w:val="28"/>
          <w:shd w:val="clear" w:color="auto" w:fill="FFFFFF"/>
        </w:rPr>
        <w:t>Тре́ние</w:t>
      </w:r>
      <w:proofErr w:type="spellEnd"/>
      <w:proofErr w:type="gramEnd"/>
      <w:r w:rsidRPr="004D0727">
        <w:rPr>
          <w:color w:val="333333"/>
          <w:sz w:val="28"/>
          <w:szCs w:val="28"/>
          <w:shd w:val="clear" w:color="auto" w:fill="FFFFFF"/>
        </w:rPr>
        <w:t> </w:t>
      </w:r>
      <w:proofErr w:type="spellStart"/>
      <w:r w:rsidRPr="004D0727">
        <w:rPr>
          <w:b/>
          <w:bCs/>
          <w:color w:val="333333"/>
          <w:sz w:val="28"/>
          <w:szCs w:val="28"/>
          <w:shd w:val="clear" w:color="auto" w:fill="FFFFFF"/>
        </w:rPr>
        <w:t>каче́ния</w:t>
      </w:r>
      <w:proofErr w:type="spellEnd"/>
      <w:r w:rsidRPr="004D0727">
        <w:rPr>
          <w:color w:val="333333"/>
          <w:sz w:val="28"/>
          <w:szCs w:val="28"/>
          <w:shd w:val="clear" w:color="auto" w:fill="FFFFFF"/>
        </w:rPr>
        <w:t> — сопротивление движению, возникающее при перекатывании тел друг по другу</w:t>
      </w:r>
    </w:p>
    <w:p w:rsidR="00924BA7" w:rsidRPr="00840278" w:rsidRDefault="00924BA7" w:rsidP="00EA4DF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color w:val="000000"/>
          <w:position w:val="-1"/>
          <w:sz w:val="28"/>
          <w:szCs w:val="28"/>
        </w:rPr>
      </w:pPr>
      <w:r w:rsidRPr="00840278">
        <w:rPr>
          <w:rStyle w:val="normaltextrun"/>
          <w:color w:val="000000"/>
          <w:position w:val="-1"/>
          <w:sz w:val="28"/>
          <w:szCs w:val="28"/>
        </w:rPr>
        <w:t>Между любыми двумя</w:t>
      </w:r>
      <w:r w:rsidRPr="004D0727">
        <w:rPr>
          <w:rStyle w:val="normaltextrun"/>
          <w:color w:val="000000"/>
          <w:position w:val="-1"/>
          <w:sz w:val="28"/>
          <w:szCs w:val="28"/>
        </w:rPr>
        <w:t xml:space="preserve"> </w:t>
      </w:r>
      <w:r w:rsidRPr="00840278">
        <w:rPr>
          <w:rStyle w:val="normaltextrun"/>
          <w:color w:val="000000"/>
          <w:position w:val="-1"/>
          <w:sz w:val="28"/>
          <w:szCs w:val="28"/>
        </w:rPr>
        <w:t>материальными точками действует сила всемирного тяготения, прямо пропорциональная произведению масс этих точек и обратно</w:t>
      </w:r>
      <w:r w:rsidRPr="004D0727">
        <w:rPr>
          <w:rStyle w:val="normaltextrun"/>
          <w:color w:val="000000"/>
          <w:position w:val="-1"/>
          <w:sz w:val="28"/>
          <w:szCs w:val="28"/>
        </w:rPr>
        <w:t xml:space="preserve"> </w:t>
      </w:r>
      <w:r w:rsidRPr="00840278">
        <w:rPr>
          <w:rStyle w:val="normaltextrun"/>
          <w:color w:val="000000"/>
          <w:position w:val="-1"/>
          <w:sz w:val="28"/>
          <w:szCs w:val="28"/>
        </w:rPr>
        <w:t>пропорциональная квадрату расстояния между точками</w:t>
      </w:r>
    </w:p>
    <w:p w:rsidR="00924BA7" w:rsidRPr="00840278" w:rsidRDefault="00924BA7" w:rsidP="00EA4DF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color w:val="000000"/>
          <w:position w:val="-1"/>
          <w:sz w:val="28"/>
          <w:szCs w:val="28"/>
        </w:rPr>
      </w:pPr>
      <w:r w:rsidRPr="00840278">
        <w:rPr>
          <w:rStyle w:val="normaltextrun"/>
          <w:b/>
          <w:bCs/>
          <w:color w:val="000000"/>
          <w:position w:val="1"/>
          <w:sz w:val="28"/>
          <w:szCs w:val="28"/>
        </w:rPr>
        <w:t>Гравитационное поле </w:t>
      </w:r>
      <w:r w:rsidRPr="00840278">
        <w:rPr>
          <w:rStyle w:val="normaltextrun"/>
          <w:color w:val="000000"/>
          <w:position w:val="1"/>
          <w:sz w:val="28"/>
          <w:szCs w:val="28"/>
        </w:rPr>
        <w:t>– это особая форма материи, существующая в пространстве окружающем всякое вещественное тело. Основное свойство поля тяготения состоит в том, что на материальную точку</w:t>
      </w:r>
      <w:r w:rsidRPr="00840278">
        <w:rPr>
          <w:rStyle w:val="normaltextrun"/>
          <w:color w:val="000000"/>
          <w:position w:val="1"/>
          <w:sz w:val="28"/>
          <w:szCs w:val="28"/>
          <w:shd w:val="clear" w:color="auto" w:fill="EDEBE9"/>
        </w:rPr>
        <w:t xml:space="preserve"> </w:t>
      </w:r>
      <w:r w:rsidRPr="00840278">
        <w:rPr>
          <w:rStyle w:val="normaltextrun"/>
          <w:color w:val="000000"/>
          <w:position w:val="1"/>
          <w:sz w:val="28"/>
          <w:szCs w:val="28"/>
        </w:rPr>
        <w:t>массой </w:t>
      </w:r>
      <w:r w:rsidRPr="00840278">
        <w:rPr>
          <w:rStyle w:val="normaltextrun"/>
          <w:color w:val="000000"/>
          <w:position w:val="1"/>
          <w:sz w:val="28"/>
          <w:szCs w:val="28"/>
          <w:lang w:val="en-US"/>
        </w:rPr>
        <w:t>m</w:t>
      </w:r>
      <w:r w:rsidRPr="00840278">
        <w:rPr>
          <w:rStyle w:val="normaltextrun"/>
          <w:color w:val="000000"/>
          <w:position w:val="1"/>
          <w:sz w:val="28"/>
          <w:szCs w:val="28"/>
        </w:rPr>
        <w:t>, внесенную в это поле, действует сила тяготения, пропорциональная массе</w:t>
      </w:r>
      <w:proofErr w:type="gramStart"/>
      <w:r w:rsidRPr="00840278">
        <w:rPr>
          <w:rStyle w:val="normaltextrun"/>
          <w:color w:val="000000"/>
          <w:position w:val="1"/>
          <w:sz w:val="28"/>
          <w:szCs w:val="28"/>
        </w:rPr>
        <w:t> .</w:t>
      </w:r>
      <w:proofErr w:type="gramEnd"/>
    </w:p>
    <w:p w:rsidR="00924BA7" w:rsidRPr="00840278" w:rsidRDefault="00840278" w:rsidP="00EA4DFA">
      <w:pPr>
        <w:pStyle w:val="paragraph"/>
        <w:spacing w:before="0" w:beforeAutospacing="0" w:after="0" w:afterAutospacing="0"/>
        <w:ind w:left="644"/>
        <w:textAlignment w:val="baseline"/>
        <w:rPr>
          <w:rStyle w:val="normaltextrun"/>
          <w:color w:val="000000"/>
          <w:position w:val="1"/>
          <w:sz w:val="28"/>
          <w:szCs w:val="28"/>
          <w:shd w:val="clear" w:color="auto" w:fill="EDEBE9"/>
        </w:rPr>
      </w:pPr>
      <w:r w:rsidRPr="00840278">
        <w:rPr>
          <w:rStyle w:val="normaltextrun"/>
          <w:b/>
          <w:bCs/>
          <w:color w:val="000000"/>
          <w:position w:val="1"/>
          <w:sz w:val="28"/>
          <w:szCs w:val="28"/>
        </w:rPr>
        <w:t>напряженность гравитационного поля</w:t>
      </w:r>
      <w:r w:rsidRPr="00840278">
        <w:rPr>
          <w:rStyle w:val="normaltextrun"/>
          <w:color w:val="000000"/>
          <w:position w:val="1"/>
          <w:sz w:val="28"/>
          <w:szCs w:val="28"/>
        </w:rPr>
        <w:t>, силовая характеристика поля численно равная силе, с которой поле тяготения действует на материальную точку единичной массы, и совпадает с этой силой по направлению.</w:t>
      </w:r>
    </w:p>
    <w:p w:rsidR="00840278" w:rsidRPr="00840278" w:rsidRDefault="00840278" w:rsidP="00EA4DF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position w:val="-1"/>
          <w:sz w:val="28"/>
          <w:szCs w:val="28"/>
        </w:rPr>
      </w:pPr>
      <w:r w:rsidRPr="00840278">
        <w:rPr>
          <w:b/>
          <w:bCs/>
          <w:color w:val="333333"/>
          <w:sz w:val="28"/>
          <w:szCs w:val="28"/>
          <w:shd w:val="clear" w:color="auto" w:fill="FFFFFF"/>
        </w:rPr>
        <w:t>Ускорение</w:t>
      </w:r>
      <w:r w:rsidRPr="00840278">
        <w:rPr>
          <w:color w:val="333333"/>
          <w:sz w:val="28"/>
          <w:szCs w:val="28"/>
          <w:shd w:val="clear" w:color="auto" w:fill="FFFFFF"/>
        </w:rPr>
        <w:t> </w:t>
      </w:r>
      <w:r w:rsidRPr="00840278">
        <w:rPr>
          <w:b/>
          <w:bCs/>
          <w:color w:val="333333"/>
          <w:sz w:val="28"/>
          <w:szCs w:val="28"/>
          <w:shd w:val="clear" w:color="auto" w:fill="FFFFFF"/>
        </w:rPr>
        <w:t>свободного</w:t>
      </w:r>
      <w:r w:rsidRPr="00840278">
        <w:rPr>
          <w:color w:val="333333"/>
          <w:sz w:val="28"/>
          <w:szCs w:val="28"/>
          <w:shd w:val="clear" w:color="auto" w:fill="FFFFFF"/>
        </w:rPr>
        <w:t> </w:t>
      </w:r>
      <w:r w:rsidRPr="00840278">
        <w:rPr>
          <w:b/>
          <w:bCs/>
          <w:color w:val="333333"/>
          <w:sz w:val="28"/>
          <w:szCs w:val="28"/>
          <w:shd w:val="clear" w:color="auto" w:fill="FFFFFF"/>
        </w:rPr>
        <w:t>падения</w:t>
      </w:r>
      <w:r w:rsidRPr="00840278">
        <w:rPr>
          <w:color w:val="333333"/>
          <w:sz w:val="28"/>
          <w:szCs w:val="28"/>
          <w:shd w:val="clear" w:color="auto" w:fill="FFFFFF"/>
        </w:rPr>
        <w:t> </w:t>
      </w:r>
      <w:r w:rsidRPr="00840278">
        <w:rPr>
          <w:b/>
          <w:bCs/>
          <w:color w:val="333333"/>
          <w:sz w:val="28"/>
          <w:szCs w:val="28"/>
          <w:shd w:val="clear" w:color="auto" w:fill="FFFFFF"/>
        </w:rPr>
        <w:t>зависит</w:t>
      </w:r>
      <w:r w:rsidRPr="00840278">
        <w:rPr>
          <w:color w:val="333333"/>
          <w:sz w:val="28"/>
          <w:szCs w:val="28"/>
          <w:shd w:val="clear" w:color="auto" w:fill="FFFFFF"/>
        </w:rPr>
        <w:t> от расстояния между центром планеты и поднятым над ее поверхностью телом</w:t>
      </w:r>
    </w:p>
    <w:p w:rsidR="00840278" w:rsidRPr="00840278" w:rsidRDefault="00840278" w:rsidP="00EA4DF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color w:val="000000"/>
          <w:position w:val="-1"/>
          <w:sz w:val="28"/>
          <w:szCs w:val="28"/>
        </w:rPr>
      </w:pPr>
      <w:r w:rsidRPr="00840278">
        <w:rPr>
          <w:rStyle w:val="normaltextrun"/>
          <w:b/>
          <w:bCs/>
          <w:color w:val="000000"/>
          <w:position w:val="2"/>
          <w:sz w:val="28"/>
          <w:szCs w:val="28"/>
        </w:rPr>
        <w:t>Весом тела </w:t>
      </w:r>
      <w:r w:rsidRPr="00840278">
        <w:rPr>
          <w:rStyle w:val="normaltextrun"/>
          <w:color w:val="000000"/>
          <w:position w:val="2"/>
          <w:sz w:val="28"/>
          <w:szCs w:val="28"/>
        </w:rPr>
        <w:t>называется сила, с которой тело действует на опору или</w:t>
      </w:r>
      <w:r w:rsidRPr="00840278">
        <w:rPr>
          <w:rStyle w:val="normaltextrun"/>
          <w:color w:val="000000"/>
          <w:position w:val="2"/>
          <w:sz w:val="28"/>
          <w:szCs w:val="28"/>
          <w:shd w:val="clear" w:color="auto" w:fill="EDEBE9"/>
        </w:rPr>
        <w:t xml:space="preserve"> </w:t>
      </w:r>
      <w:r w:rsidRPr="00840278">
        <w:rPr>
          <w:rStyle w:val="normaltextrun"/>
          <w:color w:val="000000"/>
          <w:position w:val="2"/>
          <w:sz w:val="28"/>
          <w:szCs w:val="28"/>
        </w:rPr>
        <w:t>подвес, удерживающие его от свободного падения в поле тяготения.</w:t>
      </w:r>
    </w:p>
    <w:p w:rsidR="00840278" w:rsidRPr="00840278" w:rsidRDefault="00840278" w:rsidP="00EA4DFA">
      <w:pPr>
        <w:pStyle w:val="paragraph"/>
        <w:spacing w:before="0" w:beforeAutospacing="0" w:after="0" w:afterAutospacing="0"/>
        <w:ind w:left="644"/>
        <w:textAlignment w:val="baseline"/>
        <w:rPr>
          <w:rStyle w:val="normaltextrun"/>
          <w:color w:val="000000"/>
          <w:position w:val="-1"/>
          <w:sz w:val="28"/>
          <w:szCs w:val="28"/>
        </w:rPr>
      </w:pPr>
      <w:r w:rsidRPr="00840278">
        <w:rPr>
          <w:rStyle w:val="normaltextrun"/>
          <w:color w:val="000000"/>
          <w:position w:val="1"/>
          <w:sz w:val="28"/>
          <w:szCs w:val="28"/>
        </w:rPr>
        <w:lastRenderedPageBreak/>
        <w:t>Вес тела</w:t>
      </w:r>
      <w:r w:rsidRPr="00840278">
        <w:rPr>
          <w:rStyle w:val="normaltextrun"/>
          <w:color w:val="000000"/>
          <w:position w:val="1"/>
          <w:sz w:val="28"/>
          <w:szCs w:val="28"/>
        </w:rPr>
        <w:t>  равен силе тяжести, если тело и опора (подвес) неподвижны относительно Земли</w:t>
      </w:r>
      <w:r w:rsidRPr="004D0727">
        <w:rPr>
          <w:rStyle w:val="normaltextrun"/>
          <w:color w:val="000000"/>
          <w:position w:val="1"/>
          <w:sz w:val="28"/>
          <w:szCs w:val="28"/>
        </w:rPr>
        <w:t xml:space="preserve"> </w:t>
      </w:r>
      <w:r w:rsidRPr="00840278">
        <w:rPr>
          <w:rStyle w:val="normaltextrun"/>
          <w:color w:val="000000"/>
          <w:position w:val="1"/>
          <w:sz w:val="28"/>
          <w:szCs w:val="28"/>
        </w:rPr>
        <w:t>или движутся относительно её равномерно и прямолинейно.</w:t>
      </w:r>
      <w:r w:rsidRPr="00840278">
        <w:rPr>
          <w:rStyle w:val="eop"/>
          <w:color w:val="000000"/>
          <w:sz w:val="28"/>
          <w:szCs w:val="28"/>
        </w:rPr>
        <w:t>​</w:t>
      </w:r>
    </w:p>
    <w:p w:rsidR="00924BA7" w:rsidRPr="00840278" w:rsidRDefault="00924BA7" w:rsidP="00EA4DFA">
      <w:pPr>
        <w:pStyle w:val="paragraph"/>
        <w:spacing w:before="0" w:beforeAutospacing="0" w:after="0" w:afterAutospacing="0"/>
        <w:ind w:left="644"/>
        <w:textAlignment w:val="baseline"/>
        <w:rPr>
          <w:color w:val="000000"/>
          <w:position w:val="-1"/>
          <w:sz w:val="28"/>
          <w:szCs w:val="28"/>
        </w:rPr>
      </w:pPr>
    </w:p>
    <w:p w:rsidR="000A19BE" w:rsidRPr="00840278" w:rsidRDefault="000A19BE" w:rsidP="00EA4DF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position w:val="-1"/>
          <w:sz w:val="28"/>
          <w:szCs w:val="28"/>
        </w:rPr>
      </w:pPr>
    </w:p>
    <w:p w:rsidR="000A19BE" w:rsidRPr="00840278" w:rsidRDefault="000A19BE" w:rsidP="00EA4DF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position w:val="-1"/>
          <w:sz w:val="28"/>
          <w:szCs w:val="28"/>
        </w:rPr>
      </w:pPr>
    </w:p>
    <w:p w:rsidR="000A19BE" w:rsidRPr="00840278" w:rsidRDefault="000A19BE" w:rsidP="00EA4DFA">
      <w:pPr>
        <w:pStyle w:val="paragraph"/>
        <w:spacing w:before="0" w:beforeAutospacing="0" w:after="0" w:afterAutospacing="0"/>
        <w:textAlignment w:val="baseline"/>
        <w:rPr>
          <w:color w:val="000000"/>
          <w:position w:val="-1"/>
          <w:sz w:val="28"/>
          <w:szCs w:val="28"/>
        </w:rPr>
      </w:pPr>
    </w:p>
    <w:p w:rsidR="002B3774" w:rsidRPr="00840278" w:rsidRDefault="000A19BE" w:rsidP="002B3774">
      <w:pPr>
        <w:rPr>
          <w:rFonts w:ascii="Times New Roman" w:hAnsi="Times New Roman" w:cs="Times New Roman"/>
          <w:sz w:val="28"/>
          <w:szCs w:val="28"/>
        </w:rPr>
      </w:pPr>
      <w:r w:rsidRPr="00840278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A19BE" w:rsidRPr="00840278" w:rsidRDefault="000A19BE" w:rsidP="002B3774">
      <w:pPr>
        <w:rPr>
          <w:rFonts w:ascii="Times New Roman" w:hAnsi="Times New Roman" w:cs="Times New Roman"/>
          <w:sz w:val="28"/>
          <w:szCs w:val="28"/>
        </w:rPr>
      </w:pPr>
    </w:p>
    <w:p w:rsidR="000A19BE" w:rsidRPr="00685CA8" w:rsidRDefault="000A19BE" w:rsidP="002B3774"/>
    <w:sectPr w:rsidR="000A19BE" w:rsidRPr="00685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F01CD"/>
    <w:multiLevelType w:val="hybridMultilevel"/>
    <w:tmpl w:val="272AC10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90630E"/>
    <w:multiLevelType w:val="multilevel"/>
    <w:tmpl w:val="BAC6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CA8"/>
    <w:rsid w:val="000A19BE"/>
    <w:rsid w:val="000A48A8"/>
    <w:rsid w:val="000C7375"/>
    <w:rsid w:val="002B3774"/>
    <w:rsid w:val="00306408"/>
    <w:rsid w:val="004D0727"/>
    <w:rsid w:val="00685CA8"/>
    <w:rsid w:val="007B5F65"/>
    <w:rsid w:val="00840278"/>
    <w:rsid w:val="00924BA7"/>
    <w:rsid w:val="00EA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CA8"/>
    <w:pPr>
      <w:ind w:left="720"/>
      <w:contextualSpacing/>
    </w:pPr>
  </w:style>
  <w:style w:type="character" w:customStyle="1" w:styleId="normaltextrun">
    <w:name w:val="normaltextrun"/>
    <w:basedOn w:val="a0"/>
    <w:rsid w:val="00685CA8"/>
  </w:style>
  <w:style w:type="character" w:customStyle="1" w:styleId="eop">
    <w:name w:val="eop"/>
    <w:basedOn w:val="a0"/>
    <w:rsid w:val="00685CA8"/>
  </w:style>
  <w:style w:type="paragraph" w:customStyle="1" w:styleId="paragraph">
    <w:name w:val="paragraph"/>
    <w:basedOn w:val="a"/>
    <w:rsid w:val="0068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A19BE"/>
    <w:rPr>
      <w:b/>
      <w:bCs/>
    </w:rPr>
  </w:style>
  <w:style w:type="character" w:customStyle="1" w:styleId="mjxassistivemathml">
    <w:name w:val="mjx_assistive_mathml"/>
    <w:basedOn w:val="a0"/>
    <w:rsid w:val="000A19BE"/>
  </w:style>
  <w:style w:type="character" w:styleId="a5">
    <w:name w:val="Placeholder Text"/>
    <w:basedOn w:val="a0"/>
    <w:uiPriority w:val="99"/>
    <w:semiHidden/>
    <w:rsid w:val="000C7375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0C7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C73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CA8"/>
    <w:pPr>
      <w:ind w:left="720"/>
      <w:contextualSpacing/>
    </w:pPr>
  </w:style>
  <w:style w:type="character" w:customStyle="1" w:styleId="normaltextrun">
    <w:name w:val="normaltextrun"/>
    <w:basedOn w:val="a0"/>
    <w:rsid w:val="00685CA8"/>
  </w:style>
  <w:style w:type="character" w:customStyle="1" w:styleId="eop">
    <w:name w:val="eop"/>
    <w:basedOn w:val="a0"/>
    <w:rsid w:val="00685CA8"/>
  </w:style>
  <w:style w:type="paragraph" w:customStyle="1" w:styleId="paragraph">
    <w:name w:val="paragraph"/>
    <w:basedOn w:val="a"/>
    <w:rsid w:val="0068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A19BE"/>
    <w:rPr>
      <w:b/>
      <w:bCs/>
    </w:rPr>
  </w:style>
  <w:style w:type="character" w:customStyle="1" w:styleId="mjxassistivemathml">
    <w:name w:val="mjx_assistive_mathml"/>
    <w:basedOn w:val="a0"/>
    <w:rsid w:val="000A19BE"/>
  </w:style>
  <w:style w:type="character" w:styleId="a5">
    <w:name w:val="Placeholder Text"/>
    <w:basedOn w:val="a0"/>
    <w:uiPriority w:val="99"/>
    <w:semiHidden/>
    <w:rsid w:val="000C7375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0C7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C73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2020-09-25T19:44:00Z</dcterms:created>
  <dcterms:modified xsi:type="dcterms:W3CDTF">2020-09-25T21:25:00Z</dcterms:modified>
</cp:coreProperties>
</file>