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D8" w:rsidRPr="003F42FE" w:rsidRDefault="008E7C6F" w:rsidP="008E7C6F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24"/>
          <w:szCs w:val="24"/>
        </w:rPr>
      </w:pP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В термодинамике под </w:t>
      </w:r>
      <w:r w:rsidRPr="003F42FE">
        <w:rPr>
          <w:rStyle w:val="normaltextrun"/>
          <w:rFonts w:ascii="Times New Roman" w:hAnsi="Times New Roman" w:cs="Times New Roman"/>
          <w:bCs/>
          <w:position w:val="2"/>
          <w:sz w:val="24"/>
          <w:szCs w:val="24"/>
        </w:rPr>
        <w:t>внутренней</w:t>
      </w:r>
      <w:r w:rsidRPr="003F42FE">
        <w:rPr>
          <w:rStyle w:val="normaltextrun"/>
          <w:rFonts w:ascii="Times New Roman" w:hAnsi="Times New Roman" w:cs="Times New Roman"/>
          <w:bCs/>
          <w:position w:val="2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bCs/>
          <w:position w:val="2"/>
          <w:sz w:val="24"/>
          <w:szCs w:val="24"/>
        </w:rPr>
        <w:t>энергией 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подразумевают энергию данного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тела, зависящую только от его внутреннего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 xml:space="preserve">состояния, не </w:t>
      </w:r>
      <w:proofErr w:type="gramStart"/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уточняя из каких видов энергии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она состоит</w:t>
      </w:r>
      <w:proofErr w:type="gramEnd"/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. Внутренняя энергия тела или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системы тел является однозначной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функцией состояния тела или системы и не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зависит от их предыстории.</w:t>
      </w:r>
    </w:p>
    <w:p w:rsidR="0069538E" w:rsidRPr="003F42FE" w:rsidRDefault="0069538E" w:rsidP="0069538E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9538E" w:rsidRPr="003F42FE" w:rsidRDefault="0069538E" w:rsidP="0069538E">
      <w:pPr>
        <w:pStyle w:val="a3"/>
        <w:rPr>
          <w:rStyle w:val="normaltextrun"/>
          <w:rFonts w:ascii="Times New Roman" w:hAnsi="Times New Roman" w:cs="Times New Roman"/>
          <w:sz w:val="24"/>
          <w:szCs w:val="24"/>
        </w:rPr>
      </w:pPr>
      <w:r w:rsidRPr="003F42F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B685FD" wp14:editId="573F10C7">
            <wp:extent cx="2393950" cy="1237237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89"/>
                    <a:stretch/>
                  </pic:blipFill>
                  <pic:spPr bwMode="auto">
                    <a:xfrm>
                      <a:off x="0" y="0"/>
                      <a:ext cx="2396346" cy="12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C6F" w:rsidRPr="003F42FE" w:rsidRDefault="008E7C6F" w:rsidP="008E7C6F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4"/>
          <w:szCs w:val="24"/>
        </w:rPr>
      </w:pP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>число степеней свободы – это число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>независимых переменных или координат, полностью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>определяющих положение частицы в пространстве,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>полностью описывающих движение частицы.</w:t>
      </w:r>
      <w:r w:rsidRPr="003F42FE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8E7C6F" w:rsidRPr="003F42FE" w:rsidRDefault="008E7C6F" w:rsidP="008E7C6F">
      <w:pPr>
        <w:pStyle w:val="a3"/>
        <w:rPr>
          <w:rStyle w:val="eop"/>
          <w:rFonts w:ascii="Times New Roman" w:hAnsi="Times New Roman" w:cs="Times New Roman"/>
          <w:sz w:val="24"/>
          <w:szCs w:val="24"/>
        </w:rPr>
      </w:pP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>Одноатомная молекула имеет три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>поступательные степени свободы в нашем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  <w:shd w:val="clear" w:color="auto" w:fill="EDEBE9"/>
        </w:rPr>
        <w:t xml:space="preserve"> 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>трехмерном мире.</w:t>
      </w:r>
      <w:r w:rsidRPr="003F42FE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8E7C6F" w:rsidRPr="003F42FE" w:rsidRDefault="008E7C6F" w:rsidP="008E7C6F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24"/>
          <w:szCs w:val="24"/>
        </w:rPr>
      </w:pP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>В классической статистической физике действует </w:t>
      </w:r>
      <w:r w:rsidRPr="003F42FE">
        <w:rPr>
          <w:rStyle w:val="normaltextrun"/>
          <w:rFonts w:ascii="Times New Roman" w:hAnsi="Times New Roman" w:cs="Times New Roman"/>
          <w:bCs/>
          <w:position w:val="1"/>
          <w:sz w:val="24"/>
          <w:szCs w:val="24"/>
        </w:rPr>
        <w:t>закон Больцмана</w:t>
      </w: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</w:rPr>
        <w:t xml:space="preserve"> о равномерном распределении энергии по степеням свободы. На каждую степень свободы (поступательную и вращательную) приходится одна и та же энергия </w:t>
      </w:r>
    </w:p>
    <w:p w:rsidR="00EE59D7" w:rsidRPr="003F42FE" w:rsidRDefault="00EE59D7" w:rsidP="00EE59D7">
      <w:pPr>
        <w:pStyle w:val="a3"/>
        <w:rPr>
          <w:rStyle w:val="eop"/>
          <w:rFonts w:ascii="Times New Roman" w:hAnsi="Times New Roman" w:cs="Times New Roman"/>
          <w:sz w:val="24"/>
          <w:szCs w:val="24"/>
          <w:shd w:val="clear" w:color="auto" w:fill="EDEBE9"/>
        </w:rPr>
      </w:pPr>
      <w:r w:rsidRPr="003F42FE">
        <w:rPr>
          <w:rStyle w:val="normaltextrun"/>
          <w:rFonts w:ascii="Times New Roman" w:hAnsi="Times New Roman" w:cs="Times New Roman"/>
          <w:position w:val="2"/>
          <w:sz w:val="24"/>
          <w:szCs w:val="24"/>
        </w:rPr>
        <w:t>Внутренняя энергия идеального газа зависит только от абсолютной температуры, пропорциональна количеству вещества. Она не зависит от давления и объема газа.</w:t>
      </w:r>
      <w:r w:rsidRPr="003F42FE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EE59D7" w:rsidRPr="003F42FE" w:rsidRDefault="00EE59D7" w:rsidP="00EE59D7">
      <w:pPr>
        <w:pStyle w:val="a3"/>
        <w:rPr>
          <w:rStyle w:val="normaltextrun"/>
          <w:rFonts w:ascii="Times New Roman" w:hAnsi="Times New Roman" w:cs="Times New Roman"/>
          <w:position w:val="1"/>
          <w:sz w:val="24"/>
          <w:szCs w:val="24"/>
          <w:bdr w:val="none" w:sz="0" w:space="0" w:color="auto" w:frame="1"/>
        </w:rPr>
      </w:pPr>
      <w:r w:rsidRPr="003F42FE">
        <w:rPr>
          <w:rStyle w:val="normaltextrun"/>
          <w:rFonts w:ascii="Times New Roman" w:hAnsi="Times New Roman" w:cs="Times New Roman"/>
          <w:position w:val="1"/>
          <w:sz w:val="24"/>
          <w:szCs w:val="24"/>
          <w:bdr w:val="none" w:sz="0" w:space="0" w:color="auto" w:frame="1"/>
        </w:rPr>
        <w:t>При высоких температурах добавляются колебательные степени свободы.</w:t>
      </w:r>
    </w:p>
    <w:p w:rsidR="00EE59D7" w:rsidRPr="003F42FE" w:rsidRDefault="00EE59D7" w:rsidP="00EE59D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3F42FE">
        <w:rPr>
          <w:rStyle w:val="normaltextrun"/>
          <w:position w:val="1"/>
        </w:rPr>
        <w:t>Существуют только два способа изменения внутренней энергии:</w:t>
      </w:r>
      <w:r w:rsidRPr="003F42FE">
        <w:rPr>
          <w:rStyle w:val="eop"/>
        </w:rPr>
        <w:t>​</w:t>
      </w:r>
    </w:p>
    <w:p w:rsidR="00EE59D7" w:rsidRPr="003F42FE" w:rsidRDefault="00EE59D7" w:rsidP="00EE59D7">
      <w:pPr>
        <w:pStyle w:val="paragraph"/>
        <w:spacing w:before="0" w:beforeAutospacing="0" w:after="0" w:afterAutospacing="0"/>
        <w:jc w:val="both"/>
        <w:textAlignment w:val="baseline"/>
      </w:pPr>
      <w:r w:rsidRPr="003F42FE">
        <w:rPr>
          <w:rStyle w:val="normaltextrun"/>
          <w:position w:val="1"/>
        </w:rPr>
        <w:t> путем совершения механической </w:t>
      </w:r>
      <w:r w:rsidRPr="003F42FE">
        <w:rPr>
          <w:rStyle w:val="normaltextrun"/>
          <w:bCs/>
          <w:position w:val="1"/>
        </w:rPr>
        <w:t>работы</w:t>
      </w:r>
      <w:r w:rsidRPr="003F42FE">
        <w:rPr>
          <w:rStyle w:val="normaltextrun"/>
          <w:position w:val="1"/>
        </w:rPr>
        <w:t> при силовом взаимодействии между системой и внешней средой,</w:t>
      </w:r>
      <w:r w:rsidRPr="003F42FE">
        <w:rPr>
          <w:rStyle w:val="eop"/>
        </w:rPr>
        <w:t>​</w:t>
      </w:r>
    </w:p>
    <w:p w:rsidR="00EE59D7" w:rsidRPr="003F42FE" w:rsidRDefault="00EE59D7" w:rsidP="00EE59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position w:val="1"/>
        </w:rPr>
      </w:pPr>
      <w:r w:rsidRPr="003F42FE">
        <w:rPr>
          <w:rStyle w:val="normaltextrun"/>
          <w:position w:val="1"/>
        </w:rPr>
        <w:t> путем теплообмена между системой и средой, при этом между ними происходит обмен энергией в форме </w:t>
      </w:r>
      <w:r w:rsidRPr="003F42FE">
        <w:rPr>
          <w:rStyle w:val="normaltextrun"/>
          <w:bCs/>
          <w:position w:val="1"/>
        </w:rPr>
        <w:t>количества теплоты</w:t>
      </w:r>
      <w:r w:rsidRPr="003F42FE">
        <w:rPr>
          <w:rStyle w:val="normaltextrun"/>
          <w:position w:val="1"/>
        </w:rPr>
        <w:t>.</w:t>
      </w:r>
    </w:p>
    <w:p w:rsidR="00EE59D7" w:rsidRPr="003F42FE" w:rsidRDefault="00EE59D7" w:rsidP="00EE59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position w:val="1"/>
        </w:rPr>
      </w:pPr>
    </w:p>
    <w:p w:rsidR="00EE59D7" w:rsidRPr="003F42FE" w:rsidRDefault="00EE59D7" w:rsidP="00EE59D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 w:rsidRPr="003F42FE">
        <w:rPr>
          <w:rStyle w:val="normaltextrun"/>
          <w:bCs/>
          <w:position w:val="2"/>
        </w:rPr>
        <w:t>Теплоемкостью тела </w:t>
      </w:r>
      <w:r w:rsidRPr="003F42FE">
        <w:rPr>
          <w:rStyle w:val="normaltextrun"/>
          <w:position w:val="2"/>
        </w:rPr>
        <w:t>называется величина, численно равная количеству теплоты, которую нужно сообщить телу, чтобы повысить его температуру на один кельвин.</w:t>
      </w:r>
      <w:r w:rsidRPr="003F42FE">
        <w:rPr>
          <w:rStyle w:val="eop"/>
          <w:shd w:val="clear" w:color="auto" w:fill="EDEBE9"/>
        </w:rPr>
        <w:t>​</w:t>
      </w:r>
    </w:p>
    <w:p w:rsidR="005121DD" w:rsidRPr="003F42FE" w:rsidRDefault="005121DD" w:rsidP="005121D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bCs/>
          <w:position w:val="1"/>
          <w:bdr w:val="none" w:sz="0" w:space="0" w:color="auto" w:frame="1"/>
        </w:rPr>
      </w:pPr>
      <w:r w:rsidRPr="003F42FE">
        <w:rPr>
          <w:rStyle w:val="normaltextrun"/>
          <w:bCs/>
          <w:position w:val="1"/>
          <w:bdr w:val="none" w:sz="0" w:space="0" w:color="auto" w:frame="1"/>
        </w:rPr>
        <w:t>Удельная теплоемкость</w:t>
      </w:r>
    </w:p>
    <w:p w:rsidR="005121DD" w:rsidRPr="003F42FE" w:rsidRDefault="005121DD" w:rsidP="005121D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bCs/>
          <w:position w:val="1"/>
          <w:bdr w:val="none" w:sz="0" w:space="0" w:color="auto" w:frame="1"/>
        </w:rPr>
      </w:pPr>
      <w:r w:rsidRPr="003F42FE">
        <w:rPr>
          <w:rStyle w:val="normaltextrun"/>
          <w:bCs/>
          <w:position w:val="1"/>
          <w:bdr w:val="none" w:sz="0" w:space="0" w:color="auto" w:frame="1"/>
        </w:rPr>
        <w:t>Молярная теплоемкость</w:t>
      </w:r>
    </w:p>
    <w:p w:rsidR="005121DD" w:rsidRPr="003F42FE" w:rsidRDefault="005121DD" w:rsidP="005121DD">
      <w:pPr>
        <w:pStyle w:val="paragraph"/>
        <w:spacing w:before="0" w:beforeAutospacing="0" w:after="0" w:afterAutospacing="0"/>
        <w:ind w:firstLine="1110"/>
        <w:jc w:val="both"/>
        <w:textAlignment w:val="baseline"/>
      </w:pPr>
      <w:r w:rsidRPr="003F42FE">
        <w:rPr>
          <w:rStyle w:val="normaltextrun"/>
          <w:position w:val="1"/>
        </w:rPr>
        <w:t>Фазовым переходом в термодинамике называется переход вещества из одной термодинамической фазы в другую при изменении внешних условий, при этом изменяется строение вещества, его теплоемкость, внутренняя энергия и другие характеристики.</w:t>
      </w:r>
      <w:r w:rsidRPr="003F42FE">
        <w:rPr>
          <w:rStyle w:val="eop"/>
        </w:rPr>
        <w:t>​</w:t>
      </w:r>
    </w:p>
    <w:p w:rsidR="005121DD" w:rsidRPr="003F42FE" w:rsidRDefault="005121DD" w:rsidP="005121DD">
      <w:pPr>
        <w:pStyle w:val="paragraph"/>
        <w:spacing w:before="0" w:beforeAutospacing="0" w:after="0" w:afterAutospacing="0"/>
        <w:ind w:firstLine="1110"/>
        <w:jc w:val="both"/>
        <w:textAlignment w:val="baseline"/>
      </w:pPr>
      <w:r w:rsidRPr="003F42FE">
        <w:rPr>
          <w:rStyle w:val="normaltextrun"/>
          <w:position w:val="1"/>
        </w:rPr>
        <w:t>Фазовые переходы первого рода сопровождаются поглощением или выделением теплоты, происходят при постоянной температуре.</w:t>
      </w:r>
      <w:r w:rsidRPr="003F42FE">
        <w:rPr>
          <w:rStyle w:val="eop"/>
        </w:rPr>
        <w:t>​</w:t>
      </w:r>
    </w:p>
    <w:p w:rsidR="005121DD" w:rsidRPr="003F42FE" w:rsidRDefault="005121DD" w:rsidP="005121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3F42FE">
        <w:rPr>
          <w:rStyle w:val="normaltextrun"/>
          <w:position w:val="1"/>
        </w:rPr>
        <w:t>            При фазовых переходах второго рода не происходит выделение или поглощение тепла. </w:t>
      </w:r>
      <w:r w:rsidRPr="003F42FE">
        <w:rPr>
          <w:rStyle w:val="eop"/>
        </w:rPr>
        <w:t>​</w:t>
      </w:r>
    </w:p>
    <w:p w:rsidR="005121DD" w:rsidRPr="003F42FE" w:rsidRDefault="005121DD" w:rsidP="005121D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</w:rPr>
      </w:pPr>
    </w:p>
    <w:p w:rsidR="0069538E" w:rsidRPr="003F42FE" w:rsidRDefault="0069538E" w:rsidP="0069538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3F42FE">
        <w:rPr>
          <w:noProof/>
        </w:rPr>
        <w:lastRenderedPageBreak/>
        <w:drawing>
          <wp:inline distT="0" distB="0" distL="0" distR="0" wp14:anchorId="509F5B4D" wp14:editId="0C7E7237">
            <wp:extent cx="2247900" cy="1512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" t="23388" r="9908"/>
                    <a:stretch/>
                  </pic:blipFill>
                  <pic:spPr bwMode="auto">
                    <a:xfrm>
                      <a:off x="0" y="0"/>
                      <a:ext cx="2252096" cy="151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38E" w:rsidRPr="003F42FE" w:rsidRDefault="0069538E" w:rsidP="0069538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</w:p>
    <w:p w:rsidR="005121DD" w:rsidRPr="003F42FE" w:rsidRDefault="005121DD" w:rsidP="005121D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</w:rPr>
      </w:pPr>
    </w:p>
    <w:p w:rsidR="003F42FE" w:rsidRPr="003F42FE" w:rsidRDefault="003F42FE" w:rsidP="003F4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3F42FE">
        <w:rPr>
          <w:noProof/>
        </w:rPr>
        <w:drawing>
          <wp:inline distT="0" distB="0" distL="0" distR="0" wp14:anchorId="60EAE850" wp14:editId="2EDF3D53">
            <wp:extent cx="3219450" cy="17574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3" t="23815" r="4131" b="12555"/>
                    <a:stretch/>
                  </pic:blipFill>
                  <pic:spPr bwMode="auto">
                    <a:xfrm>
                      <a:off x="0" y="0"/>
                      <a:ext cx="3226014" cy="176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2FE" w:rsidRPr="003F42FE" w:rsidRDefault="003F42FE" w:rsidP="003F4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</w:p>
    <w:p w:rsidR="005121DD" w:rsidRPr="003F42FE" w:rsidRDefault="005121DD" w:rsidP="005121D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3F42FE">
        <w:rPr>
          <w:rStyle w:val="normaltextrun"/>
          <w:position w:val="2"/>
        </w:rPr>
        <w:t>Количество теплоты, сообщенное системе, идет на изменение её внутренней энергии и на совершение системой работы против внешних сил.</w:t>
      </w:r>
    </w:p>
    <w:p w:rsidR="005D5360" w:rsidRPr="003F42FE" w:rsidRDefault="005D5360" w:rsidP="005D5360">
      <w:pPr>
        <w:pStyle w:val="paragraph"/>
        <w:spacing w:before="0" w:beforeAutospacing="0" w:after="0" w:afterAutospacing="0"/>
        <w:ind w:left="360"/>
        <w:textAlignment w:val="baseline"/>
      </w:pPr>
      <w:r w:rsidRPr="003F42FE">
        <w:rPr>
          <w:rStyle w:val="normaltextrun"/>
          <w:position w:val="1"/>
        </w:rPr>
        <w:t>Или</w:t>
      </w:r>
      <w:r w:rsidRPr="003F42FE">
        <w:rPr>
          <w:rStyle w:val="normaltextrun"/>
          <w:position w:val="1"/>
          <w:lang w:val="en-US"/>
        </w:rPr>
        <w:t> </w:t>
      </w:r>
      <w:r w:rsidRPr="003F42FE">
        <w:rPr>
          <w:rStyle w:val="normaltextrun"/>
          <w:iCs/>
          <w:position w:val="1"/>
          <w:lang w:val="en-US"/>
        </w:rPr>
        <w:t>A</w:t>
      </w:r>
      <w:r w:rsidRPr="003F42FE">
        <w:rPr>
          <w:rStyle w:val="normaltextrun"/>
          <w:iCs/>
          <w:position w:val="1"/>
        </w:rPr>
        <w:t xml:space="preserve"> = </w:t>
      </w:r>
      <w:r w:rsidRPr="003F42FE">
        <w:rPr>
          <w:rStyle w:val="normaltextrun"/>
          <w:iCs/>
          <w:position w:val="1"/>
          <w:lang w:val="en-US"/>
        </w:rPr>
        <w:t>Q</w:t>
      </w:r>
      <w:proofErr w:type="gramStart"/>
      <w:r w:rsidRPr="003F42FE">
        <w:rPr>
          <w:rStyle w:val="normaltextrun"/>
          <w:iCs/>
          <w:position w:val="1"/>
          <w:lang w:val="en-US"/>
        </w:rPr>
        <w:t> </w:t>
      </w:r>
      <w:r w:rsidRPr="003F42FE">
        <w:rPr>
          <w:rStyle w:val="normaltextrun"/>
          <w:position w:val="1"/>
        </w:rPr>
        <w:t>:</w:t>
      </w:r>
      <w:proofErr w:type="gramEnd"/>
      <w:r w:rsidRPr="003F42FE">
        <w:rPr>
          <w:rStyle w:val="normaltextrun"/>
          <w:position w:val="1"/>
        </w:rPr>
        <w:t xml:space="preserve"> при циклическом процессе система может</w:t>
      </w:r>
      <w:r w:rsidRPr="003F42FE">
        <w:rPr>
          <w:rStyle w:val="eop"/>
        </w:rPr>
        <w:t>​</w:t>
      </w:r>
    </w:p>
    <w:p w:rsidR="005D5360" w:rsidRPr="003F42FE" w:rsidRDefault="005D5360" w:rsidP="005D5360">
      <w:pPr>
        <w:pStyle w:val="paragraph"/>
        <w:spacing w:before="0" w:beforeAutospacing="0" w:after="0" w:afterAutospacing="0"/>
        <w:ind w:left="720"/>
        <w:textAlignment w:val="baseline"/>
      </w:pPr>
      <w:r w:rsidRPr="003F42FE">
        <w:rPr>
          <w:rStyle w:val="normaltextrun"/>
          <w:position w:val="1"/>
        </w:rPr>
        <w:t>                  совершать  работу  только за счет подвода к ней</w:t>
      </w:r>
      <w:r w:rsidRPr="003F42FE">
        <w:rPr>
          <w:rStyle w:val="eop"/>
        </w:rPr>
        <w:t>​</w:t>
      </w:r>
    </w:p>
    <w:p w:rsidR="005D5360" w:rsidRPr="003F42FE" w:rsidRDefault="005D5360" w:rsidP="005D5360">
      <w:pPr>
        <w:pStyle w:val="paragraph"/>
        <w:spacing w:before="0" w:beforeAutospacing="0" w:after="0" w:afterAutospacing="0"/>
        <w:ind w:left="720"/>
        <w:textAlignment w:val="baseline"/>
      </w:pPr>
      <w:r w:rsidRPr="003F42FE">
        <w:rPr>
          <w:rStyle w:val="normaltextrun"/>
          <w:position w:val="1"/>
        </w:rPr>
        <w:t>                  эквивалентного  количества теплоты;</w:t>
      </w:r>
      <w:r w:rsidRPr="003F42FE">
        <w:rPr>
          <w:rStyle w:val="eop"/>
        </w:rPr>
        <w:t>​</w:t>
      </w:r>
    </w:p>
    <w:p w:rsidR="005D5360" w:rsidRPr="003F42FE" w:rsidRDefault="005D5360" w:rsidP="005D5360">
      <w:pPr>
        <w:pStyle w:val="paragraph"/>
        <w:spacing w:before="0" w:beforeAutospacing="0" w:after="0" w:afterAutospacing="0"/>
        <w:ind w:left="720"/>
        <w:textAlignment w:val="baseline"/>
      </w:pPr>
      <w:r w:rsidRPr="003F42FE">
        <w:rPr>
          <w:rStyle w:val="normaltextrun"/>
          <w:position w:val="1"/>
        </w:rPr>
        <w:t xml:space="preserve">               -  полностью изолированная система </w:t>
      </w:r>
      <w:proofErr w:type="gramStart"/>
      <w:r w:rsidRPr="003F42FE">
        <w:rPr>
          <w:rStyle w:val="normaltextrun"/>
          <w:position w:val="1"/>
        </w:rPr>
        <w:t>от</w:t>
      </w:r>
      <w:proofErr w:type="gramEnd"/>
      <w:r w:rsidRPr="003F42FE">
        <w:rPr>
          <w:rStyle w:val="normaltextrun"/>
          <w:position w:val="1"/>
        </w:rPr>
        <w:t> </w:t>
      </w:r>
      <w:r w:rsidRPr="003F42FE">
        <w:rPr>
          <w:rStyle w:val="eop"/>
        </w:rPr>
        <w:t>​</w:t>
      </w:r>
    </w:p>
    <w:p w:rsidR="005D5360" w:rsidRPr="003F42FE" w:rsidRDefault="005D5360" w:rsidP="005D5360">
      <w:pPr>
        <w:pStyle w:val="paragraph"/>
        <w:spacing w:before="0" w:beforeAutospacing="0" w:after="0" w:afterAutospacing="0"/>
        <w:ind w:left="720"/>
        <w:textAlignment w:val="baseline"/>
      </w:pPr>
      <w:r w:rsidRPr="003F42FE">
        <w:rPr>
          <w:rStyle w:val="normaltextrun"/>
          <w:position w:val="1"/>
        </w:rPr>
        <w:t>                   окружающей среды не может  совершать</w:t>
      </w:r>
      <w:r w:rsidRPr="003F42FE">
        <w:rPr>
          <w:rStyle w:val="eop"/>
        </w:rPr>
        <w:t>​</w:t>
      </w:r>
    </w:p>
    <w:p w:rsidR="005D5360" w:rsidRPr="003F42FE" w:rsidRDefault="005D5360" w:rsidP="005D5360">
      <w:pPr>
        <w:pStyle w:val="paragraph"/>
        <w:spacing w:before="0" w:beforeAutospacing="0" w:after="0" w:afterAutospacing="0"/>
        <w:ind w:left="720"/>
        <w:textAlignment w:val="baseline"/>
      </w:pPr>
      <w:r w:rsidRPr="003F42FE">
        <w:rPr>
          <w:rStyle w:val="normaltextrun"/>
          <w:position w:val="1"/>
        </w:rPr>
        <w:t>                   круговой процесс;</w:t>
      </w:r>
      <w:r w:rsidRPr="003F42FE">
        <w:rPr>
          <w:rStyle w:val="eop"/>
        </w:rPr>
        <w:t>​</w:t>
      </w:r>
    </w:p>
    <w:p w:rsidR="005D5360" w:rsidRPr="003F42FE" w:rsidRDefault="005D5360" w:rsidP="005D5360">
      <w:pPr>
        <w:pStyle w:val="paragraph"/>
        <w:spacing w:before="0" w:beforeAutospacing="0" w:after="0" w:afterAutospacing="0"/>
        <w:ind w:left="720"/>
        <w:textAlignment w:val="baseline"/>
      </w:pPr>
      <w:r w:rsidRPr="003F42FE">
        <w:rPr>
          <w:rStyle w:val="normaltextrun"/>
          <w:position w:val="1"/>
        </w:rPr>
        <w:t>               -  вечный двигатель первого рода невозможен</w:t>
      </w:r>
      <w:r w:rsidRPr="003F42FE">
        <w:rPr>
          <w:rStyle w:val="eop"/>
        </w:rPr>
        <w:t>​</w:t>
      </w:r>
    </w:p>
    <w:p w:rsidR="005D5360" w:rsidRPr="003F42FE" w:rsidRDefault="005D5360" w:rsidP="005D5360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 w:rsidRPr="003F42FE">
        <w:rPr>
          <w:rStyle w:val="normaltextrun"/>
          <w:position w:val="1"/>
        </w:rPr>
        <w:t>                      (</w:t>
      </w:r>
      <w:proofErr w:type="spellStart"/>
      <w:proofErr w:type="gramStart"/>
      <w:r w:rsidRPr="003F42FE">
        <w:rPr>
          <w:rStyle w:val="spellingerror"/>
          <w:position w:val="1"/>
        </w:rPr>
        <w:t>перпетуум</w:t>
      </w:r>
      <w:proofErr w:type="spellEnd"/>
      <w:r w:rsidRPr="003F42FE">
        <w:rPr>
          <w:rStyle w:val="normaltextrun"/>
          <w:position w:val="1"/>
        </w:rPr>
        <w:t> </w:t>
      </w:r>
      <w:proofErr w:type="spellStart"/>
      <w:r w:rsidRPr="003F42FE">
        <w:rPr>
          <w:rStyle w:val="normaltextrun"/>
          <w:position w:val="1"/>
        </w:rPr>
        <w:t>мобиле</w:t>
      </w:r>
      <w:proofErr w:type="spellEnd"/>
      <w:proofErr w:type="gramEnd"/>
      <w:r w:rsidRPr="003F42FE">
        <w:rPr>
          <w:rStyle w:val="normaltextrun"/>
          <w:position w:val="1"/>
        </w:rPr>
        <w:t>).</w:t>
      </w:r>
      <w:r w:rsidRPr="003F42FE">
        <w:rPr>
          <w:rStyle w:val="eop"/>
          <w:lang w:val="en-US"/>
        </w:rPr>
        <w:t>​</w:t>
      </w:r>
    </w:p>
    <w:p w:rsidR="00803B7C" w:rsidRPr="003F42FE" w:rsidRDefault="00803B7C" w:rsidP="00803B7C">
      <w:pPr>
        <w:pStyle w:val="a4"/>
        <w:numPr>
          <w:ilvl w:val="0"/>
          <w:numId w:val="1"/>
        </w:numPr>
        <w:shd w:val="clear" w:color="auto" w:fill="FEFEFE"/>
        <w:spacing w:before="300" w:beforeAutospacing="0" w:after="300" w:afterAutospacing="0"/>
        <w:ind w:right="900"/>
      </w:pPr>
      <w:r w:rsidRPr="003F42FE">
        <w:t>В изотермическом процессе температура постоянная, следовательно, внутренняя энергия не меняется. Тогда уравнение первого закона термодинамики примет вид: </w:t>
      </w:r>
      <w:r w:rsidRPr="003F42FE">
        <w:rPr>
          <w:noProof/>
        </w:rPr>
        <mc:AlternateContent>
          <mc:Choice Requires="wps">
            <w:drawing>
              <wp:inline distT="0" distB="0" distL="0" distR="0" wp14:anchorId="4DD1E9C5" wp14:editId="09021531">
                <wp:extent cx="304800" cy="304800"/>
                <wp:effectExtent l="0" t="0" r="0" b="0"/>
                <wp:docPr id="3" name="Прямоугольник 3" descr="https://konspekta.net/lektsiiorgimg/baza5/1550209513193.files/image1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konspekta.net/lektsiiorgimg/baza5/1550209513193.files/image17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fU2fAUAwAAGw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3F42FE">
        <w:t> ,</w:t>
      </w:r>
      <w:proofErr w:type="gramEnd"/>
      <w:r w:rsidRPr="003F42FE">
        <w:t xml:space="preserve"> т. е. количество теплоты, переданное системе, идет на совершение работы при изотермическом расширении, именно поэтому температура не изменяется.</w:t>
      </w:r>
      <w:r w:rsidRPr="003F42FE">
        <w:br/>
      </w:r>
      <w:r w:rsidRPr="003F42FE">
        <w:br/>
        <w:t>В изобарном процессе газ расширяется и количество теплоты, переданное газу, идет на увеличение его внутренней энергии и на совершение им работы: </w:t>
      </w:r>
      <w:r w:rsidRPr="003F42FE">
        <w:rPr>
          <w:noProof/>
        </w:rPr>
        <w:drawing>
          <wp:inline distT="0" distB="0" distL="0" distR="0" wp14:anchorId="187C3243" wp14:editId="6FA0F467">
            <wp:extent cx="660400" cy="133350"/>
            <wp:effectExtent l="0" t="0" r="6350" b="0"/>
            <wp:docPr id="2" name="Рисунок 2" descr="https://konspekta.net/lektsiiorgimg/baza5/1550209513193.files/image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lektsiiorgimg/baza5/1550209513193.files/image1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F42FE">
        <w:t> .</w:t>
      </w:r>
      <w:proofErr w:type="gramEnd"/>
      <w:r w:rsidRPr="003F42FE">
        <w:br/>
      </w:r>
      <w:r w:rsidRPr="003F42FE">
        <w:br/>
        <w:t>При изохорном процессе газ не меняет своего объема, следовательно, работа им не совершается, т. е. А = 0, и уравнение первого закона имеет вид </w:t>
      </w:r>
      <w:r w:rsidRPr="003F42FE">
        <w:rPr>
          <w:noProof/>
        </w:rPr>
        <w:drawing>
          <wp:inline distT="0" distB="0" distL="0" distR="0" wp14:anchorId="30B0D11A" wp14:editId="0A52962F">
            <wp:extent cx="387350" cy="114300"/>
            <wp:effectExtent l="0" t="0" r="0" b="0"/>
            <wp:docPr id="1" name="Рисунок 1" descr="https://konspekta.net/lektsiiorgimg/baza5/1550209513193.files/image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lektsiiorgimg/baza5/1550209513193.files/image17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2FE">
        <w:t> , т. е. переданное количество теплоты идет на увеличение внутренней энергии газа.</w:t>
      </w:r>
    </w:p>
    <w:p w:rsidR="00803B7C" w:rsidRPr="003F42FE" w:rsidRDefault="00803B7C" w:rsidP="00803B7C">
      <w:pPr>
        <w:pStyle w:val="a4"/>
        <w:shd w:val="clear" w:color="auto" w:fill="FEFEFE"/>
        <w:spacing w:before="300" w:beforeAutospacing="0" w:after="300" w:afterAutospacing="0"/>
        <w:ind w:left="720" w:right="900"/>
      </w:pPr>
      <w:r w:rsidRPr="003F42FE">
        <w:rPr>
          <w:rStyle w:val="a5"/>
          <w:b w:val="0"/>
        </w:rPr>
        <w:t>Уравнение Майера</w:t>
      </w:r>
    </w:p>
    <w:p w:rsidR="00803B7C" w:rsidRPr="003F42FE" w:rsidRDefault="00803B7C" w:rsidP="00803B7C">
      <w:pPr>
        <w:pStyle w:val="a4"/>
        <w:shd w:val="clear" w:color="auto" w:fill="FEFEFE"/>
        <w:spacing w:before="300" w:beforeAutospacing="0" w:after="300" w:afterAutospacing="0"/>
        <w:ind w:left="720" w:right="900"/>
      </w:pPr>
      <w:proofErr w:type="spellStart"/>
      <w:r w:rsidRPr="003F42FE">
        <w:lastRenderedPageBreak/>
        <w:t>Cp</w:t>
      </w:r>
      <w:proofErr w:type="spellEnd"/>
      <w:r w:rsidRPr="003F42FE">
        <w:t xml:space="preserve"> = </w:t>
      </w:r>
      <w:proofErr w:type="spellStart"/>
      <w:r w:rsidRPr="003F42FE">
        <w:t>Cv</w:t>
      </w:r>
      <w:proofErr w:type="spellEnd"/>
      <w:r w:rsidRPr="003F42FE">
        <w:t xml:space="preserve"> + R</w:t>
      </w:r>
    </w:p>
    <w:p w:rsidR="005D5360" w:rsidRPr="003F42FE" w:rsidRDefault="00803B7C" w:rsidP="00803B7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3F42FE">
        <w:rPr>
          <w:rStyle w:val="normaltextrun"/>
          <w:bCs/>
          <w:position w:val="1"/>
        </w:rPr>
        <w:t>Адиабатический </w:t>
      </w:r>
      <w:r w:rsidRPr="003F42FE">
        <w:rPr>
          <w:rStyle w:val="normaltextrun"/>
          <w:position w:val="1"/>
        </w:rPr>
        <w:t>(адиабатный) </w:t>
      </w:r>
      <w:r w:rsidRPr="003F42FE">
        <w:rPr>
          <w:rStyle w:val="normaltextrun"/>
          <w:bCs/>
          <w:position w:val="1"/>
        </w:rPr>
        <w:t>процесс</w:t>
      </w:r>
      <w:r w:rsidRPr="003F42FE">
        <w:rPr>
          <w:rStyle w:val="normaltextrun"/>
          <w:position w:val="1"/>
        </w:rPr>
        <w:t> – процесс в системе, протекающий без теплообмена с окружающей средой.</w:t>
      </w:r>
    </w:p>
    <w:p w:rsidR="00803B7C" w:rsidRPr="003F42FE" w:rsidRDefault="00A1771B" w:rsidP="00803B7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position w:val="1"/>
          <w:bdr w:val="none" w:sz="0" w:space="0" w:color="auto" w:frame="1"/>
        </w:rPr>
      </w:pPr>
      <w:r w:rsidRPr="003F42FE">
        <w:rPr>
          <w:rStyle w:val="normaltextrun"/>
          <w:position w:val="1"/>
          <w:bdr w:val="none" w:sz="0" w:space="0" w:color="auto" w:frame="1"/>
        </w:rPr>
        <w:t>Теплоемкость адиабатного процесса равна нулю </w:t>
      </w:r>
    </w:p>
    <w:p w:rsidR="00A1771B" w:rsidRPr="003F42FE" w:rsidRDefault="00A1771B" w:rsidP="00803B7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</w:p>
    <w:p w:rsidR="00A1771B" w:rsidRPr="003F42FE" w:rsidRDefault="00A1771B" w:rsidP="00803B7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3F42FE">
        <w:rPr>
          <w:noProof/>
        </w:rPr>
        <w:drawing>
          <wp:inline distT="0" distB="0" distL="0" distR="0" wp14:anchorId="4BAA1BEC" wp14:editId="57FE1542">
            <wp:extent cx="3141246" cy="1625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_19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97"/>
                    <a:stretch/>
                  </pic:blipFill>
                  <pic:spPr bwMode="auto">
                    <a:xfrm>
                      <a:off x="0" y="0"/>
                      <a:ext cx="3144931" cy="162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71B" w:rsidRPr="003F42FE" w:rsidRDefault="00A1771B" w:rsidP="00A1771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noProof/>
        </w:rPr>
      </w:pPr>
      <w:r w:rsidRPr="003F42FE">
        <w:rPr>
          <w:rStyle w:val="normaltextrun"/>
          <w:position w:val="2"/>
        </w:rPr>
        <w:t>Термодинамический процесс идеального газа, при котором теплоемкость остается постоянной величиной называется </w:t>
      </w:r>
      <w:r w:rsidRPr="003F42FE">
        <w:rPr>
          <w:rStyle w:val="normaltextrun"/>
          <w:bCs/>
          <w:position w:val="2"/>
        </w:rPr>
        <w:t>политропическим</w:t>
      </w:r>
      <w:r w:rsidRPr="003F42FE">
        <w:rPr>
          <w:rStyle w:val="normaltextrun"/>
          <w:position w:val="2"/>
        </w:rPr>
        <w:t> (политропным) процессом</w:t>
      </w:r>
    </w:p>
    <w:p w:rsidR="00A1771B" w:rsidRPr="003F42FE" w:rsidRDefault="00A1771B" w:rsidP="00A1771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</w:p>
    <w:p w:rsidR="00A1771B" w:rsidRPr="003F42FE" w:rsidRDefault="00A1771B" w:rsidP="00A1771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</w:p>
    <w:p w:rsidR="00A1771B" w:rsidRPr="003F42FE" w:rsidRDefault="00A1771B" w:rsidP="00A1771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3F42FE">
        <w:rPr>
          <w:noProof/>
        </w:rPr>
        <w:drawing>
          <wp:inline distT="0" distB="0" distL="0" distR="0" wp14:anchorId="31114AEB" wp14:editId="7F73E306">
            <wp:extent cx="4368800" cy="14867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28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4" b="33861"/>
                    <a:stretch/>
                  </pic:blipFill>
                  <pic:spPr bwMode="auto">
                    <a:xfrm>
                      <a:off x="0" y="0"/>
                      <a:ext cx="4375816" cy="148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71B" w:rsidRPr="003F42FE" w:rsidRDefault="00A1771B" w:rsidP="00A1771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noProof/>
        </w:rPr>
      </w:pPr>
      <w:r w:rsidRPr="003F42FE">
        <w:rPr>
          <w:rStyle w:val="normaltextrun"/>
          <w:position w:val="2"/>
        </w:rPr>
        <w:t>Термодинамический процесс называется </w:t>
      </w:r>
      <w:r w:rsidRPr="003F42FE">
        <w:rPr>
          <w:rStyle w:val="normaltextrun"/>
          <w:bCs/>
          <w:position w:val="2"/>
        </w:rPr>
        <w:t>обратимым</w:t>
      </w:r>
      <w:r w:rsidRPr="003F42FE">
        <w:rPr>
          <w:rStyle w:val="normaltextrun"/>
          <w:position w:val="2"/>
        </w:rPr>
        <w:t> если при возвращении системы в первоначальное </w:t>
      </w:r>
      <w:proofErr w:type="gramStart"/>
      <w:r w:rsidRPr="003F42FE">
        <w:rPr>
          <w:rStyle w:val="normaltextrun"/>
          <w:position w:val="2"/>
        </w:rPr>
        <w:t>состояние</w:t>
      </w:r>
      <w:proofErr w:type="gramEnd"/>
      <w:r w:rsidRPr="003F42FE">
        <w:rPr>
          <w:rStyle w:val="normaltextrun"/>
          <w:position w:val="2"/>
        </w:rPr>
        <w:t xml:space="preserve"> как в самой системе, так и в окружающей среде не произошло никаких изменений.</w:t>
      </w:r>
      <w:r w:rsidRPr="003F42FE">
        <w:rPr>
          <w:rStyle w:val="eop"/>
          <w:shd w:val="clear" w:color="auto" w:fill="EDEBE9"/>
        </w:rPr>
        <w:t>​</w:t>
      </w:r>
    </w:p>
    <w:p w:rsidR="00A1771B" w:rsidRPr="003F42FE" w:rsidRDefault="00433615" w:rsidP="00A1771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hd w:val="clear" w:color="auto" w:fill="EDEBE9"/>
        </w:rPr>
      </w:pPr>
      <w:r w:rsidRPr="003F42FE">
        <w:rPr>
          <w:rStyle w:val="normaltextrun"/>
          <w:position w:val="2"/>
        </w:rPr>
        <w:t>Процессы, которые нельзя провести в обратном направлении через те же состояния, что и прямые, называются </w:t>
      </w:r>
      <w:r w:rsidRPr="003F42FE">
        <w:rPr>
          <w:rStyle w:val="normaltextrun"/>
          <w:bCs/>
          <w:position w:val="2"/>
        </w:rPr>
        <w:t>необратимыми</w:t>
      </w:r>
      <w:r w:rsidRPr="003F42FE">
        <w:rPr>
          <w:rStyle w:val="normaltextrun"/>
          <w:position w:val="2"/>
        </w:rPr>
        <w:t>. При этом в окружающей среде остаются изменения.</w:t>
      </w:r>
      <w:r w:rsidRPr="003F42FE">
        <w:rPr>
          <w:rStyle w:val="eop"/>
        </w:rPr>
        <w:t>​</w:t>
      </w:r>
    </w:p>
    <w:p w:rsidR="00433615" w:rsidRPr="00433615" w:rsidRDefault="00433615" w:rsidP="004336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Обратимые процессы – это идеализация реальных процессов.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433615" w:rsidRDefault="00433615" w:rsidP="004336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    Их изучение важно по двум причинам: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433615" w:rsidRDefault="00433615" w:rsidP="004336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  1. многие процессы в природе и технике почти (практически)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433615" w:rsidRDefault="00433615" w:rsidP="004336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      обратимы;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433615" w:rsidRDefault="00433615" w:rsidP="004336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  2. обратимые процессы наиболее экономичны, они имеют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433615" w:rsidRDefault="00433615" w:rsidP="004336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      максимальный коэффициент полезного действия, что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433615" w:rsidRDefault="00433615" w:rsidP="004336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 xml:space="preserve">      указывает путь повышения </w:t>
      </w:r>
      <w:proofErr w:type="spellStart"/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кпд</w:t>
      </w:r>
      <w:proofErr w:type="spellEnd"/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 xml:space="preserve"> реальных тепловых машин.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3F42FE" w:rsidRDefault="00433615" w:rsidP="00A1771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</w:p>
    <w:p w:rsidR="00433615" w:rsidRPr="003F42FE" w:rsidRDefault="00433615" w:rsidP="0043361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noProof/>
        </w:rPr>
      </w:pPr>
      <w:r w:rsidRPr="003F42FE">
        <w:rPr>
          <w:rStyle w:val="normaltextrun"/>
          <w:position w:val="2"/>
        </w:rPr>
        <w:t>Состояние термодинамической системы, которое характеризуется определенным набором параметров состояния, описывающих</w:t>
      </w:r>
      <w:r w:rsidRPr="003F42FE">
        <w:rPr>
          <w:rStyle w:val="normaltextrun"/>
          <w:position w:val="2"/>
          <w:shd w:val="clear" w:color="auto" w:fill="EDEBE9"/>
        </w:rPr>
        <w:t xml:space="preserve"> </w:t>
      </w:r>
      <w:r w:rsidRPr="003F42FE">
        <w:rPr>
          <w:rStyle w:val="normaltextrun"/>
          <w:position w:val="2"/>
        </w:rPr>
        <w:t>всю систему в целом, называется </w:t>
      </w:r>
      <w:proofErr w:type="spellStart"/>
      <w:r w:rsidRPr="003F42FE">
        <w:rPr>
          <w:rStyle w:val="spellingerror"/>
          <w:bCs/>
          <w:position w:val="2"/>
        </w:rPr>
        <w:t>макросостоянием</w:t>
      </w:r>
      <w:proofErr w:type="spellEnd"/>
      <w:r w:rsidRPr="003F42FE">
        <w:rPr>
          <w:rStyle w:val="normaltextrun"/>
          <w:bCs/>
          <w:position w:val="2"/>
        </w:rPr>
        <w:t>.</w:t>
      </w:r>
      <w:r w:rsidRPr="003F42FE">
        <w:rPr>
          <w:rStyle w:val="eop"/>
        </w:rPr>
        <w:t>​</w:t>
      </w:r>
    </w:p>
    <w:p w:rsidR="00433615" w:rsidRPr="003F42FE" w:rsidRDefault="00433615" w:rsidP="004336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hd w:val="clear" w:color="auto" w:fill="EDEBE9"/>
        </w:rPr>
      </w:pPr>
      <w:r w:rsidRPr="003F42FE">
        <w:rPr>
          <w:rStyle w:val="normaltextrun"/>
          <w:position w:val="2"/>
        </w:rPr>
        <w:t>Состояния системы, в которых известны величины определяющие состояния всех составных частиц системы, называются </w:t>
      </w:r>
      <w:r w:rsidRPr="003F42FE">
        <w:rPr>
          <w:rStyle w:val="normaltextrun"/>
          <w:bCs/>
          <w:position w:val="2"/>
        </w:rPr>
        <w:t>микросостояниями</w:t>
      </w:r>
      <w:r w:rsidRPr="003F42FE">
        <w:rPr>
          <w:rStyle w:val="normaltextrun"/>
          <w:position w:val="2"/>
        </w:rPr>
        <w:t>.</w:t>
      </w:r>
      <w:r w:rsidRPr="003F42FE">
        <w:rPr>
          <w:rStyle w:val="eop"/>
          <w:shd w:val="clear" w:color="auto" w:fill="EDEBE9"/>
        </w:rPr>
        <w:t>​</w:t>
      </w:r>
    </w:p>
    <w:p w:rsidR="00433615" w:rsidRPr="003F42FE" w:rsidRDefault="00433615" w:rsidP="004336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position w:val="2"/>
          <w:shd w:val="clear" w:color="auto" w:fill="EDEBE9"/>
        </w:rPr>
      </w:pPr>
      <w:r w:rsidRPr="003F42FE">
        <w:rPr>
          <w:rStyle w:val="normaltextrun"/>
          <w:position w:val="2"/>
        </w:rPr>
        <w:t>Число микросостояний, которые реализуют данное </w:t>
      </w:r>
      <w:proofErr w:type="spellStart"/>
      <w:r w:rsidRPr="003F42FE">
        <w:rPr>
          <w:rStyle w:val="spellingerror"/>
          <w:position w:val="2"/>
        </w:rPr>
        <w:t>макросостояние</w:t>
      </w:r>
      <w:proofErr w:type="spellEnd"/>
      <w:r w:rsidRPr="003F42FE">
        <w:rPr>
          <w:rStyle w:val="normaltextrun"/>
          <w:position w:val="2"/>
        </w:rPr>
        <w:t>,</w:t>
      </w:r>
      <w:r w:rsidRPr="003F42FE">
        <w:rPr>
          <w:rStyle w:val="normaltextrun"/>
          <w:position w:val="2"/>
          <w:shd w:val="clear" w:color="auto" w:fill="EDEBE9"/>
        </w:rPr>
        <w:t xml:space="preserve"> </w:t>
      </w:r>
      <w:r w:rsidRPr="003F42FE">
        <w:rPr>
          <w:rStyle w:val="normaltextrun"/>
          <w:position w:val="2"/>
        </w:rPr>
        <w:t>называется </w:t>
      </w:r>
      <w:r w:rsidRPr="003F42FE">
        <w:rPr>
          <w:rStyle w:val="normaltextrun"/>
          <w:bCs/>
          <w:position w:val="2"/>
        </w:rPr>
        <w:t>термодинамической </w:t>
      </w:r>
      <w:r w:rsidRPr="003F42FE">
        <w:rPr>
          <w:rStyle w:val="normaltextrun"/>
          <w:bCs/>
          <w:position w:val="2"/>
        </w:rPr>
        <w:t>вероятность</w:t>
      </w:r>
      <w:r w:rsidRPr="003F42FE">
        <w:rPr>
          <w:rStyle w:val="normaltextrun"/>
          <w:bCs/>
          <w:position w:val="2"/>
        </w:rPr>
        <w:t>ю   </w:t>
      </w:r>
      <w:r w:rsidRPr="003F42FE">
        <w:rPr>
          <w:rStyle w:val="normaltextrun"/>
          <w:position w:val="2"/>
        </w:rPr>
        <w:t>или</w:t>
      </w:r>
      <w:r w:rsidRPr="003F42FE">
        <w:rPr>
          <w:rStyle w:val="normaltextrun"/>
          <w:position w:val="2"/>
          <w:lang w:val="en-US"/>
        </w:rPr>
        <w:t>  </w:t>
      </w:r>
      <w:r w:rsidRPr="003F42FE">
        <w:rPr>
          <w:rStyle w:val="normaltextrun"/>
          <w:position w:val="2"/>
        </w:rPr>
        <w:t> статистическим весом.</w:t>
      </w:r>
    </w:p>
    <w:p w:rsidR="00433615" w:rsidRPr="003F42FE" w:rsidRDefault="00433615" w:rsidP="00433615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2"/>
          <w:sz w:val="24"/>
          <w:szCs w:val="24"/>
          <w:lang w:eastAsia="ru-RU"/>
        </w:rPr>
        <w:lastRenderedPageBreak/>
        <w:t xml:space="preserve">энтропия есть мера беспорядка в системе </w:t>
      </w:r>
    </w:p>
    <w:p w:rsidR="00433615" w:rsidRPr="003F42FE" w:rsidRDefault="00433615" w:rsidP="00433615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2"/>
          <w:sz w:val="24"/>
          <w:szCs w:val="24"/>
          <w:lang w:eastAsia="ru-RU"/>
        </w:rPr>
        <w:t>– с увеличением беспорядка энтропия увеличивается,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3F42FE" w:rsidRDefault="00433615" w:rsidP="00433615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2"/>
          <w:sz w:val="24"/>
          <w:szCs w:val="24"/>
          <w:lang w:eastAsia="ru-RU"/>
        </w:rPr>
        <w:t>- мера неупорядоченности системы,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3F42FE" w:rsidRDefault="00433615" w:rsidP="004336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2"/>
          <w:sz w:val="24"/>
          <w:szCs w:val="24"/>
          <w:lang w:eastAsia="ru-RU"/>
        </w:rPr>
        <w:t xml:space="preserve">      - это </w:t>
      </w:r>
      <w:r w:rsidRPr="003F42FE">
        <w:rPr>
          <w:rFonts w:ascii="Times New Roman" w:eastAsia="Times New Roman" w:hAnsi="Times New Roman" w:cs="Times New Roman"/>
          <w:bCs/>
          <w:position w:val="2"/>
          <w:sz w:val="24"/>
          <w:szCs w:val="24"/>
          <w:lang w:eastAsia="ru-RU"/>
        </w:rPr>
        <w:t>физический смысл энтропии.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3615" w:rsidRPr="003F42FE" w:rsidRDefault="00433615" w:rsidP="004336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hd w:val="clear" w:color="auto" w:fill="EDEBE9"/>
        </w:rPr>
      </w:pPr>
      <w:r w:rsidRPr="003F42FE">
        <w:rPr>
          <w:rStyle w:val="normaltextrun"/>
          <w:bCs/>
          <w:position w:val="2"/>
        </w:rPr>
        <w:t>Основные свойства энтропии.</w:t>
      </w:r>
      <w:r w:rsidRPr="003F42FE">
        <w:rPr>
          <w:rStyle w:val="eop"/>
          <w:shd w:val="clear" w:color="auto" w:fill="EDEBE9"/>
        </w:rPr>
        <w:t>​</w:t>
      </w:r>
    </w:p>
    <w:p w:rsidR="00433615" w:rsidRPr="003F42FE" w:rsidRDefault="00433615" w:rsidP="00433615">
      <w:pPr>
        <w:pStyle w:val="paragraph"/>
        <w:numPr>
          <w:ilvl w:val="0"/>
          <w:numId w:val="2"/>
        </w:numPr>
        <w:spacing w:before="0" w:beforeAutospacing="0" w:after="0" w:afterAutospacing="0"/>
        <w:ind w:left="555" w:firstLine="0"/>
        <w:textAlignment w:val="baseline"/>
      </w:pPr>
      <w:r w:rsidRPr="003F42FE">
        <w:rPr>
          <w:rStyle w:val="normaltextrun"/>
          <w:position w:val="1"/>
        </w:rPr>
        <w:t xml:space="preserve">При протекании необратимых процессов в </w:t>
      </w:r>
      <w:proofErr w:type="gramStart"/>
      <w:r w:rsidRPr="003F42FE">
        <w:rPr>
          <w:rStyle w:val="normaltextrun"/>
          <w:position w:val="1"/>
        </w:rPr>
        <w:t>изолированной</w:t>
      </w:r>
      <w:proofErr w:type="gramEnd"/>
      <w:r w:rsidRPr="003F42FE">
        <w:rPr>
          <w:rStyle w:val="eop"/>
        </w:rPr>
        <w:t>​</w:t>
      </w:r>
    </w:p>
    <w:p w:rsidR="00433615" w:rsidRPr="003F42FE" w:rsidRDefault="00433615" w:rsidP="00433615">
      <w:pPr>
        <w:pStyle w:val="paragraph"/>
        <w:spacing w:before="0" w:beforeAutospacing="0" w:after="0" w:afterAutospacing="0"/>
        <w:ind w:left="555" w:hanging="555"/>
        <w:textAlignment w:val="baseline"/>
      </w:pPr>
      <w:r w:rsidRPr="003F42FE">
        <w:rPr>
          <w:rStyle w:val="normaltextrun"/>
          <w:position w:val="1"/>
        </w:rPr>
        <w:t>      системе энтропия возрастает, так как термодинамическая вероятность увеличивается.</w:t>
      </w:r>
      <w:r w:rsidRPr="003F42FE">
        <w:rPr>
          <w:rStyle w:val="eop"/>
        </w:rPr>
        <w:t>​</w:t>
      </w:r>
    </w:p>
    <w:p w:rsidR="00433615" w:rsidRPr="003F42FE" w:rsidRDefault="00433615" w:rsidP="00433615">
      <w:pPr>
        <w:pStyle w:val="paragraph"/>
        <w:numPr>
          <w:ilvl w:val="0"/>
          <w:numId w:val="3"/>
        </w:numPr>
        <w:spacing w:before="0" w:beforeAutospacing="0" w:after="0" w:afterAutospacing="0"/>
        <w:ind w:left="555" w:firstLine="0"/>
        <w:textAlignment w:val="baseline"/>
      </w:pPr>
      <w:r w:rsidRPr="003F42FE">
        <w:rPr>
          <w:rStyle w:val="normaltextrun"/>
          <w:position w:val="1"/>
        </w:rPr>
        <w:t>Энтропия системы в состоянии термодинамического равновесия максимальна.</w:t>
      </w:r>
      <w:r w:rsidRPr="003F42FE">
        <w:rPr>
          <w:rStyle w:val="eop"/>
        </w:rPr>
        <w:t>​</w:t>
      </w:r>
    </w:p>
    <w:p w:rsidR="00433615" w:rsidRPr="003F42FE" w:rsidRDefault="00433615" w:rsidP="00433615">
      <w:pPr>
        <w:pStyle w:val="paragraph"/>
        <w:numPr>
          <w:ilvl w:val="0"/>
          <w:numId w:val="3"/>
        </w:numPr>
        <w:spacing w:before="0" w:beforeAutospacing="0" w:after="0" w:afterAutospacing="0"/>
        <w:ind w:left="555" w:firstLine="0"/>
        <w:textAlignment w:val="baseline"/>
        <w:rPr>
          <w:lang w:val="en-US"/>
        </w:rPr>
      </w:pPr>
      <w:r w:rsidRPr="003F42FE">
        <w:rPr>
          <w:rStyle w:val="normaltextrun"/>
          <w:position w:val="1"/>
        </w:rPr>
        <w:t>Энтропия является величиной аддитивной</w:t>
      </w:r>
      <w:r w:rsidRPr="003F42FE">
        <w:rPr>
          <w:rStyle w:val="eop"/>
          <w:lang w:val="en-US"/>
        </w:rPr>
        <w:t>​</w:t>
      </w:r>
    </w:p>
    <w:p w:rsidR="00433615" w:rsidRPr="003F42FE" w:rsidRDefault="00433615" w:rsidP="00433615">
      <w:pPr>
        <w:pStyle w:val="paragraph"/>
        <w:numPr>
          <w:ilvl w:val="0"/>
          <w:numId w:val="3"/>
        </w:numPr>
        <w:spacing w:before="0" w:beforeAutospacing="0" w:after="0" w:afterAutospacing="0"/>
        <w:ind w:left="555" w:firstLine="0"/>
        <w:textAlignment w:val="baseline"/>
      </w:pPr>
      <w:r w:rsidRPr="003F42FE">
        <w:rPr>
          <w:rStyle w:val="normaltextrun"/>
          <w:position w:val="1"/>
        </w:rPr>
        <w:t xml:space="preserve">Энтропия </w:t>
      </w:r>
      <w:proofErr w:type="gramStart"/>
      <w:r w:rsidRPr="003F42FE">
        <w:rPr>
          <w:rStyle w:val="normaltextrun"/>
          <w:position w:val="1"/>
        </w:rPr>
        <w:t>упорядоченного</w:t>
      </w:r>
      <w:proofErr w:type="gramEnd"/>
      <w:r w:rsidRPr="003F42FE">
        <w:rPr>
          <w:rStyle w:val="normaltextrun"/>
          <w:position w:val="1"/>
        </w:rPr>
        <w:t xml:space="preserve"> механического движение равна нулю, так как</w:t>
      </w:r>
      <w:r w:rsidRPr="003F42FE">
        <w:rPr>
          <w:rStyle w:val="normaltextrun"/>
          <w:position w:val="1"/>
          <w:lang w:val="en-US"/>
        </w:rPr>
        <w:t> </w:t>
      </w:r>
      <w:r w:rsidRPr="003F42FE">
        <w:rPr>
          <w:rStyle w:val="normaltextrun"/>
          <w:iCs/>
          <w:position w:val="1"/>
          <w:lang w:val="en-US"/>
        </w:rPr>
        <w:t>W</w:t>
      </w:r>
      <w:r w:rsidRPr="003F42FE">
        <w:rPr>
          <w:rStyle w:val="normaltextrun"/>
          <w:position w:val="1"/>
        </w:rPr>
        <w:t>=1.</w:t>
      </w:r>
      <w:r w:rsidRPr="003F42FE">
        <w:rPr>
          <w:rStyle w:val="eop"/>
        </w:rPr>
        <w:t>​</w:t>
      </w:r>
    </w:p>
    <w:p w:rsidR="00433615" w:rsidRPr="003F42FE" w:rsidRDefault="00433615" w:rsidP="00433615">
      <w:pPr>
        <w:pStyle w:val="paragraph"/>
        <w:numPr>
          <w:ilvl w:val="0"/>
          <w:numId w:val="3"/>
        </w:numPr>
        <w:spacing w:before="0" w:beforeAutospacing="0" w:after="0" w:afterAutospacing="0"/>
        <w:ind w:left="555" w:firstLine="0"/>
        <w:textAlignment w:val="baseline"/>
        <w:rPr>
          <w:rStyle w:val="normaltextrun"/>
          <w:lang w:val="en-US"/>
        </w:rPr>
      </w:pPr>
      <w:r w:rsidRPr="003F42FE">
        <w:rPr>
          <w:rStyle w:val="normaltextrun"/>
          <w:position w:val="1"/>
        </w:rPr>
        <w:t>При нагревании тел энтропия увеличивается, так как увеличивается беспорядок в системе. Энтропия растет при плавлении и при испарении.</w:t>
      </w:r>
    </w:p>
    <w:p w:rsidR="00433615" w:rsidRPr="003F42FE" w:rsidRDefault="00433615" w:rsidP="00433615">
      <w:pPr>
        <w:pStyle w:val="paragraph"/>
        <w:spacing w:before="0" w:beforeAutospacing="0" w:after="0" w:afterAutospacing="0"/>
        <w:ind w:left="555"/>
        <w:textAlignment w:val="baseline"/>
        <w:rPr>
          <w:rStyle w:val="normaltextrun"/>
          <w:position w:val="1"/>
        </w:rPr>
      </w:pPr>
      <w:r w:rsidRPr="003F42FE">
        <w:rPr>
          <w:rStyle w:val="normaltextrun"/>
          <w:position w:val="1"/>
        </w:rPr>
        <w:t>Формула:</w:t>
      </w:r>
    </w:p>
    <w:p w:rsidR="00433615" w:rsidRPr="003F42FE" w:rsidRDefault="00433615" w:rsidP="0043361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lang w:val="en-US"/>
        </w:rPr>
      </w:pPr>
    </w:p>
    <w:p w:rsidR="00433615" w:rsidRPr="003F42FE" w:rsidRDefault="00433615" w:rsidP="004336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3F42FE">
        <w:rPr>
          <w:noProof/>
        </w:rPr>
        <w:drawing>
          <wp:inline distT="0" distB="0" distL="0" distR="0" wp14:anchorId="0B095CC8" wp14:editId="0139154A">
            <wp:extent cx="412115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38" b="11656"/>
                    <a:stretch/>
                  </pic:blipFill>
                  <pic:spPr bwMode="auto">
                    <a:xfrm>
                      <a:off x="0" y="0"/>
                      <a:ext cx="4125618" cy="164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2FE" w:rsidRPr="003F42FE" w:rsidRDefault="003F42FE" w:rsidP="0043361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noProof/>
        </w:rPr>
      </w:pPr>
    </w:p>
    <w:p w:rsidR="00433615" w:rsidRPr="003F42FE" w:rsidRDefault="003F42FE" w:rsidP="003F4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3F42FE">
        <w:rPr>
          <w:noProof/>
        </w:rPr>
        <w:drawing>
          <wp:inline distT="0" distB="0" distL="0" distR="0" wp14:anchorId="63BFC69D" wp14:editId="4F3353AB">
            <wp:extent cx="5156200" cy="8128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1" t="71737" r="6531" b="9992"/>
                    <a:stretch/>
                  </pic:blipFill>
                  <pic:spPr bwMode="auto">
                    <a:xfrm>
                      <a:off x="0" y="0"/>
                      <a:ext cx="5164481" cy="81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2FE" w:rsidRPr="003F42FE" w:rsidRDefault="003F42FE" w:rsidP="003F4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3F42FE">
        <w:rPr>
          <w:noProof/>
        </w:rPr>
        <w:drawing>
          <wp:inline distT="0" distB="0" distL="0" distR="0" wp14:anchorId="4D80D307" wp14:editId="622C8B0F">
            <wp:extent cx="1250950" cy="84270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biyEY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619" cy="8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15" w:rsidRPr="003F42FE" w:rsidRDefault="00433615" w:rsidP="0043361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noProof/>
        </w:rPr>
      </w:pPr>
      <w:r w:rsidRPr="003F42FE">
        <w:rPr>
          <w:shd w:val="clear" w:color="auto" w:fill="FFFFFF"/>
        </w:rPr>
        <w:t>В состоянии равновесия энтропия всех тел устремляется к нулю при приближении температуры тела (T) к абсолютному нулю температур и это не зависит от того, какие значения принимают другие параметры, характеризующие состояние системы.</w:t>
      </w:r>
    </w:p>
    <w:p w:rsidR="00433615" w:rsidRPr="003F42FE" w:rsidRDefault="00433615" w:rsidP="0043361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noProof/>
        </w:rPr>
      </w:pPr>
      <w:r w:rsidRPr="003F42FE">
        <w:rPr>
          <w:rStyle w:val="normaltextrun"/>
          <w:bCs/>
          <w:position w:val="2"/>
        </w:rPr>
        <w:t>Круговым процессом </w:t>
      </w:r>
      <w:r w:rsidRPr="003F42FE">
        <w:rPr>
          <w:rStyle w:val="normaltextrun"/>
          <w:position w:val="2"/>
        </w:rPr>
        <w:t>(или циклом) называется такой процесс, в результате которого система, пройдя через ряд промежуточных состояний, возвращается в исходное состояние.</w:t>
      </w:r>
    </w:p>
    <w:p w:rsidR="00433615" w:rsidRPr="003F42FE" w:rsidRDefault="00433615" w:rsidP="004336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position w:val="2"/>
          <w:shd w:val="clear" w:color="auto" w:fill="EDEBE9"/>
        </w:rPr>
      </w:pPr>
      <w:r w:rsidRPr="003F42FE">
        <w:rPr>
          <w:rStyle w:val="normaltextrun"/>
          <w:bCs/>
          <w:position w:val="2"/>
        </w:rPr>
        <w:t>Тепловой двигатель </w:t>
      </w:r>
      <w:r w:rsidRPr="003F42FE">
        <w:rPr>
          <w:rStyle w:val="normaltextrun"/>
          <w:position w:val="2"/>
        </w:rPr>
        <w:t xml:space="preserve">– периодически действующая машина, совершающая работу за счет теплоты, полученной </w:t>
      </w:r>
      <w:proofErr w:type="gramStart"/>
      <w:r w:rsidRPr="003F42FE">
        <w:rPr>
          <w:rStyle w:val="normaltextrun"/>
          <w:position w:val="2"/>
        </w:rPr>
        <w:t>из</w:t>
      </w:r>
      <w:proofErr w:type="gramEnd"/>
      <w:r w:rsidRPr="003F42FE">
        <w:rPr>
          <w:rStyle w:val="normaltextrun"/>
          <w:position w:val="2"/>
        </w:rPr>
        <w:t xml:space="preserve"> вне.</w:t>
      </w:r>
    </w:p>
    <w:p w:rsidR="0069538E" w:rsidRPr="003F42FE" w:rsidRDefault="0069538E" w:rsidP="004336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hd w:val="clear" w:color="auto" w:fill="EDEBE9"/>
        </w:rPr>
      </w:pPr>
      <w:r w:rsidRPr="003F42FE">
        <w:rPr>
          <w:rStyle w:val="normaltextrun"/>
          <w:bCs/>
          <w:position w:val="2"/>
        </w:rPr>
        <w:t>Холодильная машина </w:t>
      </w:r>
      <w:r w:rsidRPr="003F42FE">
        <w:rPr>
          <w:rStyle w:val="normaltextrun"/>
          <w:position w:val="2"/>
        </w:rPr>
        <w:t>– периодически действующая установка, в которой за счет работы внешних сил, теплота передается от холодного тела к телу с более высокой температурой.</w:t>
      </w:r>
      <w:r w:rsidRPr="003F42FE">
        <w:rPr>
          <w:rStyle w:val="eop"/>
          <w:shd w:val="clear" w:color="auto" w:fill="EDEBE9"/>
        </w:rPr>
        <w:t>​</w:t>
      </w:r>
    </w:p>
    <w:p w:rsidR="0069538E" w:rsidRPr="003F42FE" w:rsidRDefault="0069538E" w:rsidP="004336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hd w:val="clear" w:color="auto" w:fill="EDEBE9"/>
        </w:rPr>
      </w:pPr>
      <w:r w:rsidRPr="003F42FE">
        <w:rPr>
          <w:rStyle w:val="normaltextrun"/>
          <w:bCs/>
          <w:position w:val="1"/>
        </w:rPr>
        <w:lastRenderedPageBreak/>
        <w:t>Термический коэффициент полезного действия </w:t>
      </w:r>
      <w:r w:rsidRPr="003F42FE">
        <w:rPr>
          <w:rStyle w:val="normaltextrun"/>
          <w:position w:val="1"/>
        </w:rPr>
        <w:t>цикла равен отношению работы,</w:t>
      </w:r>
      <w:r w:rsidRPr="003F42FE">
        <w:rPr>
          <w:rStyle w:val="normaltextrun"/>
          <w:position w:val="1"/>
          <w:shd w:val="clear" w:color="auto" w:fill="EDEBE9"/>
        </w:rPr>
        <w:t xml:space="preserve"> </w:t>
      </w:r>
      <w:r w:rsidRPr="003F42FE">
        <w:rPr>
          <w:rStyle w:val="normaltextrun"/>
          <w:position w:val="1"/>
        </w:rPr>
        <w:t>совершаемой рабочим телом в прямом обратимом цикле, к количеству теплоты, сообщенному в этом процессе рабочему телу нагревателем.</w:t>
      </w:r>
      <w:r w:rsidRPr="003F42FE">
        <w:rPr>
          <w:rStyle w:val="eop"/>
          <w:shd w:val="clear" w:color="auto" w:fill="EDEBE9"/>
        </w:rPr>
        <w:t>​</w:t>
      </w:r>
    </w:p>
    <w:p w:rsidR="0069538E" w:rsidRPr="003F42FE" w:rsidRDefault="0069538E" w:rsidP="0069538E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bCs/>
          <w:position w:val="1"/>
          <w:sz w:val="24"/>
          <w:szCs w:val="24"/>
          <w:lang w:eastAsia="ru-RU"/>
        </w:rPr>
        <w:t>Цикл Карно </w:t>
      </w: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 xml:space="preserve">– это обратимый цикл идеальной тепловой </w:t>
      </w:r>
      <w:proofErr w:type="gramStart"/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машины</w:t>
      </w:r>
      <w:proofErr w:type="gramEnd"/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 xml:space="preserve"> где рабочим телом является идеальный газ.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69538E" w:rsidRPr="003F42FE" w:rsidRDefault="0069538E" w:rsidP="0069538E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 xml:space="preserve">  </w:t>
      </w:r>
      <w:proofErr w:type="gramStart"/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Цикл идеальный – так как состоит из идеальных предельных процессов из из</w:t>
      </w:r>
      <w:r w:rsidR="003F42FE"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отермических</w:t>
      </w: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 xml:space="preserve"> </w:t>
      </w:r>
      <w:r w:rsidR="003F42FE"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и адиабатических</w:t>
      </w:r>
      <w:proofErr w:type="gramEnd"/>
    </w:p>
    <w:p w:rsidR="0069538E" w:rsidRPr="003F42FE" w:rsidRDefault="0069538E" w:rsidP="0069538E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2FE">
        <w:rPr>
          <w:rFonts w:ascii="Times New Roman" w:eastAsia="Times New Roman" w:hAnsi="Times New Roman" w:cs="Times New Roman"/>
          <w:position w:val="1"/>
          <w:sz w:val="24"/>
          <w:szCs w:val="24"/>
          <w:lang w:eastAsia="ru-RU"/>
        </w:rPr>
        <w:t>       - так как состоит из обратимых, то есть идеальных процессов </w:t>
      </w:r>
      <w:r w:rsidRPr="003F42F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69538E" w:rsidRPr="003F42FE" w:rsidRDefault="0069538E" w:rsidP="0069538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hd w:val="clear" w:color="auto" w:fill="EDEBE9"/>
        </w:rPr>
      </w:pPr>
      <w:r w:rsidRPr="003F42FE">
        <w:rPr>
          <w:rStyle w:val="normaltextrun"/>
          <w:position w:val="2"/>
        </w:rPr>
        <w:t>Коэффициент полезного действия идеальной тепловой машины, работающей по циклу Карно, определяется только температурами нагревателя и холодильника.</w:t>
      </w:r>
      <w:r w:rsidRPr="003F42FE">
        <w:rPr>
          <w:rStyle w:val="eop"/>
          <w:shd w:val="clear" w:color="auto" w:fill="EDEBE9"/>
        </w:rPr>
        <w:t>​</w:t>
      </w:r>
    </w:p>
    <w:p w:rsidR="0069538E" w:rsidRPr="003F42FE" w:rsidRDefault="0069538E" w:rsidP="0069538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noProof/>
        </w:rPr>
      </w:pPr>
      <w:r w:rsidRPr="003F42FE">
        <w:rPr>
          <w:rStyle w:val="normaltextrun"/>
          <w:position w:val="2"/>
        </w:rPr>
        <w:t>Коэффициент полезного действия идеального цикла Карно максимален (среди всех тепловых машин, работающих в идентичных условиях), не зависит от природы рабочего вещества и конструкции теплового двигателя, определяется только температурами нагревателя и холодильника.</w:t>
      </w:r>
      <w:r w:rsidRPr="003F42FE">
        <w:rPr>
          <w:rStyle w:val="eop"/>
          <w:shd w:val="clear" w:color="auto" w:fill="EDEBE9"/>
        </w:rPr>
        <w:t>​</w:t>
      </w:r>
    </w:p>
    <w:p w:rsidR="003F42FE" w:rsidRPr="003F42FE" w:rsidRDefault="003F42FE" w:rsidP="003F4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3F42FE">
        <w:rPr>
          <w:bCs/>
          <w:shd w:val="clear" w:color="auto" w:fill="FFFFFF"/>
        </w:rPr>
        <w:t>Достоинства</w:t>
      </w:r>
      <w:r w:rsidRPr="003F42FE">
        <w:rPr>
          <w:shd w:val="clear" w:color="auto" w:fill="FFFFFF"/>
        </w:rPr>
        <w:t xml:space="preserve">: 1.максимальная полезная теплота, </w:t>
      </w:r>
      <w:proofErr w:type="gramStart"/>
      <w:r w:rsidRPr="003F42FE">
        <w:rPr>
          <w:shd w:val="clear" w:color="auto" w:fill="FFFFFF"/>
        </w:rPr>
        <w:t>а</w:t>
      </w:r>
      <w:proofErr w:type="gramEnd"/>
      <w:r w:rsidRPr="003F42FE">
        <w:rPr>
          <w:shd w:val="clear" w:color="auto" w:fill="FFFFFF"/>
        </w:rPr>
        <w:t xml:space="preserve"> следовательно и макс. КПД в заданном интервале изменения параметров; 2.обратимость </w:t>
      </w:r>
      <w:r w:rsidRPr="003F42FE">
        <w:rPr>
          <w:bCs/>
          <w:shd w:val="clear" w:color="auto" w:fill="FFFFFF"/>
        </w:rPr>
        <w:t>цикла</w:t>
      </w:r>
      <w:r w:rsidRPr="003F42FE">
        <w:rPr>
          <w:shd w:val="clear" w:color="auto" w:fill="FFFFFF"/>
        </w:rPr>
        <w:t>; 3.КПД ц. </w:t>
      </w:r>
      <w:r w:rsidRPr="003F42FE">
        <w:rPr>
          <w:bCs/>
          <w:shd w:val="clear" w:color="auto" w:fill="FFFFFF"/>
        </w:rPr>
        <w:t>Карно</w:t>
      </w:r>
      <w:r w:rsidRPr="003F42FE">
        <w:rPr>
          <w:shd w:val="clear" w:color="auto" w:fill="FFFFFF"/>
        </w:rPr>
        <w:t> не зависит от хим. природы рабочего тела, а определяется только температурами источников теплоты и раб</w:t>
      </w:r>
      <w:proofErr w:type="gramStart"/>
      <w:r w:rsidRPr="003F42FE">
        <w:rPr>
          <w:shd w:val="clear" w:color="auto" w:fill="FFFFFF"/>
        </w:rPr>
        <w:t>.</w:t>
      </w:r>
      <w:proofErr w:type="gramEnd"/>
      <w:r w:rsidRPr="003F42FE">
        <w:rPr>
          <w:shd w:val="clear" w:color="auto" w:fill="FFFFFF"/>
        </w:rPr>
        <w:t xml:space="preserve"> </w:t>
      </w:r>
      <w:proofErr w:type="gramStart"/>
      <w:r w:rsidRPr="003F42FE">
        <w:rPr>
          <w:shd w:val="clear" w:color="auto" w:fill="FFFFFF"/>
        </w:rPr>
        <w:t>т</w:t>
      </w:r>
      <w:proofErr w:type="gramEnd"/>
      <w:r w:rsidRPr="003F42FE">
        <w:rPr>
          <w:shd w:val="clear" w:color="auto" w:fill="FFFFFF"/>
        </w:rPr>
        <w:t>ела.</w:t>
      </w:r>
    </w:p>
    <w:p w:rsidR="00433615" w:rsidRDefault="00433615" w:rsidP="00803B7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noProof/>
          <w:sz w:val="30"/>
          <w:szCs w:val="30"/>
        </w:rPr>
      </w:pPr>
    </w:p>
    <w:p w:rsidR="003F42FE" w:rsidRDefault="003F42FE" w:rsidP="00803B7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noProof/>
          <w:sz w:val="30"/>
          <w:szCs w:val="30"/>
        </w:rPr>
      </w:pPr>
    </w:p>
    <w:p w:rsidR="00A1771B" w:rsidRPr="005121DD" w:rsidRDefault="00A1771B" w:rsidP="00803B7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121DD" w:rsidRPr="00EE59D7" w:rsidRDefault="005121DD" w:rsidP="005121D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EE59D7" w:rsidRDefault="00EE59D7" w:rsidP="00EE59D7">
      <w:pPr>
        <w:pStyle w:val="a3"/>
      </w:pPr>
    </w:p>
    <w:sectPr w:rsidR="00EE5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6B3"/>
    <w:multiLevelType w:val="multilevel"/>
    <w:tmpl w:val="F82A1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07C98"/>
    <w:multiLevelType w:val="multilevel"/>
    <w:tmpl w:val="6784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D25A1"/>
    <w:multiLevelType w:val="hybridMultilevel"/>
    <w:tmpl w:val="9BAA50CE"/>
    <w:lvl w:ilvl="0" w:tplc="F620D9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4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F"/>
    <w:rsid w:val="003F42FE"/>
    <w:rsid w:val="00433615"/>
    <w:rsid w:val="005121DD"/>
    <w:rsid w:val="005652D8"/>
    <w:rsid w:val="005D5360"/>
    <w:rsid w:val="0069538E"/>
    <w:rsid w:val="0070519A"/>
    <w:rsid w:val="00803B7C"/>
    <w:rsid w:val="008E7C6F"/>
    <w:rsid w:val="00A1771B"/>
    <w:rsid w:val="00EE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E7C6F"/>
  </w:style>
  <w:style w:type="paragraph" w:styleId="a3">
    <w:name w:val="List Paragraph"/>
    <w:basedOn w:val="a"/>
    <w:uiPriority w:val="34"/>
    <w:qFormat/>
    <w:rsid w:val="008E7C6F"/>
    <w:pPr>
      <w:ind w:left="720"/>
      <w:contextualSpacing/>
    </w:pPr>
  </w:style>
  <w:style w:type="character" w:customStyle="1" w:styleId="eop">
    <w:name w:val="eop"/>
    <w:basedOn w:val="a0"/>
    <w:rsid w:val="008E7C6F"/>
  </w:style>
  <w:style w:type="paragraph" w:customStyle="1" w:styleId="paragraph">
    <w:name w:val="paragraph"/>
    <w:basedOn w:val="a"/>
    <w:rsid w:val="00EE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5D5360"/>
  </w:style>
  <w:style w:type="paragraph" w:styleId="a4">
    <w:name w:val="Normal (Web)"/>
    <w:basedOn w:val="a"/>
    <w:uiPriority w:val="99"/>
    <w:semiHidden/>
    <w:unhideWhenUsed/>
    <w:rsid w:val="0080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3B7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03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B7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803B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E7C6F"/>
  </w:style>
  <w:style w:type="paragraph" w:styleId="a3">
    <w:name w:val="List Paragraph"/>
    <w:basedOn w:val="a"/>
    <w:uiPriority w:val="34"/>
    <w:qFormat/>
    <w:rsid w:val="008E7C6F"/>
    <w:pPr>
      <w:ind w:left="720"/>
      <w:contextualSpacing/>
    </w:pPr>
  </w:style>
  <w:style w:type="character" w:customStyle="1" w:styleId="eop">
    <w:name w:val="eop"/>
    <w:basedOn w:val="a0"/>
    <w:rsid w:val="008E7C6F"/>
  </w:style>
  <w:style w:type="paragraph" w:customStyle="1" w:styleId="paragraph">
    <w:name w:val="paragraph"/>
    <w:basedOn w:val="a"/>
    <w:rsid w:val="00EE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5D5360"/>
  </w:style>
  <w:style w:type="paragraph" w:styleId="a4">
    <w:name w:val="Normal (Web)"/>
    <w:basedOn w:val="a"/>
    <w:uiPriority w:val="99"/>
    <w:semiHidden/>
    <w:unhideWhenUsed/>
    <w:rsid w:val="0080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3B7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03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B7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803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2020-12-15T07:56:00Z</dcterms:created>
  <dcterms:modified xsi:type="dcterms:W3CDTF">2020-12-16T12:40:00Z</dcterms:modified>
</cp:coreProperties>
</file>