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FB" w:rsidRDefault="009570BF" w:rsidP="009570BF">
      <w:pPr>
        <w:pStyle w:val="a3"/>
        <w:numPr>
          <w:ilvl w:val="0"/>
          <w:numId w:val="1"/>
        </w:numPr>
      </w:pPr>
      <w:r>
        <w:t>Электроемкость – физическая величина, характеризующая способность 2х проводников накапливать электрический заряд.</w:t>
      </w:r>
    </w:p>
    <w:p w:rsidR="009570BF" w:rsidRDefault="009570BF" w:rsidP="009570BF">
      <w:pPr>
        <w:pStyle w:val="a3"/>
      </w:pPr>
      <w:r>
        <w:t>С =1Ф (Фарад)</w:t>
      </w:r>
    </w:p>
    <w:p w:rsidR="009570BF" w:rsidRDefault="009570BF" w:rsidP="009570BF">
      <w:pPr>
        <w:pStyle w:val="a3"/>
      </w:pPr>
      <w:bookmarkStart w:id="0" w:name="_GoBack"/>
      <w:bookmarkEnd w:id="0"/>
    </w:p>
    <w:p w:rsidR="009570BF" w:rsidRPr="009570BF" w:rsidRDefault="009570BF" w:rsidP="009570BF">
      <w:pPr>
        <w:shd w:val="clear" w:color="auto" w:fill="FFFFFF"/>
        <w:spacing w:after="225" w:line="420" w:lineRule="atLeast"/>
        <w:outlineLvl w:val="1"/>
        <w:rPr>
          <w:rFonts w:ascii="Arial" w:eastAsia="Times New Roman" w:hAnsi="Arial" w:cs="Arial"/>
          <w:color w:val="383838"/>
          <w:sz w:val="35"/>
          <w:szCs w:val="35"/>
          <w:lang w:eastAsia="ru-RU"/>
        </w:rPr>
      </w:pPr>
      <w:r w:rsidRPr="009570BF">
        <w:rPr>
          <w:rFonts w:ascii="Arial" w:eastAsia="Times New Roman" w:hAnsi="Arial" w:cs="Arial"/>
          <w:color w:val="383838"/>
          <w:sz w:val="35"/>
          <w:szCs w:val="35"/>
          <w:lang w:eastAsia="ru-RU"/>
        </w:rPr>
        <w:t>Принцип действия гальванометра</w:t>
      </w:r>
    </w:p>
    <w:p w:rsidR="009570BF" w:rsidRPr="009570BF" w:rsidRDefault="009570BF" w:rsidP="009570B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 w:rsidRPr="009570BF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Гальванометр состоит из постоянного магнита, катушки из провода, которая смонтирована между полюсами магнита; очень легкого указателя, который присоединен к катушке и имеет одну ось вращения с ней; пружины, которая удерживает указатель на нуле, когда в катушке не течет ток.</w:t>
      </w:r>
      <w:proofErr w:type="gramEnd"/>
    </w:p>
    <w:p w:rsidR="009570BF" w:rsidRPr="009570BF" w:rsidRDefault="009570BF" w:rsidP="009570B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23"/>
          <w:szCs w:val="23"/>
          <w:lang w:eastAsia="ru-RU"/>
        </w:rPr>
        <w:drawing>
          <wp:inline distT="0" distB="0" distL="0" distR="0">
            <wp:extent cx="2857500" cy="2305050"/>
            <wp:effectExtent l="0" t="0" r="0" b="0"/>
            <wp:docPr id="3" name="Рисунок 3" descr="https://www.kipiavp.ru/sites/default/files/galvanometr-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kipiavp.ru/sites/default/files/galvanometr-s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0BF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Схема гальванометра</w:t>
      </w:r>
    </w:p>
    <w:p w:rsidR="009570BF" w:rsidRPr="009570BF" w:rsidRDefault="009570BF" w:rsidP="00957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9570BF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Включить звук</w:t>
      </w:r>
    </w:p>
    <w:p w:rsidR="009570BF" w:rsidRPr="009570BF" w:rsidRDefault="009570BF" w:rsidP="009570B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9570BF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Когда ток течет через катушку, он создает магнитное поле вокруг нее. Взаимодействие магнитного поля катушки и магнитного поля, создаваемого постоянным магнитом, создает силу, которая заставляет катушку поворачиваться или вращаться. Если магнитное поле катушки достаточно сильно, катушка преодолевает сопротивление пружины и старается расположиться между полюсами постоянного магнита. Когда катушка перемещается, указатель также перемещается. Количество движения катушки и указателя пропорционально количеству тока, протекающего через катушку.</w:t>
      </w:r>
      <w:r w:rsidRPr="009570BF">
        <w:rPr>
          <w:rFonts w:ascii="Arial" w:eastAsia="Times New Roman" w:hAnsi="Arial" w:cs="Arial"/>
          <w:color w:val="383838"/>
          <w:sz w:val="23"/>
          <w:szCs w:val="23"/>
          <w:lang w:eastAsia="ru-RU"/>
        </w:rPr>
        <w:br/>
      </w:r>
    </w:p>
    <w:p w:rsidR="009570BF" w:rsidRDefault="009570BF" w:rsidP="009570B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9570BF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Позади указателя на гальванометре имеется шкала, откалиброванная в единицах измерения электричества. Таким образом, положение указателя на шкале показывает величину измеряемого электрического параметра.</w:t>
      </w:r>
    </w:p>
    <w:p w:rsidR="009570BF" w:rsidRPr="009570BF" w:rsidRDefault="009570BF" w:rsidP="009570BF">
      <w:pPr>
        <w:pStyle w:val="a3"/>
        <w:numPr>
          <w:ilvl w:val="0"/>
          <w:numId w:val="1"/>
        </w:num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9570BF" w:rsidRDefault="00F215C3" w:rsidP="009570BF">
      <w:pPr>
        <w:pStyle w:val="a3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Баллистическая постоянная - это характеристика гальванометра.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Равна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количеству электричества, при протекании которого через рамку последняя повернется на единичный угол.</w:t>
      </w:r>
    </w:p>
    <w:p w:rsidR="00F215C3" w:rsidRDefault="00F215C3" w:rsidP="009570BF">
      <w:pPr>
        <w:pStyle w:val="a3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F215C3" w:rsidRDefault="00F215C3" w:rsidP="00F215C3">
      <w:pPr>
        <w:pStyle w:val="a3"/>
        <w:numPr>
          <w:ilvl w:val="0"/>
          <w:numId w:val="1"/>
        </w:numPr>
      </w:pPr>
    </w:p>
    <w:p w:rsidR="00F215C3" w:rsidRDefault="00F215C3" w:rsidP="00F215C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B9B31D3" wp14:editId="2BD31CA8">
            <wp:extent cx="5940425" cy="3341489"/>
            <wp:effectExtent l="0" t="0" r="3175" b="0"/>
            <wp:docPr id="4" name="Рисунок 4" descr="https://cf.ppt-online.org/files/slide/c/c8CWqK5kNQhona710Gx9HMlufw2s6VdgTRtej3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c/c8CWqK5kNQhona710Gx9HMlufw2s6VdgTRtej3/slide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C3" w:rsidRDefault="00F215C3" w:rsidP="00F215C3">
      <w:pPr>
        <w:pStyle w:val="a3"/>
        <w:numPr>
          <w:ilvl w:val="0"/>
          <w:numId w:val="1"/>
        </w:numPr>
      </w:pPr>
      <w:r>
        <w:t>Ж</w:t>
      </w:r>
    </w:p>
    <w:p w:rsidR="00F215C3" w:rsidRDefault="00F215C3" w:rsidP="00F215C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6" name="Рисунок 6" descr="http://900igr.net/up/datas/127493/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00igr.net/up/datas/127493/0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C3" w:rsidRDefault="00F215C3" w:rsidP="00F215C3">
      <w:pPr>
        <w:pStyle w:val="a3"/>
        <w:numPr>
          <w:ilvl w:val="0"/>
          <w:numId w:val="1"/>
        </w:numPr>
      </w:pPr>
      <w:r>
        <w:t>Д</w:t>
      </w:r>
    </w:p>
    <w:p w:rsidR="00F215C3" w:rsidRDefault="00F215C3" w:rsidP="00F215C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9518"/>
            <wp:effectExtent l="0" t="0" r="3175" b="8255"/>
            <wp:docPr id="7" name="Рисунок 7" descr="https://cf.ppt-online.org/files1/slide/6/6WTcu2qDPNZFKwbmLzOE1o8C4AVnp39Rjhs7Hadelk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f.ppt-online.org/files1/slide/6/6WTcu2qDPNZFKwbmLzOE1o8C4AVnp39Rjhs7Hadelk/slide-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C3" w:rsidRDefault="00F215C3" w:rsidP="00F215C3">
      <w:pPr>
        <w:pStyle w:val="a3"/>
        <w:numPr>
          <w:ilvl w:val="0"/>
          <w:numId w:val="1"/>
        </w:numPr>
      </w:pPr>
      <w:r>
        <w:t>Д</w:t>
      </w:r>
    </w:p>
    <w:p w:rsidR="00F215C3" w:rsidRDefault="00F215C3" w:rsidP="00F215C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https://mypresentation.ru/documents_6/8dd13ffe2ab68ff1399182c94903f566/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presentation.ru/documents_6/8dd13ffe2ab68ff1399182c94903f566/img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C3" w:rsidRDefault="007535C4" w:rsidP="00F215C3">
      <w:pPr>
        <w:pStyle w:val="a3"/>
        <w:numPr>
          <w:ilvl w:val="0"/>
          <w:numId w:val="1"/>
        </w:numPr>
      </w:pPr>
      <w:r>
        <w:lastRenderedPageBreak/>
        <w:t>Л</w:t>
      </w:r>
    </w:p>
    <w:p w:rsidR="007535C4" w:rsidRDefault="007535C4" w:rsidP="007535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900279"/>
            <wp:effectExtent l="0" t="0" r="3175" b="5080"/>
            <wp:docPr id="10" name="Рисунок 10" descr="https://elektrik-a.su/wp-content/uploads/2018/04/soedineniya-kondensatorov-v-tsepyah-peremennogo-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lektrik-a.su/wp-content/uploads/2018/04/soedineniya-kondensatorov-v-tsepyah-peremennogo-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4C0"/>
    <w:multiLevelType w:val="hybridMultilevel"/>
    <w:tmpl w:val="D10A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BF"/>
    <w:rsid w:val="00166D1A"/>
    <w:rsid w:val="006C7EFB"/>
    <w:rsid w:val="007535C4"/>
    <w:rsid w:val="009570BF"/>
    <w:rsid w:val="00A86A85"/>
    <w:rsid w:val="00D23185"/>
    <w:rsid w:val="00F2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7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BF"/>
    <w:pPr>
      <w:ind w:left="720"/>
      <w:contextualSpacing/>
    </w:pPr>
  </w:style>
  <w:style w:type="character" w:styleId="a4">
    <w:name w:val="Strong"/>
    <w:basedOn w:val="a0"/>
    <w:uiPriority w:val="22"/>
    <w:qFormat/>
    <w:rsid w:val="009570B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0B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570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5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7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BF"/>
    <w:pPr>
      <w:ind w:left="720"/>
      <w:contextualSpacing/>
    </w:pPr>
  </w:style>
  <w:style w:type="character" w:styleId="a4">
    <w:name w:val="Strong"/>
    <w:basedOn w:val="a0"/>
    <w:uiPriority w:val="22"/>
    <w:qFormat/>
    <w:rsid w:val="009570B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0B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570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5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4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8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9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5174">
                                                                          <w:marLeft w:val="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5694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023">
              <w:marLeft w:val="0"/>
              <w:marRight w:val="0"/>
              <w:marTop w:val="3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2021-02-17T09:09:00Z</dcterms:created>
  <dcterms:modified xsi:type="dcterms:W3CDTF">2021-02-17T19:31:00Z</dcterms:modified>
</cp:coreProperties>
</file>