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Pr="00E01899" w:rsidRDefault="005D6146" w:rsidP="005D6146">
      <w:pPr>
        <w:spacing w:after="0" w:line="276" w:lineRule="auto"/>
        <w:jc w:val="center"/>
        <w:rPr>
          <w:rFonts w:ascii="Times New Roman" w:eastAsia="Batang" w:hAnsi="Times New Roman" w:cs="Times New Roman"/>
          <w:sz w:val="28"/>
          <w:szCs w:val="28"/>
          <w:lang w:eastAsia="ru-RU"/>
        </w:rPr>
      </w:pPr>
      <w:r>
        <w:rPr>
          <w:rStyle w:val="normaltextrun"/>
          <w:rFonts w:ascii="Times New Roman" w:eastAsia="Batang" w:hAnsi="Times New Roman" w:cs="Times New Roman"/>
          <w:bCs/>
          <w:color w:val="000000"/>
          <w:sz w:val="28"/>
          <w:szCs w:val="28"/>
          <w:bdr w:val="none" w:sz="0" w:space="0" w:color="auto" w:frame="1"/>
        </w:rPr>
        <w:t>«</w:t>
      </w:r>
      <w:r w:rsidRPr="00E01899">
        <w:rPr>
          <w:rStyle w:val="normaltextrun"/>
          <w:rFonts w:ascii="Times New Roman" w:eastAsia="Batang" w:hAnsi="Times New Roman" w:cs="Times New Roman"/>
          <w:bCs/>
          <w:color w:val="000000"/>
          <w:sz w:val="28"/>
          <w:szCs w:val="28"/>
          <w:bdr w:val="none" w:sz="0" w:space="0" w:color="auto" w:frame="1"/>
        </w:rPr>
        <w:t>Исследование по</w:t>
      </w:r>
      <w:r>
        <w:rPr>
          <w:rStyle w:val="normaltextrun"/>
          <w:rFonts w:ascii="Times New Roman" w:eastAsia="Batang" w:hAnsi="Times New Roman" w:cs="Times New Roman"/>
          <w:bCs/>
          <w:color w:val="000000"/>
          <w:sz w:val="28"/>
          <w:szCs w:val="28"/>
          <w:bdr w:val="none" w:sz="0" w:space="0" w:color="auto" w:frame="1"/>
        </w:rPr>
        <w:t>лупроводникового диода и стабилитрона</w:t>
      </w:r>
      <w:r>
        <w:rPr>
          <w:rFonts w:ascii="Times New Roman" w:eastAsia="Batang" w:hAnsi="Times New Roman" w:cs="Times New Roman"/>
          <w:sz w:val="28"/>
          <w:szCs w:val="28"/>
          <w:lang w:eastAsia="ru-RU"/>
        </w:rPr>
        <w:t>»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№10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4</w:t>
      </w: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_______________/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5D6146" w:rsidRDefault="005D6146" w:rsidP="005D6146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__________________________/Семеновых В.И</w:t>
      </w:r>
    </w:p>
    <w:p w:rsidR="005D6146" w:rsidRDefault="005D6146" w:rsidP="005D614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5D6146" w:rsidRDefault="005D6146" w:rsidP="005D614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5D6146" w:rsidRDefault="005D6146" w:rsidP="005D614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5D6146" w:rsidRDefault="005D6146" w:rsidP="005D6146">
      <w:pPr>
        <w:pStyle w:val="a3"/>
        <w:rPr>
          <w:color w:val="000000"/>
          <w:sz w:val="27"/>
          <w:szCs w:val="27"/>
        </w:rPr>
      </w:pPr>
      <w:r w:rsidRPr="00C76CDD">
        <w:rPr>
          <w:sz w:val="28"/>
          <w:szCs w:val="28"/>
        </w:rPr>
        <w:lastRenderedPageBreak/>
        <w:t xml:space="preserve"> </w:t>
      </w:r>
      <w:r w:rsidRPr="00C76CDD">
        <w:rPr>
          <w:b/>
          <w:color w:val="000000"/>
          <w:sz w:val="28"/>
          <w:szCs w:val="28"/>
        </w:rPr>
        <w:t>Цель:</w:t>
      </w:r>
      <w:r w:rsidRPr="00C76CDD">
        <w:rPr>
          <w:color w:val="000000"/>
          <w:sz w:val="28"/>
          <w:szCs w:val="28"/>
        </w:rPr>
        <w:t xml:space="preserve"> </w:t>
      </w:r>
      <w:r w:rsidRPr="00C76CDD">
        <w:rPr>
          <w:color w:val="000000"/>
          <w:sz w:val="28"/>
          <w:szCs w:val="28"/>
        </w:rPr>
        <w:t xml:space="preserve">Овладение практическими навыками исследования характеристик полупроводникового диода и стабилитрона с использованием средств САПР </w:t>
      </w:r>
      <w:proofErr w:type="spellStart"/>
      <w:r w:rsidRPr="00C76CDD">
        <w:rPr>
          <w:color w:val="000000"/>
          <w:sz w:val="28"/>
          <w:szCs w:val="28"/>
        </w:rPr>
        <w:t>Electronics</w:t>
      </w:r>
      <w:proofErr w:type="spellEnd"/>
      <w:r w:rsidRPr="00C76CDD">
        <w:rPr>
          <w:color w:val="000000"/>
          <w:sz w:val="28"/>
          <w:szCs w:val="28"/>
        </w:rPr>
        <w:t xml:space="preserve"> </w:t>
      </w:r>
      <w:proofErr w:type="spellStart"/>
      <w:r w:rsidRPr="00C76CDD">
        <w:rPr>
          <w:color w:val="000000"/>
          <w:sz w:val="28"/>
          <w:szCs w:val="28"/>
        </w:rPr>
        <w:t>Workbench</w:t>
      </w:r>
      <w:proofErr w:type="spellEnd"/>
      <w:r>
        <w:rPr>
          <w:color w:val="000000"/>
          <w:sz w:val="27"/>
          <w:szCs w:val="27"/>
        </w:rPr>
        <w:t>.</w:t>
      </w:r>
    </w:p>
    <w:p w:rsidR="005D6146" w:rsidRPr="00C76CDD" w:rsidRDefault="005D6146" w:rsidP="005D6146">
      <w:pPr>
        <w:pStyle w:val="a3"/>
        <w:rPr>
          <w:b/>
          <w:color w:val="000000"/>
          <w:sz w:val="28"/>
          <w:szCs w:val="28"/>
        </w:rPr>
      </w:pPr>
      <w:r w:rsidRPr="00C76CDD">
        <w:rPr>
          <w:b/>
          <w:color w:val="000000"/>
          <w:sz w:val="28"/>
          <w:szCs w:val="28"/>
        </w:rPr>
        <w:t xml:space="preserve">Задание </w:t>
      </w:r>
    </w:p>
    <w:p w:rsidR="005D6146" w:rsidRPr="00C76CDD" w:rsidRDefault="005D6146" w:rsidP="005D6146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</w:p>
    <w:p w:rsidR="005D6146" w:rsidRPr="00C76CDD" w:rsidRDefault="005D6146" w:rsidP="005D6146">
      <w:pPr>
        <w:pStyle w:val="a3"/>
        <w:rPr>
          <w:color w:val="000000"/>
          <w:sz w:val="28"/>
          <w:szCs w:val="28"/>
        </w:rPr>
      </w:pPr>
      <w:r w:rsidRPr="00C76CDD">
        <w:rPr>
          <w:color w:val="000000"/>
          <w:sz w:val="28"/>
          <w:szCs w:val="28"/>
        </w:rPr>
        <w:t>Схема:</w:t>
      </w:r>
    </w:p>
    <w:p w:rsidR="005D6146" w:rsidRDefault="005D6146" w:rsidP="005D6146">
      <w:pPr>
        <w:pStyle w:val="a3"/>
        <w:ind w:left="36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342BD29" wp14:editId="26CE3097">
            <wp:extent cx="4147259" cy="14382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1" t="42190" r="45833" b="28449"/>
                    <a:stretch/>
                  </pic:blipFill>
                  <pic:spPr bwMode="auto">
                    <a:xfrm>
                      <a:off x="0" y="0"/>
                      <a:ext cx="4145044" cy="143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146" w:rsidRPr="00C76CDD" w:rsidRDefault="005D6146" w:rsidP="005D6146">
      <w:pPr>
        <w:pStyle w:val="a3"/>
        <w:rPr>
          <w:color w:val="000000"/>
          <w:sz w:val="28"/>
          <w:szCs w:val="28"/>
        </w:rPr>
      </w:pPr>
      <w:r w:rsidRPr="00C76CDD">
        <w:rPr>
          <w:color w:val="000000"/>
          <w:sz w:val="28"/>
          <w:szCs w:val="28"/>
        </w:rPr>
        <w:t>Полученные значения: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5D6146" w:rsidTr="005D6146"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E, V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13</w:t>
            </w:r>
          </w:p>
        </w:tc>
        <w:tc>
          <w:tcPr>
            <w:tcW w:w="1596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14</w:t>
            </w:r>
          </w:p>
        </w:tc>
      </w:tr>
      <w:tr w:rsidR="005D6146" w:rsidTr="005D6146"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I,mA</w:t>
            </w:r>
            <w:proofErr w:type="spellEnd"/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9.757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11.72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13.69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15.66</w:t>
            </w:r>
          </w:p>
        </w:tc>
        <w:tc>
          <w:tcPr>
            <w:tcW w:w="1596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17.62</w:t>
            </w:r>
          </w:p>
        </w:tc>
      </w:tr>
      <w:tr w:rsidR="005D6146" w:rsidTr="005D6146"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U, V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5.121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5.139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5.156</w:t>
            </w:r>
          </w:p>
        </w:tc>
        <w:tc>
          <w:tcPr>
            <w:tcW w:w="1595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5.172</w:t>
            </w:r>
          </w:p>
        </w:tc>
        <w:tc>
          <w:tcPr>
            <w:tcW w:w="1596" w:type="dxa"/>
          </w:tcPr>
          <w:p w:rsidR="005D6146" w:rsidRPr="005D6146" w:rsidRDefault="005D6146" w:rsidP="005D614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5.188</w:t>
            </w:r>
          </w:p>
        </w:tc>
      </w:tr>
    </w:tbl>
    <w:p w:rsidR="00510CE3" w:rsidRDefault="00510CE3" w:rsidP="005D6146">
      <w:pPr>
        <w:pStyle w:val="a3"/>
        <w:rPr>
          <w:color w:val="000000"/>
          <w:sz w:val="27"/>
          <w:szCs w:val="27"/>
        </w:rPr>
      </w:pPr>
    </w:p>
    <w:p w:rsidR="00510CE3" w:rsidRDefault="00510CE3" w:rsidP="005D61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График ВХА</w:t>
      </w:r>
    </w:p>
    <w:p w:rsidR="005D6146" w:rsidRDefault="00C76CDD" w:rsidP="005D614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486400" cy="32004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0CE3" w:rsidRPr="00510CE3" w:rsidRDefault="00510CE3" w:rsidP="005D6146">
      <w:pPr>
        <w:pStyle w:val="a3"/>
        <w:rPr>
          <w:color w:val="000000"/>
          <w:sz w:val="27"/>
          <w:szCs w:val="27"/>
        </w:rPr>
      </w:pPr>
    </w:p>
    <w:p w:rsidR="005D6146" w:rsidRDefault="005D6146" w:rsidP="00C76CDD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</w:p>
    <w:p w:rsidR="00C76CDD" w:rsidRPr="00C76CDD" w:rsidRDefault="00C76CDD" w:rsidP="005D6146">
      <w:pPr>
        <w:pStyle w:val="a3"/>
        <w:rPr>
          <w:noProof/>
          <w:sz w:val="28"/>
          <w:szCs w:val="28"/>
        </w:rPr>
      </w:pPr>
      <w:r w:rsidRPr="00C76CDD">
        <w:rPr>
          <w:noProof/>
          <w:sz w:val="28"/>
          <w:szCs w:val="28"/>
        </w:rPr>
        <w:t>Схема:</w:t>
      </w:r>
    </w:p>
    <w:p w:rsidR="00C76CDD" w:rsidRDefault="00C76CDD" w:rsidP="005D6146">
      <w:pPr>
        <w:pStyle w:val="a3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AE38449" wp14:editId="2C960686">
            <wp:extent cx="4486275" cy="2161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09" t="33922" r="37660" b="28165"/>
                    <a:stretch/>
                  </pic:blipFill>
                  <pic:spPr bwMode="auto">
                    <a:xfrm>
                      <a:off x="0" y="0"/>
                      <a:ext cx="4487628" cy="216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CDD" w:rsidRDefault="00C76CDD" w:rsidP="005D6146">
      <w:pPr>
        <w:pStyle w:val="a3"/>
        <w:rPr>
          <w:noProof/>
          <w:sz w:val="28"/>
          <w:szCs w:val="28"/>
        </w:rPr>
      </w:pPr>
    </w:p>
    <w:p w:rsidR="00C76CDD" w:rsidRDefault="00C76CDD" w:rsidP="005D6146">
      <w:pPr>
        <w:pStyle w:val="a3"/>
        <w:rPr>
          <w:noProof/>
          <w:sz w:val="28"/>
          <w:szCs w:val="28"/>
        </w:rPr>
      </w:pPr>
    </w:p>
    <w:p w:rsidR="00C76CDD" w:rsidRPr="00C76CDD" w:rsidRDefault="00C76CDD" w:rsidP="005D6146">
      <w:pPr>
        <w:pStyle w:val="a3"/>
        <w:rPr>
          <w:noProof/>
          <w:sz w:val="28"/>
          <w:szCs w:val="28"/>
        </w:rPr>
      </w:pPr>
    </w:p>
    <w:p w:rsidR="00C76CDD" w:rsidRPr="00C76CDD" w:rsidRDefault="00C76CDD" w:rsidP="005D6146">
      <w:pPr>
        <w:pStyle w:val="a3"/>
        <w:rPr>
          <w:noProof/>
          <w:sz w:val="28"/>
          <w:szCs w:val="28"/>
        </w:rPr>
      </w:pPr>
      <w:r w:rsidRPr="00C76CDD">
        <w:rPr>
          <w:noProof/>
          <w:sz w:val="28"/>
          <w:szCs w:val="28"/>
        </w:rPr>
        <w:t>Полученная осциллограмма</w:t>
      </w:r>
    </w:p>
    <w:p w:rsidR="00C76CDD" w:rsidRDefault="00C76CDD" w:rsidP="005D614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9309D1F" wp14:editId="012949D3">
            <wp:extent cx="5490025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4492" r="56571" b="27309"/>
                    <a:stretch/>
                  </pic:blipFill>
                  <pic:spPr bwMode="auto">
                    <a:xfrm>
                      <a:off x="0" y="0"/>
                      <a:ext cx="5487092" cy="27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CDD" w:rsidRDefault="00C76CDD" w:rsidP="00C76CDD">
      <w:pPr>
        <w:pStyle w:val="a3"/>
        <w:rPr>
          <w:color w:val="000000"/>
          <w:sz w:val="27"/>
          <w:szCs w:val="27"/>
        </w:rPr>
      </w:pPr>
      <w:r w:rsidRPr="00C76CDD">
        <w:rPr>
          <w:b/>
          <w:color w:val="000000"/>
          <w:sz w:val="28"/>
          <w:szCs w:val="28"/>
        </w:rPr>
        <w:t>Вывод</w:t>
      </w:r>
      <w:r w:rsidRPr="00C76CDD">
        <w:rPr>
          <w:color w:val="000000"/>
          <w:sz w:val="28"/>
          <w:szCs w:val="28"/>
        </w:rPr>
        <w:t>: в ходе выполнения лабораторной работы получены навыки создания и редактирования простейших схем</w:t>
      </w:r>
      <w:r w:rsidRPr="00C76CDD">
        <w:rPr>
          <w:color w:val="000000"/>
          <w:sz w:val="28"/>
          <w:szCs w:val="28"/>
        </w:rPr>
        <w:t xml:space="preserve"> исследования характеристик полупроводникового диода и стабилитрона с использованием средств САПР </w:t>
      </w:r>
      <w:proofErr w:type="spellStart"/>
      <w:r w:rsidRPr="00C76CDD">
        <w:rPr>
          <w:color w:val="000000"/>
          <w:sz w:val="28"/>
          <w:szCs w:val="28"/>
        </w:rPr>
        <w:t>Electronics</w:t>
      </w:r>
      <w:proofErr w:type="spellEnd"/>
      <w:r w:rsidRPr="00C76CDD">
        <w:rPr>
          <w:color w:val="000000"/>
          <w:sz w:val="28"/>
          <w:szCs w:val="28"/>
        </w:rPr>
        <w:t xml:space="preserve"> </w:t>
      </w:r>
      <w:proofErr w:type="spellStart"/>
      <w:r w:rsidRPr="00C76CDD">
        <w:rPr>
          <w:color w:val="000000"/>
          <w:sz w:val="28"/>
          <w:szCs w:val="28"/>
        </w:rPr>
        <w:t>Workbench</w:t>
      </w:r>
      <w:proofErr w:type="spellEnd"/>
      <w:r w:rsidRPr="00C76CDD">
        <w:rPr>
          <w:color w:val="000000"/>
          <w:sz w:val="28"/>
          <w:szCs w:val="28"/>
        </w:rPr>
        <w:t>;</w:t>
      </w:r>
      <w:r w:rsidRPr="00C76CDD">
        <w:rPr>
          <w:color w:val="000000"/>
          <w:sz w:val="28"/>
          <w:szCs w:val="28"/>
        </w:rPr>
        <w:t xml:space="preserve"> получения вольтамперных характеристик</w:t>
      </w:r>
      <w:r w:rsidRPr="00C76CDD">
        <w:rPr>
          <w:color w:val="000000"/>
          <w:sz w:val="28"/>
          <w:szCs w:val="28"/>
        </w:rPr>
        <w:t xml:space="preserve"> (ВАХ) для полупроводникового диода и стабилитрона средствами</w:t>
      </w:r>
      <w:r>
        <w:rPr>
          <w:color w:val="000000"/>
          <w:sz w:val="27"/>
          <w:szCs w:val="27"/>
        </w:rPr>
        <w:t xml:space="preserve"> САПР.</w:t>
      </w:r>
    </w:p>
    <w:p w:rsidR="005D6146" w:rsidRPr="00510CE3" w:rsidRDefault="00C76CDD" w:rsidP="00510CE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sectPr w:rsidR="005D6146" w:rsidRPr="0051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372E"/>
    <w:multiLevelType w:val="hybridMultilevel"/>
    <w:tmpl w:val="8C400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31AFE"/>
    <w:multiLevelType w:val="hybridMultilevel"/>
    <w:tmpl w:val="5A34D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146"/>
    <w:rsid w:val="0025245E"/>
    <w:rsid w:val="00510CE3"/>
    <w:rsid w:val="005D6146"/>
    <w:rsid w:val="00C7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14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D6146"/>
  </w:style>
  <w:style w:type="paragraph" w:styleId="a3">
    <w:name w:val="Normal (Web)"/>
    <w:basedOn w:val="a"/>
    <w:uiPriority w:val="99"/>
    <w:unhideWhenUsed/>
    <w:rsid w:val="005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4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D6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14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D6146"/>
  </w:style>
  <w:style w:type="paragraph" w:styleId="a3">
    <w:name w:val="Normal (Web)"/>
    <w:basedOn w:val="a"/>
    <w:uiPriority w:val="99"/>
    <w:unhideWhenUsed/>
    <w:rsid w:val="005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4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D6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I, mA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9.7569999999999997</c:v>
                </c:pt>
                <c:pt idx="1">
                  <c:v>11.72</c:v>
                </c:pt>
                <c:pt idx="2">
                  <c:v>13.69</c:v>
                </c:pt>
                <c:pt idx="3">
                  <c:v>15.56</c:v>
                </c:pt>
                <c:pt idx="4">
                  <c:v>17.62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U,V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5.1210000000000004</c:v>
                </c:pt>
                <c:pt idx="1">
                  <c:v>5.1390000000000002</c:v>
                </c:pt>
                <c:pt idx="2">
                  <c:v>5.1559999999999997</c:v>
                </c:pt>
                <c:pt idx="3">
                  <c:v>5.1719999999999997</c:v>
                </c:pt>
                <c:pt idx="4">
                  <c:v>5.1879999999999997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859840"/>
        <c:axId val="165909248"/>
      </c:lineChart>
      <c:catAx>
        <c:axId val="141859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909248"/>
        <c:crosses val="autoZero"/>
        <c:auto val="1"/>
        <c:lblAlgn val="ctr"/>
        <c:lblOffset val="100"/>
        <c:noMultiLvlLbl val="0"/>
      </c:catAx>
      <c:valAx>
        <c:axId val="165909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859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2021-12-14T12:54:00Z</dcterms:created>
  <dcterms:modified xsi:type="dcterms:W3CDTF">2021-12-14T13:18:00Z</dcterms:modified>
</cp:coreProperties>
</file>