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Pr="00E01899" w:rsidRDefault="00134462" w:rsidP="00880D05">
      <w:pPr>
        <w:spacing w:after="0" w:line="276" w:lineRule="auto"/>
        <w:jc w:val="center"/>
        <w:rPr>
          <w:rFonts w:ascii="Times New Roman" w:eastAsia="Batang" w:hAnsi="Times New Roman" w:cs="Times New Roman"/>
          <w:sz w:val="28"/>
          <w:szCs w:val="28"/>
          <w:lang w:eastAsia="ru-RU"/>
        </w:rPr>
      </w:pPr>
      <w:r>
        <w:rPr>
          <w:rStyle w:val="normaltextrun"/>
          <w:rFonts w:ascii="Times New Roman" w:eastAsia="Batang" w:hAnsi="Times New Roman" w:cs="Times New Roman"/>
          <w:bCs/>
          <w:color w:val="000000"/>
          <w:sz w:val="28"/>
          <w:szCs w:val="28"/>
          <w:bdr w:val="none" w:sz="0" w:space="0" w:color="auto" w:frame="1"/>
        </w:rPr>
        <w:t>«</w:t>
      </w:r>
      <w:r w:rsidR="00880D05" w:rsidRPr="00E01899">
        <w:rPr>
          <w:rStyle w:val="normaltextrun"/>
          <w:rFonts w:ascii="Times New Roman" w:eastAsia="Batang" w:hAnsi="Times New Roman" w:cs="Times New Roman"/>
          <w:bCs/>
          <w:color w:val="000000"/>
          <w:sz w:val="28"/>
          <w:szCs w:val="28"/>
          <w:bdr w:val="none" w:sz="0" w:space="0" w:color="auto" w:frame="1"/>
        </w:rPr>
        <w:t>Исследование последовательных резонансных цепей</w:t>
      </w:r>
      <w:r>
        <w:rPr>
          <w:rFonts w:ascii="Times New Roman" w:eastAsia="Batang" w:hAnsi="Times New Roman" w:cs="Times New Roman"/>
          <w:sz w:val="28"/>
          <w:szCs w:val="28"/>
          <w:lang w:eastAsia="ru-RU"/>
        </w:rPr>
        <w:t>»</w:t>
      </w:r>
      <w:bookmarkStart w:id="0" w:name="_GoBack"/>
      <w:bookmarkEnd w:id="0"/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№6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5</w:t>
      </w: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_______________/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880D05" w:rsidRDefault="00880D05" w:rsidP="00880D05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__________________________/Семеновых В.И</w:t>
      </w:r>
    </w:p>
    <w:p w:rsidR="00880D05" w:rsidRDefault="00880D05" w:rsidP="00880D05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880D05" w:rsidRDefault="00880D05" w:rsidP="00880D05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880D05" w:rsidRDefault="00880D05" w:rsidP="00880D0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40734D" w:rsidRDefault="0040734D"/>
    <w:p w:rsidR="00E01899" w:rsidRPr="00E01899" w:rsidRDefault="00E01899">
      <w:pPr>
        <w:rPr>
          <w:rFonts w:ascii="Times New Roman" w:hAnsi="Times New Roman" w:cs="Times New Roman"/>
          <w:sz w:val="28"/>
          <w:szCs w:val="28"/>
        </w:rPr>
      </w:pPr>
      <w:r w:rsidRPr="00E0189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Цель: 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Овладение практическими навыками исследования частотных характеристик последовательного колебательного</w:t>
      </w:r>
      <w:r w:rsidRPr="00E01899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контура с использованием средств САПР 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Electronics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Workbench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01899" w:rsidRPr="00E01899" w:rsidRDefault="00E01899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189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Задание.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Исследовать характеристики последовательной </w:t>
      </w:r>
      <w:r w:rsidRPr="00E01899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RLC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цепи</w:t>
      </w:r>
    </w:p>
    <w:p w:rsidR="00E01899" w:rsidRPr="00E01899" w:rsidRDefault="00E01899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Исходная схема:</w:t>
      </w: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56575" wp14:editId="0CB20376">
            <wp:extent cx="3294126" cy="12573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712" t="66134" r="34294" b="19613"/>
                    <a:stretch/>
                  </pic:blipFill>
                  <pic:spPr bwMode="auto">
                    <a:xfrm>
                      <a:off x="0" y="0"/>
                      <a:ext cx="3292370" cy="125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9" w:rsidRPr="00E01899" w:rsidRDefault="00E01899">
      <w:pPr>
        <w:rPr>
          <w:rFonts w:ascii="Times New Roman" w:hAnsi="Times New Roman" w:cs="Times New Roman"/>
          <w:sz w:val="28"/>
          <w:szCs w:val="28"/>
        </w:rPr>
      </w:pP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значений смоделируем схему</w:t>
      </w:r>
    </w:p>
    <w:p w:rsidR="00880D05" w:rsidRPr="00E01899" w:rsidRDefault="00880D05">
      <w:pPr>
        <w:rPr>
          <w:rFonts w:ascii="Times New Roman" w:hAnsi="Times New Roman" w:cs="Times New Roman"/>
          <w:sz w:val="28"/>
          <w:szCs w:val="28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B840F" wp14:editId="1A460426">
            <wp:extent cx="3409950" cy="2632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084" t="22438" r="44548" b="19378"/>
                    <a:stretch/>
                  </pic:blipFill>
                  <pic:spPr bwMode="auto">
                    <a:xfrm>
                      <a:off x="0" y="0"/>
                      <a:ext cx="3415891" cy="263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9" w:rsidRPr="00E01899" w:rsidRDefault="00E01899" w:rsidP="00E01899">
      <w:pPr>
        <w:tabs>
          <w:tab w:val="left" w:pos="124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амплитуд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но-частотной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 </w:t>
      </w:r>
      <w:proofErr w:type="spellStart"/>
      <w:r w:rsidRPr="00E01899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фазочастотной</w:t>
      </w:r>
      <w:proofErr w:type="spellEnd"/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характеристик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01899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RLC </w:t>
      </w:r>
      <w:r w:rsidRPr="00E01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цепи</w:t>
      </w:r>
    </w:p>
    <w:p w:rsidR="00880D05" w:rsidRPr="00E01899" w:rsidRDefault="00E01899">
      <w:pPr>
        <w:rPr>
          <w:rFonts w:ascii="Times New Roman" w:hAnsi="Times New Roman" w:cs="Times New Roman"/>
          <w:sz w:val="28"/>
          <w:szCs w:val="28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9F156" wp14:editId="7D4C2750">
            <wp:extent cx="3922183" cy="1457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5" t="61003" r="62179" b="15907"/>
                    <a:stretch/>
                  </pic:blipFill>
                  <pic:spPr bwMode="auto">
                    <a:xfrm>
                      <a:off x="0" y="0"/>
                      <a:ext cx="3920090" cy="145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9" w:rsidRPr="00E01899" w:rsidRDefault="00E01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899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Pr="00E01899">
        <w:rPr>
          <w:rFonts w:ascii="Times New Roman" w:hAnsi="Times New Roman" w:cs="Times New Roman"/>
          <w:sz w:val="28"/>
          <w:szCs w:val="28"/>
        </w:rPr>
        <w:t xml:space="preserve"> </w:t>
      </w:r>
      <w:r w:rsidRPr="00E0189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E01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1899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E01899">
        <w:rPr>
          <w:rFonts w:ascii="Times New Roman" w:hAnsi="Times New Roman" w:cs="Times New Roman"/>
          <w:sz w:val="28"/>
          <w:szCs w:val="28"/>
          <w:lang w:val="en-US"/>
        </w:rPr>
        <w:t>=-18</w:t>
      </w:r>
      <w:proofErr w:type="gramStart"/>
      <w:r w:rsidRPr="00E01899">
        <w:rPr>
          <w:rFonts w:ascii="Times New Roman" w:hAnsi="Times New Roman" w:cs="Times New Roman"/>
          <w:sz w:val="28"/>
          <w:szCs w:val="28"/>
          <w:lang w:val="en-US"/>
        </w:rPr>
        <w:t>,24</w:t>
      </w:r>
      <w:proofErr w:type="gramEnd"/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01899" w:rsidRPr="00E01899" w:rsidRDefault="00E018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Получение осциллограммы сигналов</w:t>
      </w:r>
    </w:p>
    <w:p w:rsidR="00E31D62" w:rsidRPr="00E01899" w:rsidRDefault="00E01899">
      <w:pPr>
        <w:rPr>
          <w:rFonts w:ascii="Times New Roman" w:hAnsi="Times New Roman" w:cs="Times New Roman"/>
          <w:sz w:val="28"/>
          <w:szCs w:val="28"/>
        </w:rPr>
      </w:pPr>
      <w:r w:rsidRPr="00E018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D154E" wp14:editId="58774B3E">
            <wp:extent cx="433387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622" t="22805" r="43109" b="19613"/>
                    <a:stretch/>
                  </pic:blipFill>
                  <pic:spPr bwMode="auto">
                    <a:xfrm>
                      <a:off x="0" y="0"/>
                      <a:ext cx="4331560" cy="278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9" w:rsidRPr="00E01899" w:rsidRDefault="00E01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899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gramStart"/>
      <w:r w:rsidRPr="00E01899">
        <w:rPr>
          <w:rFonts w:ascii="Times New Roman" w:hAnsi="Times New Roman" w:cs="Times New Roman"/>
          <w:sz w:val="28"/>
          <w:szCs w:val="28"/>
          <w:lang w:val="en-US"/>
        </w:rPr>
        <w:t>Q  =</w:t>
      </w:r>
      <w:proofErr w:type="gramEnd"/>
      <w:r w:rsidRPr="00E01899">
        <w:rPr>
          <w:rFonts w:ascii="Times New Roman" w:hAnsi="Times New Roman" w:cs="Times New Roman"/>
          <w:sz w:val="28"/>
          <w:szCs w:val="28"/>
          <w:lang w:val="en-US"/>
        </w:rPr>
        <w:t xml:space="preserve"> -2.1</w:t>
      </w:r>
    </w:p>
    <w:p w:rsidR="00E01899" w:rsidRDefault="00E01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899">
        <w:rPr>
          <w:rFonts w:ascii="Times New Roman" w:hAnsi="Times New Roman" w:cs="Times New Roman"/>
          <w:sz w:val="28"/>
          <w:szCs w:val="28"/>
          <w:lang w:val="en-US"/>
        </w:rPr>
        <w:t>T = 0.12</w:t>
      </w:r>
    </w:p>
    <w:p w:rsidR="00E01899" w:rsidRPr="000752B7" w:rsidRDefault="00E01899" w:rsidP="00E01899">
      <w:pPr>
        <w:rPr>
          <w:rFonts w:ascii="Times New Roman" w:hAnsi="Times New Roman" w:cs="Times New Roman"/>
          <w:sz w:val="28"/>
          <w:szCs w:val="28"/>
        </w:rPr>
      </w:pPr>
      <w:r w:rsidRPr="00E01899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752B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и редактирования простейших схем моделирования цепей переменного тока с использованием средств САПР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Electronics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; получения амплитудно-частотных и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фазочастотных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 RL- и RC-цепей средствами САПР</w:t>
      </w:r>
    </w:p>
    <w:p w:rsidR="00E01899" w:rsidRPr="00E01899" w:rsidRDefault="00E01899">
      <w:pPr>
        <w:rPr>
          <w:rFonts w:ascii="Times New Roman" w:hAnsi="Times New Roman" w:cs="Times New Roman"/>
          <w:sz w:val="28"/>
          <w:szCs w:val="28"/>
        </w:rPr>
      </w:pPr>
    </w:p>
    <w:sectPr w:rsidR="00E01899" w:rsidRPr="00E01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05"/>
    <w:rsid w:val="00134462"/>
    <w:rsid w:val="0040734D"/>
    <w:rsid w:val="00880D05"/>
    <w:rsid w:val="00E01899"/>
    <w:rsid w:val="00E3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D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80D05"/>
  </w:style>
  <w:style w:type="paragraph" w:styleId="a3">
    <w:name w:val="Balloon Text"/>
    <w:basedOn w:val="a"/>
    <w:link w:val="a4"/>
    <w:uiPriority w:val="99"/>
    <w:semiHidden/>
    <w:unhideWhenUsed/>
    <w:rsid w:val="0088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D05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a0"/>
    <w:rsid w:val="00E01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D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80D05"/>
  </w:style>
  <w:style w:type="paragraph" w:styleId="a3">
    <w:name w:val="Balloon Text"/>
    <w:basedOn w:val="a"/>
    <w:link w:val="a4"/>
    <w:uiPriority w:val="99"/>
    <w:semiHidden/>
    <w:unhideWhenUsed/>
    <w:rsid w:val="0088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D05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a0"/>
    <w:rsid w:val="00E0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2021-11-02T19:03:00Z</dcterms:created>
  <dcterms:modified xsi:type="dcterms:W3CDTF">2021-11-02T19:39:00Z</dcterms:modified>
</cp:coreProperties>
</file>