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14A81" w:rsidTr="00214A81">
        <w:tc>
          <w:tcPr>
            <w:tcW w:w="4785" w:type="dxa"/>
          </w:tcPr>
          <w:p w:rsidR="00214A81" w:rsidRDefault="00214A81">
            <w:r>
              <w:t>Вид уравнения</w:t>
            </w:r>
          </w:p>
        </w:tc>
        <w:tc>
          <w:tcPr>
            <w:tcW w:w="4786" w:type="dxa"/>
          </w:tcPr>
          <w:p w:rsidR="00214A81" w:rsidRDefault="00214A81">
            <w:r>
              <w:t>Метод решения</w:t>
            </w:r>
          </w:p>
        </w:tc>
      </w:tr>
      <w:tr w:rsidR="00214A81" w:rsidRPr="00214A81" w:rsidTr="00214A81">
        <w:tc>
          <w:tcPr>
            <w:tcW w:w="4785" w:type="dxa"/>
          </w:tcPr>
          <w:p w:rsidR="00214A81" w:rsidRDefault="00214A81" w:rsidP="00214A81">
            <w:pPr>
              <w:pStyle w:val="a4"/>
              <w:numPr>
                <w:ilvl w:val="0"/>
                <w:numId w:val="1"/>
              </w:numPr>
            </w:pPr>
            <w:r>
              <w:t>С разделяющимися переменными</w:t>
            </w:r>
          </w:p>
          <w:p w:rsidR="00214A81" w:rsidRDefault="00214A81" w:rsidP="00214A81">
            <w:pPr>
              <w:rPr>
                <w:lang w:val="en-US"/>
              </w:rPr>
            </w:pPr>
            <w:r>
              <w:rPr>
                <w:lang w:val="en-US"/>
              </w:rPr>
              <w:t>P1(x)*P2(y)dx + Q1(x)*Q2(y)</w:t>
            </w: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 xml:space="preserve"> = 0</w:t>
            </w:r>
          </w:p>
          <w:p w:rsidR="00214A81" w:rsidRPr="00214A81" w:rsidRDefault="00214A81" w:rsidP="00214A81">
            <w:r>
              <w:t xml:space="preserve">Частный случай: </w:t>
            </w:r>
            <w:r>
              <w:rPr>
                <w:lang w:val="en-US"/>
              </w:rPr>
              <w:t>y</w:t>
            </w:r>
            <w:r w:rsidRPr="00214A81">
              <w:t>’=</w:t>
            </w:r>
            <w:r>
              <w:rPr>
                <w:lang w:val="en-US"/>
              </w:rPr>
              <w:t>f</w:t>
            </w:r>
            <w:r w:rsidRPr="00214A81">
              <w:t>(</w:t>
            </w:r>
            <w:r>
              <w:rPr>
                <w:lang w:val="en-US"/>
              </w:rPr>
              <w:t>x</w:t>
            </w:r>
            <w:r w:rsidRPr="00214A81">
              <w:t>,</w:t>
            </w:r>
            <w:r>
              <w:rPr>
                <w:lang w:val="en-US"/>
              </w:rPr>
              <w:t>y</w:t>
            </w:r>
            <w:r w:rsidRPr="00214A81">
              <w:t>)=</w:t>
            </w:r>
            <w:r>
              <w:rPr>
                <w:lang w:val="en-US"/>
              </w:rPr>
              <w:t>f</w:t>
            </w:r>
            <w:r w:rsidRPr="00214A81">
              <w:t>1(</w:t>
            </w:r>
            <w:r>
              <w:rPr>
                <w:lang w:val="en-US"/>
              </w:rPr>
              <w:t>x</w:t>
            </w:r>
            <w:r w:rsidRPr="00214A81">
              <w:t>)*</w:t>
            </w:r>
            <w:r>
              <w:rPr>
                <w:lang w:val="en-US"/>
              </w:rPr>
              <w:t>f</w:t>
            </w:r>
            <w:r w:rsidRPr="00214A81">
              <w:t>2(</w:t>
            </w:r>
            <w:r>
              <w:rPr>
                <w:lang w:val="en-US"/>
              </w:rPr>
              <w:t>y</w:t>
            </w:r>
            <w:r w:rsidRPr="00214A81">
              <w:t>)</w:t>
            </w:r>
          </w:p>
        </w:tc>
        <w:tc>
          <w:tcPr>
            <w:tcW w:w="4786" w:type="dxa"/>
          </w:tcPr>
          <w:p w:rsidR="00214A81" w:rsidRDefault="00214A81" w:rsidP="00214A81">
            <w:r>
              <w:t xml:space="preserve">Делим на </w:t>
            </w:r>
            <w:r w:rsidRPr="00214A81">
              <w:rPr>
                <w:lang w:val="en-US"/>
              </w:rPr>
              <w:t>P</w:t>
            </w:r>
            <w:r w:rsidRPr="00214A81">
              <w:t>2(</w:t>
            </w:r>
            <w:r w:rsidRPr="00214A81">
              <w:rPr>
                <w:lang w:val="en-US"/>
              </w:rPr>
              <w:t>y</w:t>
            </w:r>
            <w:r w:rsidRPr="00214A81">
              <w:t>)</w:t>
            </w:r>
            <w:r>
              <w:t xml:space="preserve"> и </w:t>
            </w:r>
            <w:r w:rsidRPr="00214A81">
              <w:rPr>
                <w:lang w:val="en-US"/>
              </w:rPr>
              <w:t>Q</w:t>
            </w:r>
            <w:r w:rsidRPr="00214A81">
              <w:t>1(</w:t>
            </w:r>
            <w:r w:rsidRPr="00214A81">
              <w:rPr>
                <w:lang w:val="en-US"/>
              </w:rPr>
              <w:t>x</w:t>
            </w:r>
            <w:r w:rsidRPr="00214A81">
              <w:t>)</w:t>
            </w:r>
            <w:r>
              <w:t>, затем интегрируем</w:t>
            </w:r>
          </w:p>
          <w:p w:rsidR="00214A81" w:rsidRDefault="00214A81" w:rsidP="00214A81"/>
          <w:p w:rsidR="00214A81" w:rsidRPr="00214A81" w:rsidRDefault="00214A81" w:rsidP="00214A81">
            <w:r>
              <w:rPr>
                <w:lang w:val="en-US"/>
              </w:rPr>
              <w:t>Y</w:t>
            </w:r>
            <w:r w:rsidRPr="00214A81">
              <w:t>’=</w:t>
            </w:r>
            <w:proofErr w:type="spellStart"/>
            <w:r>
              <w:rPr>
                <w:lang w:val="en-US"/>
              </w:rPr>
              <w:t>dy</w:t>
            </w:r>
            <w:proofErr w:type="spellEnd"/>
            <w:r w:rsidRPr="00214A81">
              <w:t>/</w:t>
            </w:r>
            <w:r>
              <w:rPr>
                <w:lang w:val="en-US"/>
              </w:rPr>
              <w:t>dx</w:t>
            </w:r>
            <w:r w:rsidRPr="00214A81">
              <w:t>,</w:t>
            </w:r>
            <w:r>
              <w:t xml:space="preserve"> сводим к предыдущему виду</w:t>
            </w:r>
          </w:p>
        </w:tc>
      </w:tr>
      <w:tr w:rsidR="00214A81" w:rsidRPr="00214A81" w:rsidTr="00214A81">
        <w:tc>
          <w:tcPr>
            <w:tcW w:w="4785" w:type="dxa"/>
          </w:tcPr>
          <w:p w:rsidR="00214A81" w:rsidRDefault="00214A81" w:rsidP="00214A81">
            <w:pPr>
              <w:pStyle w:val="a4"/>
              <w:numPr>
                <w:ilvl w:val="0"/>
                <w:numId w:val="1"/>
              </w:numPr>
            </w:pPr>
            <w:r>
              <w:t>Однородные</w:t>
            </w:r>
          </w:p>
          <w:p w:rsidR="00214A81" w:rsidRDefault="00214A81" w:rsidP="00214A81">
            <w:r>
              <w:rPr>
                <w:lang w:val="en-US"/>
              </w:rPr>
              <w:t>P</w:t>
            </w:r>
            <w:r w:rsidRPr="00214A81">
              <w:t xml:space="preserve"> </w:t>
            </w:r>
            <w:r>
              <w:t>и</w:t>
            </w:r>
            <w:r w:rsidRPr="00214A81">
              <w:t xml:space="preserve"> </w:t>
            </w:r>
            <w:r>
              <w:rPr>
                <w:lang w:val="en-US"/>
              </w:rPr>
              <w:t>Q</w:t>
            </w:r>
            <w:r w:rsidRPr="00214A81">
              <w:t xml:space="preserve"> –</w:t>
            </w:r>
            <w:r>
              <w:t>однородные, одного порядка</w:t>
            </w:r>
          </w:p>
          <w:p w:rsidR="00214A81" w:rsidRPr="000901A2" w:rsidRDefault="00214A81" w:rsidP="00214A81">
            <w:r>
              <w:t>Частный случай:</w:t>
            </w:r>
            <w:r w:rsidR="000901A2" w:rsidRPr="000901A2">
              <w:t xml:space="preserve"> </w:t>
            </w:r>
            <w:r w:rsidR="000901A2">
              <w:rPr>
                <w:lang w:val="en-US"/>
              </w:rPr>
              <w:t>y</w:t>
            </w:r>
            <w:r w:rsidR="000901A2" w:rsidRPr="00214A81">
              <w:t>’=</w:t>
            </w:r>
            <w:r w:rsidR="000901A2">
              <w:rPr>
                <w:lang w:val="en-US"/>
              </w:rPr>
              <w:t>f</w:t>
            </w:r>
            <w:r w:rsidR="000901A2" w:rsidRPr="00214A81">
              <w:t>(</w:t>
            </w:r>
            <w:r w:rsidR="000901A2">
              <w:rPr>
                <w:lang w:val="en-US"/>
              </w:rPr>
              <w:t>x</w:t>
            </w:r>
            <w:r w:rsidR="000901A2" w:rsidRPr="00214A81">
              <w:t>,</w:t>
            </w:r>
            <w:r w:rsidR="000901A2">
              <w:rPr>
                <w:lang w:val="en-US"/>
              </w:rPr>
              <w:t>y</w:t>
            </w:r>
            <w:r w:rsidR="000901A2">
              <w:t>) – однородн.0-ого порядка</w:t>
            </w:r>
          </w:p>
        </w:tc>
        <w:tc>
          <w:tcPr>
            <w:tcW w:w="4786" w:type="dxa"/>
          </w:tcPr>
          <w:p w:rsidR="00214A81" w:rsidRDefault="000901A2">
            <w:r>
              <w:t xml:space="preserve">Свести к виду </w:t>
            </w:r>
            <w:r>
              <w:rPr>
                <w:lang w:val="en-US"/>
              </w:rPr>
              <w:t>y</w:t>
            </w:r>
            <w:r w:rsidRPr="00214A81">
              <w:t>’=</w:t>
            </w:r>
            <w:r>
              <w:rPr>
                <w:lang w:val="en-US"/>
              </w:rPr>
              <w:t>f</w:t>
            </w:r>
            <w:r w:rsidRPr="00214A81">
              <w:t>(</w:t>
            </w:r>
            <w:r>
              <w:rPr>
                <w:lang w:val="en-US"/>
              </w:rPr>
              <w:t>x</w:t>
            </w:r>
            <w:r w:rsidRPr="00214A81">
              <w:t>,</w:t>
            </w:r>
            <w:r>
              <w:rPr>
                <w:lang w:val="en-US"/>
              </w:rPr>
              <w:t>y</w:t>
            </w:r>
            <w:r>
              <w:t>)</w:t>
            </w:r>
          </w:p>
          <w:p w:rsidR="000901A2" w:rsidRDefault="000901A2">
            <w:r>
              <w:t>Сделать замену:</w:t>
            </w:r>
          </w:p>
          <w:p w:rsidR="000901A2" w:rsidRPr="000901A2" w:rsidRDefault="000901A2">
            <w:r>
              <w:rPr>
                <w:lang w:val="en-US"/>
              </w:rPr>
              <w:t>y</w:t>
            </w:r>
            <w:r w:rsidRPr="000901A2">
              <w:t>/</w:t>
            </w:r>
            <w:r>
              <w:rPr>
                <w:lang w:val="en-US"/>
              </w:rPr>
              <w:t>x</w:t>
            </w:r>
            <w:r w:rsidRPr="000901A2">
              <w:t>=</w:t>
            </w:r>
            <w:r>
              <w:rPr>
                <w:lang w:val="en-US"/>
              </w:rPr>
              <w:t>u</w:t>
            </w:r>
          </w:p>
          <w:p w:rsidR="000901A2" w:rsidRPr="000901A2" w:rsidRDefault="000901A2">
            <w:r>
              <w:rPr>
                <w:lang w:val="en-US"/>
              </w:rPr>
              <w:t>y</w:t>
            </w:r>
            <w:r w:rsidRPr="000901A2">
              <w:t>=</w:t>
            </w:r>
            <w:proofErr w:type="spellStart"/>
            <w:r>
              <w:rPr>
                <w:lang w:val="en-US"/>
              </w:rPr>
              <w:t>ux</w:t>
            </w:r>
            <w:proofErr w:type="spellEnd"/>
            <w:r w:rsidRPr="000901A2">
              <w:t xml:space="preserve">; </w:t>
            </w:r>
            <w:r>
              <w:rPr>
                <w:lang w:val="en-US"/>
              </w:rPr>
              <w:t>y</w:t>
            </w:r>
            <w:r w:rsidRPr="000901A2">
              <w:t>’=</w:t>
            </w:r>
            <w:r>
              <w:rPr>
                <w:lang w:val="en-US"/>
              </w:rPr>
              <w:t>u</w:t>
            </w:r>
            <w:r w:rsidRPr="000901A2">
              <w:t>’</w:t>
            </w:r>
            <w:r>
              <w:rPr>
                <w:lang w:val="en-US"/>
              </w:rPr>
              <w:t>x</w:t>
            </w:r>
            <w:r w:rsidRPr="000901A2">
              <w:t>+</w:t>
            </w:r>
            <w:r>
              <w:rPr>
                <w:lang w:val="en-US"/>
              </w:rPr>
              <w:t>u</w:t>
            </w:r>
          </w:p>
        </w:tc>
      </w:tr>
      <w:tr w:rsidR="00214A81" w:rsidRPr="00214A81" w:rsidTr="00214A81">
        <w:tc>
          <w:tcPr>
            <w:tcW w:w="4785" w:type="dxa"/>
          </w:tcPr>
          <w:p w:rsidR="00214A81" w:rsidRPr="000901A2" w:rsidRDefault="000901A2" w:rsidP="000901A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Линейны</w:t>
            </w:r>
            <w:proofErr w:type="gramStart"/>
            <w:r>
              <w:t>е(</w:t>
            </w:r>
            <w:proofErr w:type="gramEnd"/>
            <w:r>
              <w:t>Бернулли)</w:t>
            </w:r>
          </w:p>
          <w:p w:rsidR="000901A2" w:rsidRDefault="000901A2" w:rsidP="000901A2">
            <w:pPr>
              <w:rPr>
                <w:lang w:val="en-US"/>
              </w:rPr>
            </w:pPr>
            <w:r>
              <w:rPr>
                <w:lang w:val="en-US"/>
              </w:rPr>
              <w:t>Y’+ p(x)y=g(x)</w:t>
            </w:r>
          </w:p>
          <w:p w:rsidR="000901A2" w:rsidRDefault="000901A2" w:rsidP="000901A2">
            <w:pPr>
              <w:rPr>
                <w:lang w:val="en-US"/>
              </w:rPr>
            </w:pPr>
            <w:r>
              <w:rPr>
                <w:lang w:val="en-US"/>
              </w:rPr>
              <w:t>Y’+ p(x)y=g(x)</w:t>
            </w:r>
          </w:p>
          <w:p w:rsidR="000901A2" w:rsidRPr="000901A2" w:rsidRDefault="000901A2" w:rsidP="000901A2">
            <w:r>
              <w:rPr>
                <w:lang w:val="en-US"/>
              </w:rPr>
              <w:t>!</w:t>
            </w:r>
            <w:r>
              <w:t xml:space="preserve"> сводим к такому виду</w:t>
            </w:r>
          </w:p>
        </w:tc>
        <w:tc>
          <w:tcPr>
            <w:tcW w:w="4786" w:type="dxa"/>
          </w:tcPr>
          <w:p w:rsidR="00214A81" w:rsidRDefault="000901A2">
            <w:r>
              <w:t>Замена:</w:t>
            </w:r>
          </w:p>
          <w:p w:rsidR="000901A2" w:rsidRDefault="000901A2">
            <w:pPr>
              <w:rPr>
                <w:lang w:val="en-US"/>
              </w:rPr>
            </w:pPr>
            <w:r>
              <w:rPr>
                <w:lang w:val="en-US"/>
              </w:rPr>
              <w:t xml:space="preserve">Y= </w:t>
            </w:r>
            <w:proofErr w:type="spellStart"/>
            <w:r>
              <w:rPr>
                <w:lang w:val="en-US"/>
              </w:rPr>
              <w:t>uv</w:t>
            </w:r>
            <w:proofErr w:type="spellEnd"/>
          </w:p>
          <w:p w:rsidR="000901A2" w:rsidRPr="000901A2" w:rsidRDefault="000901A2">
            <w:pPr>
              <w:rPr>
                <w:lang w:val="en-US"/>
              </w:rPr>
            </w:pPr>
            <w:r>
              <w:rPr>
                <w:lang w:val="en-US"/>
              </w:rPr>
              <w:t xml:space="preserve">Y’= </w:t>
            </w:r>
            <w:proofErr w:type="spellStart"/>
            <w:r>
              <w:rPr>
                <w:lang w:val="en-US"/>
              </w:rPr>
              <w:t>u’v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uv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214A81" w:rsidRPr="00214A81" w:rsidTr="00214A81">
        <w:tc>
          <w:tcPr>
            <w:tcW w:w="4785" w:type="dxa"/>
          </w:tcPr>
          <w:p w:rsidR="00214A81" w:rsidRPr="000901A2" w:rsidRDefault="000901A2" w:rsidP="000901A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В полных дифференциалах</w:t>
            </w:r>
          </w:p>
          <w:p w:rsidR="000901A2" w:rsidRPr="000901A2" w:rsidRDefault="000901A2" w:rsidP="000901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P’</w:t>
            </w:r>
            <w:r>
              <w:rPr>
                <w:vertAlign w:val="subscript"/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4786" w:type="dxa"/>
          </w:tcPr>
          <w:p w:rsidR="00214A81" w:rsidRPr="000901A2" w:rsidRDefault="000901A2" w:rsidP="000901A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F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Pdx</m:t>
                  </m:r>
                </m:e>
              </m:nary>
            </m:oMath>
            <w:r>
              <w:rPr>
                <w:rFonts w:eastAsiaTheme="minorEastAsia"/>
                <w:lang w:val="en-US"/>
              </w:rPr>
              <w:t xml:space="preserve"> = ϕ(</w:t>
            </w:r>
            <w:proofErr w:type="spellStart"/>
            <w:r>
              <w:rPr>
                <w:rFonts w:eastAsiaTheme="minorEastAsia"/>
                <w:lang w:val="en-US"/>
              </w:rPr>
              <w:t>x,y</w:t>
            </w:r>
            <w:proofErr w:type="spellEnd"/>
            <w:r>
              <w:rPr>
                <w:rFonts w:eastAsiaTheme="minorEastAsia"/>
                <w:lang w:val="en-US"/>
              </w:rPr>
              <w:t>)+c(y)</w:t>
            </w:r>
          </w:p>
          <w:p w:rsidR="000901A2" w:rsidRDefault="000901A2" w:rsidP="000901A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F’</w:t>
            </w:r>
            <w:r>
              <w:rPr>
                <w:vertAlign w:val="subscript"/>
                <w:lang w:val="en-US"/>
              </w:rPr>
              <w:t>y</w:t>
            </w:r>
            <w:proofErr w:type="spellEnd"/>
            <w:r w:rsidR="007109D8">
              <w:rPr>
                <w:lang w:val="en-US"/>
              </w:rPr>
              <w:t xml:space="preserve"> = Q =&gt; c(y) = h(y)</w:t>
            </w:r>
          </w:p>
          <w:p w:rsidR="007109D8" w:rsidRPr="000901A2" w:rsidRDefault="007109D8" w:rsidP="000901A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 = c</w:t>
            </w:r>
            <w:bookmarkStart w:id="0" w:name="_GoBack"/>
            <w:bookmarkEnd w:id="0"/>
          </w:p>
        </w:tc>
      </w:tr>
    </w:tbl>
    <w:p w:rsidR="00B063BF" w:rsidRPr="00214A81" w:rsidRDefault="00B063BF"/>
    <w:sectPr w:rsidR="00B063BF" w:rsidRPr="00214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F7321"/>
    <w:multiLevelType w:val="hybridMultilevel"/>
    <w:tmpl w:val="AD703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97AC4"/>
    <w:multiLevelType w:val="hybridMultilevel"/>
    <w:tmpl w:val="20583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A7B13"/>
    <w:multiLevelType w:val="hybridMultilevel"/>
    <w:tmpl w:val="CB2E3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81"/>
    <w:rsid w:val="000901A2"/>
    <w:rsid w:val="00214A81"/>
    <w:rsid w:val="007109D8"/>
    <w:rsid w:val="00B0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4A8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901A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9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0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4A8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901A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9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0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2021-09-18T08:10:00Z</dcterms:created>
  <dcterms:modified xsi:type="dcterms:W3CDTF">2021-09-18T08:33:00Z</dcterms:modified>
</cp:coreProperties>
</file>