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02C3A" w:rsidRDefault="00C60B41">
      <w:pPr>
        <w:jc w:val="center"/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t>Исследование операций</w:t>
      </w:r>
    </w:p>
    <w:p w:rsidR="00E02C3A" w:rsidRDefault="00C60B41">
      <w:pPr>
        <w:jc w:val="center"/>
      </w:pPr>
      <w:r>
        <w:rPr>
          <w:rFonts w:ascii="Times New Roman" w:hAnsi="Times New Roman" w:cs="Times New Roman"/>
          <w:b/>
          <w:bCs/>
        </w:rPr>
        <w:t>Указания к выполнению лабораторных работ</w:t>
      </w:r>
    </w:p>
    <w:p w:rsidR="00E02C3A" w:rsidRDefault="00E02C3A">
      <w:pPr>
        <w:jc w:val="center"/>
        <w:rPr>
          <w:rFonts w:ascii="Times New Roman" w:hAnsi="Times New Roman" w:cs="Times New Roman"/>
          <w:b/>
          <w:bCs/>
        </w:rPr>
      </w:pPr>
    </w:p>
    <w:p w:rsidR="00E02C3A" w:rsidRDefault="00C60B41">
      <w:pPr>
        <w:jc w:val="center"/>
      </w:pPr>
      <w:r>
        <w:rPr>
          <w:rFonts w:ascii="Times New Roman" w:hAnsi="Times New Roman" w:cs="Times New Roman"/>
          <w:b/>
          <w:bCs/>
        </w:rPr>
        <w:t>Часть 1. Линейное и целочисленное программирование</w:t>
      </w:r>
    </w:p>
    <w:p w:rsidR="00E02C3A" w:rsidRDefault="00E02C3A">
      <w:pPr>
        <w:rPr>
          <w:rFonts w:ascii="Times New Roman" w:hAnsi="Times New Roman" w:cs="Times New Roman"/>
        </w:rPr>
      </w:pPr>
    </w:p>
    <w:p w:rsidR="00E02C3A" w:rsidRDefault="00C60B41">
      <w:pPr>
        <w:jc w:val="center"/>
      </w:pPr>
      <w:r>
        <w:rPr>
          <w:rFonts w:ascii="Times New Roman" w:hAnsi="Times New Roman" w:cs="Times New Roman"/>
          <w:b/>
          <w:bCs/>
          <w:i/>
          <w:iCs/>
        </w:rPr>
        <w:t>Лабораторная работа №1</w:t>
      </w:r>
    </w:p>
    <w:p w:rsidR="00E02C3A" w:rsidRDefault="00C60B41">
      <w:pPr>
        <w:jc w:val="center"/>
      </w:pPr>
      <w:r>
        <w:rPr>
          <w:rFonts w:ascii="Times New Roman" w:hAnsi="Times New Roman" w:cs="Times New Roman"/>
          <w:b/>
          <w:bCs/>
          <w:i/>
          <w:iCs/>
        </w:rPr>
        <w:t>Симплекс-метод</w:t>
      </w:r>
    </w:p>
    <w:p w:rsidR="00E02C3A" w:rsidRDefault="00E02C3A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:rsidR="00E02C3A" w:rsidRDefault="00C60B41">
      <w:pPr>
        <w:jc w:val="both"/>
      </w:pPr>
      <w:r>
        <w:rPr>
          <w:rFonts w:ascii="Times New Roman" w:hAnsi="Times New Roman" w:cs="Times New Roman"/>
          <w:i/>
          <w:iCs/>
        </w:rPr>
        <w:t>Цель работы:</w:t>
      </w:r>
      <w:r>
        <w:rPr>
          <w:rFonts w:ascii="Times New Roman" w:hAnsi="Times New Roman" w:cs="Times New Roman"/>
        </w:rPr>
        <w:t xml:space="preserve"> закрепить на практике знания о симплексном методе решения задач линейного программирования и получить навыки его программной реализации.</w:t>
      </w:r>
    </w:p>
    <w:p w:rsidR="00E02C3A" w:rsidRDefault="00E02C3A">
      <w:pPr>
        <w:jc w:val="both"/>
        <w:rPr>
          <w:rFonts w:ascii="Times New Roman" w:hAnsi="Times New Roman" w:cs="Times New Roman"/>
        </w:rPr>
      </w:pPr>
    </w:p>
    <w:p w:rsidR="00E02C3A" w:rsidRDefault="00C60B41">
      <w:pPr>
        <w:jc w:val="both"/>
      </w:pPr>
      <w:r>
        <w:rPr>
          <w:rFonts w:ascii="Times New Roman" w:hAnsi="Times New Roman" w:cs="Times New Roman"/>
          <w:i/>
          <w:iCs/>
          <w:color w:val="000000"/>
        </w:rPr>
        <w:t xml:space="preserve">Задание: </w:t>
      </w:r>
      <w:r>
        <w:rPr>
          <w:rFonts w:ascii="Times New Roman" w:hAnsi="Times New Roman" w:cs="Times New Roman"/>
          <w:color w:val="000000"/>
        </w:rPr>
        <w:t xml:space="preserve">написать программу, </w:t>
      </w:r>
      <w:r>
        <w:rPr>
          <w:rFonts w:ascii="Times New Roman" w:hAnsi="Times New Roman" w:cs="Times New Roman"/>
          <w:iCs/>
          <w:color w:val="000000"/>
        </w:rPr>
        <w:t>р</w:t>
      </w:r>
      <w:r>
        <w:rPr>
          <w:rFonts w:ascii="Times New Roman" w:hAnsi="Times New Roman" w:cs="Times New Roman"/>
          <w:color w:val="000000"/>
        </w:rPr>
        <w:t>еализующую симплексный метод либо одну из его модификаций – метод искусственного базиса, двойственный симплекс и т. д.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Необходимо рассмотреть все возможные случаи, например, когда задача не имеет решений, имеет множество решений и т.д.</w:t>
      </w:r>
    </w:p>
    <w:p w:rsidR="00E02C3A" w:rsidRDefault="00E02C3A">
      <w:pPr>
        <w:jc w:val="center"/>
        <w:rPr>
          <w:rFonts w:ascii="Times New Roman" w:hAnsi="Times New Roman" w:cs="Times New Roman"/>
          <w:i/>
          <w:iCs/>
          <w:color w:val="000000"/>
        </w:rPr>
      </w:pPr>
    </w:p>
    <w:p w:rsidR="00E02C3A" w:rsidRDefault="00C60B41">
      <w:pPr>
        <w:jc w:val="center"/>
      </w:pPr>
      <w:r>
        <w:rPr>
          <w:rFonts w:ascii="Times New Roman" w:hAnsi="Times New Roman" w:cs="Times New Roman"/>
          <w:i/>
          <w:iCs/>
        </w:rPr>
        <w:t>Требования к отчету</w:t>
      </w:r>
    </w:p>
    <w:p w:rsidR="00E02C3A" w:rsidRDefault="00C60B41">
      <w:pPr>
        <w:jc w:val="both"/>
      </w:pPr>
      <w:r>
        <w:rPr>
          <w:rFonts w:ascii="Times New Roman" w:hAnsi="Times New Roman" w:cs="Times New Roman"/>
        </w:rPr>
        <w:t>Отчет должен содержать следующие элементы.</w:t>
      </w:r>
    </w:p>
    <w:p w:rsidR="00E02C3A" w:rsidRDefault="00C60B41">
      <w:pPr>
        <w:jc w:val="both"/>
      </w:pPr>
      <w:r>
        <w:rPr>
          <w:rFonts w:ascii="Times New Roman" w:hAnsi="Times New Roman" w:cs="Times New Roman"/>
        </w:rPr>
        <w:t>1. Титульный лист.</w:t>
      </w:r>
    </w:p>
    <w:p w:rsidR="00E02C3A" w:rsidRDefault="00C60B41">
      <w:pPr>
        <w:jc w:val="both"/>
      </w:pPr>
      <w:r>
        <w:rPr>
          <w:rFonts w:ascii="Times New Roman" w:hAnsi="Times New Roman" w:cs="Times New Roman"/>
        </w:rPr>
        <w:t>2. Цель и задание.</w:t>
      </w:r>
    </w:p>
    <w:p w:rsidR="00E02C3A" w:rsidRDefault="00C60B41">
      <w:pPr>
        <w:jc w:val="both"/>
      </w:pPr>
      <w:r>
        <w:rPr>
          <w:rFonts w:ascii="Times New Roman" w:hAnsi="Times New Roman" w:cs="Times New Roman"/>
        </w:rPr>
        <w:t>3. Описание симплекс-метода.</w:t>
      </w:r>
    </w:p>
    <w:p w:rsidR="00E02C3A" w:rsidRDefault="00C60B41">
      <w:pPr>
        <w:jc w:val="both"/>
      </w:pPr>
      <w:r>
        <w:rPr>
          <w:rFonts w:ascii="Times New Roman" w:hAnsi="Times New Roman" w:cs="Times New Roman"/>
        </w:rPr>
        <w:t>4. Листинг разработанной программы.</w:t>
      </w:r>
    </w:p>
    <w:p w:rsidR="00E02C3A" w:rsidRDefault="00C60B41">
      <w:pPr>
        <w:jc w:val="both"/>
      </w:pPr>
      <w:r>
        <w:rPr>
          <w:rFonts w:ascii="Times New Roman" w:hAnsi="Times New Roman" w:cs="Times New Roman"/>
        </w:rPr>
        <w:t>5. Результаты работы программы (экранные формы).</w:t>
      </w:r>
    </w:p>
    <w:p w:rsidR="00E02C3A" w:rsidRDefault="00C60B41">
      <w:pPr>
        <w:jc w:val="both"/>
      </w:pPr>
      <w:r>
        <w:rPr>
          <w:rFonts w:ascii="Times New Roman" w:hAnsi="Times New Roman" w:cs="Times New Roman"/>
        </w:rPr>
        <w:t>6. Выводы о проделанной работе.</w:t>
      </w:r>
    </w:p>
    <w:p w:rsidR="00E02C3A" w:rsidRDefault="00E02C3A">
      <w:pPr>
        <w:jc w:val="both"/>
        <w:rPr>
          <w:rFonts w:ascii="Times New Roman" w:hAnsi="Times New Roman" w:cs="Times New Roman"/>
        </w:rPr>
      </w:pPr>
    </w:p>
    <w:p w:rsidR="00E02C3A" w:rsidRDefault="00C60B41">
      <w:pPr>
        <w:jc w:val="center"/>
      </w:pPr>
      <w:r>
        <w:rPr>
          <w:rFonts w:ascii="Times New Roman" w:hAnsi="Times New Roman" w:cs="Times New Roman"/>
          <w:b/>
          <w:bCs/>
          <w:i/>
          <w:iCs/>
        </w:rPr>
        <w:t>Лабораторная работа №2</w:t>
      </w:r>
    </w:p>
    <w:p w:rsidR="00E02C3A" w:rsidRDefault="00C60B41">
      <w:pPr>
        <w:jc w:val="center"/>
      </w:pPr>
      <w:r>
        <w:rPr>
          <w:rFonts w:ascii="Times New Roman" w:hAnsi="Times New Roman" w:cs="Times New Roman"/>
          <w:b/>
          <w:bCs/>
          <w:i/>
          <w:iCs/>
        </w:rPr>
        <w:t>Метод ветвей и границ</w:t>
      </w:r>
    </w:p>
    <w:p w:rsidR="00E02C3A" w:rsidRDefault="00E02C3A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:rsidR="00E02C3A" w:rsidRDefault="00C60B41">
      <w:pPr>
        <w:jc w:val="both"/>
      </w:pPr>
      <w:r>
        <w:rPr>
          <w:rFonts w:ascii="Times New Roman" w:hAnsi="Times New Roman" w:cs="Times New Roman"/>
          <w:i/>
          <w:iCs/>
          <w:color w:val="000000"/>
        </w:rPr>
        <w:t>Цель работы:</w:t>
      </w:r>
      <w:r>
        <w:rPr>
          <w:rFonts w:ascii="Times New Roman" w:hAnsi="Times New Roman" w:cs="Times New Roman"/>
          <w:color w:val="000000"/>
        </w:rPr>
        <w:t xml:space="preserve"> закрепить на практике знания о методе ветвей и границ решения задач целочисленного программирования и получить навыки его программной реализации.</w:t>
      </w:r>
    </w:p>
    <w:p w:rsidR="00E02C3A" w:rsidRDefault="00E02C3A">
      <w:pPr>
        <w:jc w:val="both"/>
        <w:rPr>
          <w:rFonts w:ascii="Times New Roman" w:hAnsi="Times New Roman" w:cs="Times New Roman"/>
          <w:color w:val="000000"/>
        </w:rPr>
      </w:pPr>
    </w:p>
    <w:p w:rsidR="00E02C3A" w:rsidRDefault="00C60B41">
      <w:pPr>
        <w:jc w:val="both"/>
      </w:pPr>
      <w:r>
        <w:rPr>
          <w:rFonts w:ascii="Times New Roman" w:hAnsi="Times New Roman" w:cs="Times New Roman"/>
          <w:i/>
          <w:iCs/>
          <w:color w:val="000000"/>
        </w:rPr>
        <w:t xml:space="preserve">Задание: </w:t>
      </w:r>
      <w:r>
        <w:rPr>
          <w:rFonts w:ascii="Times New Roman" w:hAnsi="Times New Roman" w:cs="Times New Roman"/>
          <w:iCs/>
          <w:color w:val="000000"/>
        </w:rPr>
        <w:t>р</w:t>
      </w:r>
      <w:r>
        <w:rPr>
          <w:rFonts w:ascii="Times New Roman" w:hAnsi="Times New Roman" w:cs="Times New Roman"/>
          <w:color w:val="000000"/>
        </w:rPr>
        <w:t>еализовать метод ветвей и границ решения задачи целочисленного программирования.</w:t>
      </w:r>
    </w:p>
    <w:p w:rsidR="00E02C3A" w:rsidRDefault="00E02C3A">
      <w:pPr>
        <w:jc w:val="center"/>
        <w:rPr>
          <w:rFonts w:ascii="Times New Roman" w:hAnsi="Times New Roman" w:cs="Times New Roman"/>
          <w:i/>
          <w:iCs/>
          <w:color w:val="000000"/>
        </w:rPr>
      </w:pPr>
    </w:p>
    <w:p w:rsidR="00E02C3A" w:rsidRDefault="00C60B41">
      <w:pPr>
        <w:jc w:val="center"/>
      </w:pPr>
      <w:r>
        <w:rPr>
          <w:rFonts w:ascii="Times New Roman" w:hAnsi="Times New Roman" w:cs="Times New Roman"/>
          <w:i/>
          <w:iCs/>
          <w:color w:val="000000"/>
        </w:rPr>
        <w:t>Требования к отчету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Отчет должен содержать следующие элементы.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1. Титульный лист.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2. Цель и задание.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3. Описание метода.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4. Листинг разработанной программы.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5. Результаты работы программы (экранные формы).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6. Выводы о проделанной работе.</w:t>
      </w:r>
    </w:p>
    <w:p w:rsidR="00E02C3A" w:rsidRDefault="00E02C3A">
      <w:pPr>
        <w:jc w:val="both"/>
        <w:rPr>
          <w:rFonts w:ascii="Times New Roman" w:hAnsi="Times New Roman" w:cs="Times New Roman"/>
        </w:rPr>
      </w:pPr>
    </w:p>
    <w:p w:rsidR="00E02C3A" w:rsidRDefault="00E02C3A">
      <w:pPr>
        <w:jc w:val="center"/>
      </w:pPr>
    </w:p>
    <w:p w:rsidR="00E02C3A" w:rsidRDefault="00C60B41">
      <w:pPr>
        <w:pageBreakBefore/>
        <w:jc w:val="center"/>
      </w:pPr>
      <w:r>
        <w:rPr>
          <w:rFonts w:ascii="Times New Roman" w:hAnsi="Times New Roman" w:cs="Times New Roman"/>
          <w:b/>
          <w:bCs/>
          <w:i/>
          <w:iCs/>
        </w:rPr>
        <w:lastRenderedPageBreak/>
        <w:t>Лабораторная работа №3</w:t>
      </w:r>
    </w:p>
    <w:p w:rsidR="00E02C3A" w:rsidRDefault="00C60B41">
      <w:pPr>
        <w:jc w:val="center"/>
      </w:pPr>
      <w:r>
        <w:rPr>
          <w:rFonts w:ascii="Times New Roman" w:hAnsi="Times New Roman" w:cs="Times New Roman"/>
          <w:b/>
          <w:bCs/>
          <w:i/>
          <w:iCs/>
        </w:rPr>
        <w:t>Метод отсечений</w:t>
      </w:r>
    </w:p>
    <w:p w:rsidR="00E02C3A" w:rsidRDefault="00E02C3A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:rsidR="00E02C3A" w:rsidRDefault="00C60B41">
      <w:pPr>
        <w:jc w:val="both"/>
      </w:pPr>
      <w:r>
        <w:rPr>
          <w:rFonts w:ascii="Times New Roman" w:hAnsi="Times New Roman" w:cs="Times New Roman"/>
          <w:i/>
          <w:iCs/>
          <w:color w:val="000000"/>
        </w:rPr>
        <w:t>Цель работы:</w:t>
      </w:r>
      <w:r>
        <w:rPr>
          <w:rFonts w:ascii="Times New Roman" w:hAnsi="Times New Roman" w:cs="Times New Roman"/>
          <w:color w:val="000000"/>
        </w:rPr>
        <w:t xml:space="preserve"> закрепить на практике знания о методе отсечений (Гомори) решения задач целочисленного программирования и получить навыки его программной реализации.</w:t>
      </w:r>
    </w:p>
    <w:p w:rsidR="00E02C3A" w:rsidRDefault="00E02C3A">
      <w:pPr>
        <w:jc w:val="both"/>
        <w:rPr>
          <w:rFonts w:ascii="Times New Roman" w:hAnsi="Times New Roman" w:cs="Times New Roman"/>
          <w:color w:val="000000"/>
        </w:rPr>
      </w:pPr>
    </w:p>
    <w:p w:rsidR="00E02C3A" w:rsidRDefault="00C60B41">
      <w:pPr>
        <w:jc w:val="both"/>
      </w:pPr>
      <w:r>
        <w:rPr>
          <w:rFonts w:ascii="Times New Roman" w:hAnsi="Times New Roman" w:cs="Times New Roman"/>
          <w:i/>
          <w:iCs/>
          <w:color w:val="000000"/>
        </w:rPr>
        <w:t xml:space="preserve">Задание: </w:t>
      </w:r>
      <w:r>
        <w:rPr>
          <w:rFonts w:ascii="Times New Roman" w:hAnsi="Times New Roman" w:cs="Times New Roman"/>
          <w:iCs/>
          <w:color w:val="000000"/>
        </w:rPr>
        <w:t>р</w:t>
      </w:r>
      <w:r>
        <w:rPr>
          <w:rFonts w:ascii="Times New Roman" w:hAnsi="Times New Roman" w:cs="Times New Roman"/>
          <w:color w:val="000000"/>
        </w:rPr>
        <w:t>еализовать метод Гомори решения задачи целочисленного программирования.</w:t>
      </w:r>
    </w:p>
    <w:p w:rsidR="00E02C3A" w:rsidRDefault="00E02C3A">
      <w:pPr>
        <w:jc w:val="center"/>
        <w:rPr>
          <w:rFonts w:ascii="Times New Roman" w:hAnsi="Times New Roman" w:cs="Times New Roman"/>
          <w:i/>
          <w:iCs/>
          <w:color w:val="000000"/>
        </w:rPr>
      </w:pPr>
    </w:p>
    <w:p w:rsidR="00E02C3A" w:rsidRDefault="00C60B41">
      <w:pPr>
        <w:jc w:val="center"/>
      </w:pPr>
      <w:r>
        <w:rPr>
          <w:rFonts w:ascii="Times New Roman" w:hAnsi="Times New Roman" w:cs="Times New Roman"/>
          <w:i/>
          <w:iCs/>
          <w:color w:val="000000"/>
        </w:rPr>
        <w:t>Требования к отчету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Отчет должен содержать следующие элементы.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1. Титульный лист.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2. Цель и задание.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3. Описание метода.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4. Листинг разработанной программы.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5. Результаты работы программы (экранные формы).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6. Выводы о проделанной работе.</w:t>
      </w:r>
    </w:p>
    <w:p w:rsidR="00E02C3A" w:rsidRDefault="00E02C3A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:rsidR="00E02C3A" w:rsidRDefault="00E02C3A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:rsidR="00E02C3A" w:rsidRDefault="00E02C3A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:rsidR="00E02C3A" w:rsidRDefault="00C60B41">
      <w:pPr>
        <w:jc w:val="center"/>
      </w:pPr>
      <w:r>
        <w:rPr>
          <w:rFonts w:ascii="Times New Roman" w:hAnsi="Times New Roman" w:cs="Times New Roman"/>
          <w:b/>
          <w:bCs/>
          <w:i/>
          <w:iCs/>
        </w:rPr>
        <w:t>Лабораторная работа №4</w:t>
      </w:r>
    </w:p>
    <w:p w:rsidR="00E02C3A" w:rsidRDefault="00C60B41">
      <w:pPr>
        <w:jc w:val="center"/>
      </w:pPr>
      <w:r>
        <w:rPr>
          <w:rFonts w:ascii="Times New Roman" w:hAnsi="Times New Roman" w:cs="Times New Roman"/>
          <w:b/>
          <w:bCs/>
          <w:i/>
          <w:iCs/>
        </w:rPr>
        <w:t>Транспортная задача</w:t>
      </w:r>
    </w:p>
    <w:p w:rsidR="00E02C3A" w:rsidRDefault="00E02C3A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:rsidR="00E02C3A" w:rsidRDefault="00C60B41">
      <w:pPr>
        <w:jc w:val="both"/>
      </w:pPr>
      <w:r>
        <w:rPr>
          <w:rFonts w:ascii="Times New Roman" w:hAnsi="Times New Roman" w:cs="Times New Roman"/>
          <w:i/>
          <w:iCs/>
          <w:color w:val="000000"/>
        </w:rPr>
        <w:t>Цель работы:</w:t>
      </w:r>
      <w:r>
        <w:rPr>
          <w:rFonts w:ascii="Times New Roman" w:hAnsi="Times New Roman" w:cs="Times New Roman"/>
          <w:color w:val="000000"/>
        </w:rPr>
        <w:t xml:space="preserve"> закрепить на практике знания о методах решения транспортных задач линейного программирования и получить </w:t>
      </w:r>
      <w:proofErr w:type="spellStart"/>
      <w:r>
        <w:rPr>
          <w:rFonts w:ascii="Times New Roman" w:hAnsi="Times New Roman" w:cs="Times New Roman"/>
          <w:color w:val="000000"/>
        </w:rPr>
        <w:t>навыкиих</w:t>
      </w:r>
      <w:proofErr w:type="spellEnd"/>
      <w:r>
        <w:rPr>
          <w:rFonts w:ascii="Times New Roman" w:hAnsi="Times New Roman" w:cs="Times New Roman"/>
          <w:color w:val="000000"/>
        </w:rPr>
        <w:t xml:space="preserve"> программной реализации.</w:t>
      </w:r>
    </w:p>
    <w:p w:rsidR="00E02C3A" w:rsidRDefault="00E02C3A">
      <w:pPr>
        <w:jc w:val="both"/>
        <w:rPr>
          <w:rFonts w:ascii="Times New Roman" w:hAnsi="Times New Roman" w:cs="Times New Roman"/>
          <w:color w:val="000000"/>
        </w:rPr>
      </w:pPr>
    </w:p>
    <w:p w:rsidR="00E02C3A" w:rsidRDefault="00C60B41">
      <w:pPr>
        <w:jc w:val="center"/>
      </w:pPr>
      <w:r>
        <w:rPr>
          <w:rFonts w:ascii="Times New Roman" w:hAnsi="Times New Roman" w:cs="Times New Roman"/>
          <w:i/>
          <w:iCs/>
          <w:color w:val="000000"/>
        </w:rPr>
        <w:t>Задание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1. Выбрать метод первоначального заполнения базиса и метод решения транспортной задачи, согласовать выбор задач с преподавателем.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2. Реализовать выбранные методы решения транспортной задачи</w:t>
      </w:r>
    </w:p>
    <w:p w:rsidR="00E02C3A" w:rsidRDefault="00E02C3A">
      <w:pPr>
        <w:jc w:val="center"/>
        <w:rPr>
          <w:rFonts w:ascii="Times New Roman" w:hAnsi="Times New Roman" w:cs="Times New Roman"/>
          <w:i/>
          <w:iCs/>
          <w:color w:val="000000"/>
        </w:rPr>
      </w:pPr>
    </w:p>
    <w:p w:rsidR="00E02C3A" w:rsidRDefault="00C60B41">
      <w:pPr>
        <w:jc w:val="center"/>
      </w:pPr>
      <w:r>
        <w:rPr>
          <w:rFonts w:ascii="Times New Roman" w:hAnsi="Times New Roman" w:cs="Times New Roman"/>
          <w:i/>
          <w:iCs/>
          <w:color w:val="000000"/>
        </w:rPr>
        <w:t>Список методов первоначального заполнения базиса транспортной задачи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1. Метод северо-западного угла.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2. Метод минимального элемента.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3. Задача Фогеля.</w:t>
      </w:r>
    </w:p>
    <w:p w:rsidR="00E02C3A" w:rsidRDefault="00E02C3A">
      <w:pPr>
        <w:jc w:val="both"/>
        <w:rPr>
          <w:color w:val="000000"/>
        </w:rPr>
      </w:pPr>
    </w:p>
    <w:p w:rsidR="00E02C3A" w:rsidRDefault="00C60B41">
      <w:pPr>
        <w:jc w:val="center"/>
      </w:pPr>
      <w:r>
        <w:rPr>
          <w:rFonts w:ascii="Times New Roman" w:hAnsi="Times New Roman" w:cs="Times New Roman"/>
          <w:i/>
          <w:iCs/>
          <w:color w:val="000000"/>
        </w:rPr>
        <w:t>Список методов решения транспортной задачи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1. Метод потенциалов.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2. Метод дифференциальных рент.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3. Венгерский метод.</w:t>
      </w:r>
    </w:p>
    <w:p w:rsidR="00E02C3A" w:rsidRDefault="00E02C3A">
      <w:pPr>
        <w:jc w:val="both"/>
      </w:pP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Отчет должен содержать следующие элементы.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1. Титульный лист.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2. Цель и задание.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3. Описание метода.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4. Листинг разработанной программы.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5. Результаты работы программы (экранные формы).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6. Выводы о проделанной работе.</w:t>
      </w:r>
    </w:p>
    <w:p w:rsidR="00E02C3A" w:rsidRDefault="00C60B41">
      <w:pPr>
        <w:pageBreakBefore/>
        <w:jc w:val="center"/>
      </w:pPr>
      <w:r>
        <w:rPr>
          <w:rFonts w:ascii="Times New Roman" w:hAnsi="Times New Roman" w:cs="Times New Roman"/>
          <w:b/>
          <w:bCs/>
          <w:color w:val="000000"/>
        </w:rPr>
        <w:lastRenderedPageBreak/>
        <w:t>Часть 2. Динамическое программирование</w:t>
      </w:r>
    </w:p>
    <w:p w:rsidR="00E02C3A" w:rsidRDefault="00E02C3A">
      <w:pPr>
        <w:rPr>
          <w:rFonts w:ascii="Times New Roman" w:hAnsi="Times New Roman" w:cs="Times New Roman"/>
          <w:color w:val="000000"/>
        </w:rPr>
      </w:pPr>
    </w:p>
    <w:p w:rsidR="00E02C3A" w:rsidRDefault="00C60B41">
      <w:pPr>
        <w:jc w:val="center"/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Лабораторная работа №5-6</w:t>
      </w:r>
    </w:p>
    <w:p w:rsidR="00E02C3A" w:rsidRDefault="00C60B41">
      <w:pPr>
        <w:jc w:val="center"/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Методы решения задач динамического программирования</w:t>
      </w:r>
    </w:p>
    <w:p w:rsidR="00E02C3A" w:rsidRDefault="00E02C3A">
      <w:pPr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:rsidR="00E02C3A" w:rsidRDefault="00C60B41">
      <w:pPr>
        <w:jc w:val="both"/>
      </w:pPr>
      <w:r>
        <w:rPr>
          <w:rFonts w:ascii="Times New Roman" w:hAnsi="Times New Roman" w:cs="Times New Roman"/>
          <w:i/>
          <w:iCs/>
          <w:color w:val="000000"/>
        </w:rPr>
        <w:t>Цель работы:</w:t>
      </w:r>
      <w:r>
        <w:rPr>
          <w:rFonts w:ascii="Times New Roman" w:hAnsi="Times New Roman" w:cs="Times New Roman"/>
          <w:color w:val="000000"/>
        </w:rPr>
        <w:t xml:space="preserve"> закрепить на практике знания о способах решения задач динамического программирования и получить навыки их программной реализации.</w:t>
      </w:r>
    </w:p>
    <w:p w:rsidR="00E02C3A" w:rsidRDefault="00E02C3A">
      <w:pPr>
        <w:jc w:val="both"/>
        <w:rPr>
          <w:rFonts w:ascii="Times New Roman" w:hAnsi="Times New Roman" w:cs="Times New Roman"/>
          <w:color w:val="000000"/>
        </w:rPr>
      </w:pPr>
    </w:p>
    <w:p w:rsidR="00E02C3A" w:rsidRDefault="00C60B41">
      <w:pPr>
        <w:jc w:val="center"/>
      </w:pPr>
      <w:r>
        <w:rPr>
          <w:rFonts w:ascii="Times New Roman" w:hAnsi="Times New Roman" w:cs="Times New Roman"/>
          <w:i/>
          <w:iCs/>
          <w:color w:val="000000"/>
        </w:rPr>
        <w:t>Задание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1. Выбрать две задачи динамического программирования, согласовать выбор задач с преподавателем.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2. Реализовать методы динамического программирования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000000"/>
        </w:rPr>
        <w:t>для решения выбранных задач</w:t>
      </w:r>
    </w:p>
    <w:p w:rsidR="00E02C3A" w:rsidRDefault="00E02C3A">
      <w:pPr>
        <w:jc w:val="both"/>
        <w:rPr>
          <w:rFonts w:ascii="Times New Roman" w:hAnsi="Times New Roman" w:cs="Times New Roman"/>
          <w:color w:val="000000"/>
        </w:rPr>
      </w:pPr>
    </w:p>
    <w:p w:rsidR="00E02C3A" w:rsidRDefault="00E02C3A">
      <w:pPr>
        <w:jc w:val="both"/>
        <w:rPr>
          <w:rFonts w:ascii="Times New Roman" w:hAnsi="Times New Roman" w:cs="Times New Roman"/>
          <w:color w:val="000000"/>
        </w:rPr>
      </w:pPr>
    </w:p>
    <w:p w:rsidR="00E02C3A" w:rsidRDefault="00C60B41">
      <w:pPr>
        <w:jc w:val="center"/>
      </w:pPr>
      <w:r>
        <w:rPr>
          <w:rFonts w:ascii="Times New Roman" w:hAnsi="Times New Roman" w:cs="Times New Roman"/>
          <w:i/>
          <w:iCs/>
          <w:color w:val="000000"/>
        </w:rPr>
        <w:t>Список типовых задач динамического программирования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1. Поиск кратчайшего пути в графе.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2. Задача о рюкзаке.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3. Задача о раскрое.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4. Задача коммивояжёра.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>5. .</w:t>
      </w:r>
      <w:r>
        <w:rPr>
          <w:rFonts w:ascii="Times New Roman" w:hAnsi="Times New Roman"/>
          <w:color w:val="000000"/>
        </w:rPr>
        <w:t xml:space="preserve">Задача оптимального распределения ресурсов </w:t>
      </w:r>
    </w:p>
    <w:p w:rsidR="00E02C3A" w:rsidRDefault="00C60B41">
      <w:pPr>
        <w:jc w:val="both"/>
      </w:pPr>
      <w:r>
        <w:rPr>
          <w:rFonts w:ascii="Times New Roman" w:hAnsi="Times New Roman" w:cs="Times New Roman"/>
          <w:color w:val="000000"/>
        </w:rPr>
        <w:t xml:space="preserve">6. .Задача вычисления произведения матриц </w:t>
      </w:r>
    </w:p>
    <w:p w:rsidR="00E02C3A" w:rsidRDefault="00E02C3A">
      <w:pPr>
        <w:jc w:val="both"/>
        <w:rPr>
          <w:rFonts w:ascii="Times New Roman" w:hAnsi="Times New Roman" w:cs="Times New Roman"/>
          <w:color w:val="000000"/>
        </w:rPr>
      </w:pPr>
    </w:p>
    <w:p w:rsidR="00E02C3A" w:rsidRDefault="00C60B41">
      <w:pPr>
        <w:jc w:val="center"/>
      </w:pPr>
      <w:r>
        <w:rPr>
          <w:rFonts w:ascii="Times New Roman" w:hAnsi="Times New Roman" w:cs="Times New Roman"/>
          <w:i/>
          <w:iCs/>
          <w:color w:val="000000"/>
        </w:rPr>
        <w:t>Требования к отчету</w:t>
      </w:r>
    </w:p>
    <w:p w:rsidR="00E02C3A" w:rsidRDefault="00C60B41">
      <w:pPr>
        <w:jc w:val="both"/>
      </w:pPr>
      <w:r>
        <w:rPr>
          <w:rFonts w:ascii="Times New Roman" w:hAnsi="Times New Roman" w:cs="Times New Roman"/>
        </w:rPr>
        <w:t>Отчет должен содержать следующие элементы.</w:t>
      </w:r>
    </w:p>
    <w:p w:rsidR="00E02C3A" w:rsidRDefault="00C60B41">
      <w:pPr>
        <w:jc w:val="both"/>
      </w:pPr>
      <w:r>
        <w:rPr>
          <w:rFonts w:ascii="Times New Roman" w:hAnsi="Times New Roman" w:cs="Times New Roman"/>
        </w:rPr>
        <w:t>1. Титульный лист.</w:t>
      </w:r>
    </w:p>
    <w:p w:rsidR="00E02C3A" w:rsidRDefault="00C60B41">
      <w:pPr>
        <w:jc w:val="both"/>
      </w:pPr>
      <w:r>
        <w:rPr>
          <w:rFonts w:ascii="Times New Roman" w:hAnsi="Times New Roman" w:cs="Times New Roman"/>
        </w:rPr>
        <w:t>2. Цель и задание.</w:t>
      </w:r>
    </w:p>
    <w:p w:rsidR="00E02C3A" w:rsidRDefault="00C60B41">
      <w:pPr>
        <w:jc w:val="both"/>
      </w:pPr>
      <w:r>
        <w:rPr>
          <w:rFonts w:ascii="Times New Roman" w:hAnsi="Times New Roman" w:cs="Times New Roman"/>
        </w:rPr>
        <w:t>3. Описание реализованных методов.</w:t>
      </w:r>
    </w:p>
    <w:p w:rsidR="00E02C3A" w:rsidRDefault="00C60B41">
      <w:pPr>
        <w:jc w:val="both"/>
      </w:pPr>
      <w:r>
        <w:rPr>
          <w:rFonts w:ascii="Times New Roman" w:hAnsi="Times New Roman" w:cs="Times New Roman"/>
        </w:rPr>
        <w:t>4. Листинг разработанной программы.</w:t>
      </w:r>
    </w:p>
    <w:p w:rsidR="00E02C3A" w:rsidRDefault="00C60B41">
      <w:pPr>
        <w:jc w:val="both"/>
      </w:pPr>
      <w:r>
        <w:rPr>
          <w:rFonts w:ascii="Times New Roman" w:hAnsi="Times New Roman" w:cs="Times New Roman"/>
        </w:rPr>
        <w:t>5. Результаты работы программы (экранные формы).</w:t>
      </w:r>
    </w:p>
    <w:p w:rsidR="00E02C3A" w:rsidRDefault="00C60B41">
      <w:pPr>
        <w:jc w:val="both"/>
      </w:pPr>
      <w:r>
        <w:rPr>
          <w:rFonts w:ascii="Times New Roman" w:hAnsi="Times New Roman" w:cs="Times New Roman"/>
        </w:rPr>
        <w:t>6. Выводы о проделанной работе.</w:t>
      </w:r>
    </w:p>
    <w:sectPr w:rsidR="00E02C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3BB" w:rsidRDefault="007B03BB" w:rsidP="00C60B41">
      <w:r>
        <w:separator/>
      </w:r>
    </w:p>
  </w:endnote>
  <w:endnote w:type="continuationSeparator" w:id="0">
    <w:p w:rsidR="007B03BB" w:rsidRDefault="007B03BB" w:rsidP="00C6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erif">
    <w:altName w:val="Cambria"/>
    <w:charset w:val="CC"/>
    <w:family w:val="roman"/>
    <w:pitch w:val="variable"/>
  </w:font>
  <w:font w:name="DejaVu Sans">
    <w:altName w:val="Arial"/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00000A87" w:usb1="00000000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B41" w:rsidRDefault="00C60B4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B41" w:rsidRDefault="00C60B41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B41" w:rsidRDefault="00C60B4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3BB" w:rsidRDefault="007B03BB" w:rsidP="00C60B41">
      <w:r>
        <w:separator/>
      </w:r>
    </w:p>
  </w:footnote>
  <w:footnote w:type="continuationSeparator" w:id="0">
    <w:p w:rsidR="007B03BB" w:rsidRDefault="007B03BB" w:rsidP="00C60B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B41" w:rsidRDefault="00C60B4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B41" w:rsidRDefault="00C60B4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B41" w:rsidRDefault="00C60B4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B41"/>
    <w:rsid w:val="00495C8B"/>
    <w:rsid w:val="007B03BB"/>
    <w:rsid w:val="00C60B41"/>
    <w:rsid w:val="00E0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DejaVu Serif" w:eastAsia="DejaVu Sans" w:hAnsi="DejaVu Serif" w:cs="DejaVu Sans"/>
      <w:kern w:val="2"/>
      <w:sz w:val="24"/>
      <w:szCs w:val="24"/>
      <w:lang w:eastAsia="zh-CN" w:bidi="hi-IN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Times New Roman"/>
      <w:lang w:bidi="ar-SA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6">
    <w:name w:val="header"/>
    <w:basedOn w:val="a"/>
    <w:link w:val="a7"/>
    <w:uiPriority w:val="99"/>
    <w:unhideWhenUsed/>
    <w:rsid w:val="00C60B4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1"/>
    <w:link w:val="a6"/>
    <w:uiPriority w:val="99"/>
    <w:rsid w:val="00C60B41"/>
    <w:rPr>
      <w:rFonts w:ascii="DejaVu Serif" w:eastAsia="DejaVu Sans" w:hAnsi="DejaVu Serif" w:cs="Mangal"/>
      <w:kern w:val="2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C60B4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1"/>
    <w:link w:val="a8"/>
    <w:uiPriority w:val="99"/>
    <w:rsid w:val="00C60B41"/>
    <w:rPr>
      <w:rFonts w:ascii="DejaVu Serif" w:eastAsia="DejaVu Sans" w:hAnsi="DejaVu Serif" w:cs="Mangal"/>
      <w:kern w:val="2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DejaVu Serif" w:eastAsia="DejaVu Sans" w:hAnsi="DejaVu Serif" w:cs="DejaVu Sans"/>
      <w:kern w:val="2"/>
      <w:sz w:val="24"/>
      <w:szCs w:val="24"/>
      <w:lang w:eastAsia="zh-CN" w:bidi="hi-IN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Times New Roman"/>
      <w:lang w:bidi="ar-SA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6">
    <w:name w:val="header"/>
    <w:basedOn w:val="a"/>
    <w:link w:val="a7"/>
    <w:uiPriority w:val="99"/>
    <w:unhideWhenUsed/>
    <w:rsid w:val="00C60B4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1"/>
    <w:link w:val="a6"/>
    <w:uiPriority w:val="99"/>
    <w:rsid w:val="00C60B41"/>
    <w:rPr>
      <w:rFonts w:ascii="DejaVu Serif" w:eastAsia="DejaVu Sans" w:hAnsi="DejaVu Serif" w:cs="Mangal"/>
      <w:kern w:val="2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C60B4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1"/>
    <w:link w:val="a8"/>
    <w:uiPriority w:val="99"/>
    <w:rsid w:val="00C60B41"/>
    <w:rPr>
      <w:rFonts w:ascii="DejaVu Serif" w:eastAsia="DejaVu Sans" w:hAnsi="DejaVu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2</cp:revision>
  <cp:lastPrinted>1995-11-21T14:41:00Z</cp:lastPrinted>
  <dcterms:created xsi:type="dcterms:W3CDTF">2022-10-07T16:18:00Z</dcterms:created>
  <dcterms:modified xsi:type="dcterms:W3CDTF">2022-10-07T16:18:00Z</dcterms:modified>
</cp:coreProperties>
</file>