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7"/>
        <w:gridCol w:w="955"/>
        <w:gridCol w:w="15"/>
        <w:gridCol w:w="485"/>
        <w:gridCol w:w="1188"/>
        <w:gridCol w:w="30"/>
        <w:gridCol w:w="236"/>
        <w:gridCol w:w="199"/>
        <w:gridCol w:w="993"/>
        <w:gridCol w:w="702"/>
        <w:gridCol w:w="45"/>
        <w:gridCol w:w="917"/>
        <w:gridCol w:w="52"/>
        <w:gridCol w:w="486"/>
        <w:gridCol w:w="424"/>
        <w:gridCol w:w="60"/>
        <w:gridCol w:w="902"/>
        <w:gridCol w:w="67"/>
        <w:gridCol w:w="895"/>
        <w:gridCol w:w="76"/>
      </w:tblGrid>
      <w:tr w:rsidR="009B58F9" w:rsidTr="009B58F9">
        <w:trPr>
          <w:trHeight w:val="827"/>
        </w:trPr>
        <w:tc>
          <w:tcPr>
            <w:tcW w:w="1939" w:type="dxa"/>
            <w:gridSpan w:val="4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30"/>
                <w:szCs w:val="30"/>
              </w:rPr>
              <w:t xml:space="preserve">Микроинструкции </w:t>
            </w:r>
            <w:r>
              <w:rPr>
                <w:color w:val="000000"/>
                <w:sz w:val="28"/>
                <w:szCs w:val="28"/>
              </w:rPr>
              <w:t xml:space="preserve">Код </w:t>
            </w:r>
          </w:p>
        </w:tc>
        <w:tc>
          <w:tcPr>
            <w:tcW w:w="1939" w:type="dxa"/>
            <w:gridSpan w:val="4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Мне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м</w:t>
            </w:r>
            <w:proofErr w:type="gramStart"/>
            <w:r>
              <w:rPr>
                <w:color w:val="000000"/>
                <w:sz w:val="28"/>
                <w:szCs w:val="28"/>
              </w:rPr>
              <w:t>о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proofErr w:type="gram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ника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39" w:type="dxa"/>
            <w:gridSpan w:val="4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Функция </w:t>
            </w:r>
          </w:p>
        </w:tc>
        <w:tc>
          <w:tcPr>
            <w:tcW w:w="1939" w:type="dxa"/>
            <w:gridSpan w:val="5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 /</w:t>
            </w:r>
            <w:r>
              <w:rPr>
                <w:color w:val="000000"/>
                <w:sz w:val="28"/>
                <w:szCs w:val="28"/>
              </w:rPr>
              <w:t xml:space="preserve">СЦ до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опе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рации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40" w:type="dxa"/>
            <w:gridSpan w:val="4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Результат микроинструкции </w:t>
            </w:r>
          </w:p>
        </w:tc>
      </w:tr>
      <w:tr w:rsidR="009B58F9" w:rsidTr="009B58F9">
        <w:trPr>
          <w:trHeight w:val="375"/>
        </w:trPr>
        <w:tc>
          <w:tcPr>
            <w:tcW w:w="2424" w:type="dxa"/>
            <w:gridSpan w:val="5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CCE=0; </w:t>
            </w:r>
            <w:r>
              <w:rPr>
                <w:color w:val="000000"/>
                <w:sz w:val="28"/>
                <w:szCs w:val="28"/>
              </w:rPr>
              <w:t>СС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=1 </w:t>
            </w:r>
          </w:p>
        </w:tc>
        <w:tc>
          <w:tcPr>
            <w:tcW w:w="2646" w:type="dxa"/>
            <w:gridSpan w:val="5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CCE=1</w:t>
            </w:r>
            <w:r>
              <w:rPr>
                <w:rFonts w:ascii="Cambria Math" w:hAnsi="Cambria Math" w:cs="Cambria Math"/>
                <w:color w:val="000000"/>
                <w:sz w:val="28"/>
                <w:szCs w:val="28"/>
              </w:rPr>
              <w:t>∨</w:t>
            </w:r>
            <w:r>
              <w:rPr>
                <w:color w:val="000000"/>
                <w:sz w:val="28"/>
                <w:szCs w:val="28"/>
              </w:rPr>
              <w:t>СС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=0 </w:t>
            </w:r>
          </w:p>
        </w:tc>
        <w:tc>
          <w:tcPr>
            <w:tcW w:w="2202" w:type="dxa"/>
            <w:gridSpan w:val="5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//</w:t>
            </w:r>
            <w:r>
              <w:rPr>
                <w:color w:val="000000"/>
                <w:sz w:val="28"/>
                <w:szCs w:val="28"/>
              </w:rPr>
              <w:t>СЦ</w:t>
            </w:r>
          </w:p>
        </w:tc>
        <w:tc>
          <w:tcPr>
            <w:tcW w:w="2424" w:type="dxa"/>
            <w:gridSpan w:val="6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Вы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ход</w:t>
            </w:r>
            <w:proofErr w:type="gramEnd"/>
          </w:p>
        </w:tc>
      </w:tr>
      <w:tr w:rsidR="009B58F9" w:rsidTr="009B58F9">
        <w:trPr>
          <w:trHeight w:val="183"/>
        </w:trPr>
        <w:tc>
          <w:tcPr>
            <w:tcW w:w="2424" w:type="dxa"/>
            <w:gridSpan w:val="5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Y </w:t>
            </w:r>
          </w:p>
        </w:tc>
        <w:tc>
          <w:tcPr>
            <w:tcW w:w="2646" w:type="dxa"/>
            <w:gridSpan w:val="5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C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ТЕК </w:t>
            </w:r>
          </w:p>
        </w:tc>
        <w:tc>
          <w:tcPr>
            <w:tcW w:w="2202" w:type="dxa"/>
            <w:gridSpan w:val="5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Y </w:t>
            </w:r>
          </w:p>
        </w:tc>
        <w:tc>
          <w:tcPr>
            <w:tcW w:w="2424" w:type="dxa"/>
            <w:gridSpan w:val="6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C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ТЕК </w:t>
            </w:r>
          </w:p>
        </w:tc>
      </w:tr>
      <w:tr w:rsidR="009B58F9" w:rsidTr="009B58F9">
        <w:trPr>
          <w:trHeight w:val="506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JZ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Переход по нулевому адресу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ОЧ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ОЧ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12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Tr="009B58F9">
        <w:trPr>
          <w:trHeight w:val="666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CJS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Условный переход к </w:t>
            </w:r>
            <w:proofErr w:type="spellStart"/>
            <w:r>
              <w:rPr>
                <w:color w:val="000000"/>
                <w:sz w:val="28"/>
                <w:szCs w:val="28"/>
              </w:rPr>
              <w:t>подмикро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программе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Tr="009B58F9">
        <w:trPr>
          <w:trHeight w:val="989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JMAP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Переход по адресу из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преобразова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теля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начального адреса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ME </w:t>
            </w:r>
          </w:p>
        </w:tc>
      </w:tr>
      <w:tr w:rsidR="009B58F9" w:rsidTr="009B58F9">
        <w:trPr>
          <w:trHeight w:val="666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CJP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Условный переход по адресу из РМК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Tr="009B58F9">
        <w:trPr>
          <w:trHeight w:val="828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PUSH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Загрузка СТЕКА и условная загрузка 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 xml:space="preserve">СЦ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*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Tr="009B58F9">
        <w:trPr>
          <w:trHeight w:val="827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JSRP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Условный переход к одной из двух </w:t>
            </w:r>
            <w:proofErr w:type="spellStart"/>
            <w:r>
              <w:rPr>
                <w:color w:val="000000"/>
                <w:sz w:val="28"/>
                <w:szCs w:val="28"/>
              </w:rPr>
              <w:t>подмикро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программ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СЦ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Tr="009B58F9">
        <w:trPr>
          <w:trHeight w:val="666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CJV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Условный переход по векторному адресу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36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VE</w:t>
            </w:r>
          </w:p>
        </w:tc>
      </w:tr>
      <w:tr w:rsidR="009B58F9" w:rsidTr="009B58F9">
        <w:trPr>
          <w:trHeight w:val="988"/>
        </w:trPr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970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JRP </w:t>
            </w:r>
          </w:p>
        </w:tc>
        <w:tc>
          <w:tcPr>
            <w:tcW w:w="1703" w:type="dxa"/>
            <w:gridSpan w:val="3"/>
          </w:tcPr>
          <w:p w:rsidR="009B58F9" w:rsidRDefault="009B58F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Условный переход по адресу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proofErr w:type="gramStart"/>
            <w:r>
              <w:rPr>
                <w:color w:val="000000"/>
                <w:sz w:val="28"/>
                <w:szCs w:val="28"/>
              </w:rPr>
              <w:t>выбираемо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му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из 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 xml:space="preserve">СЦ или РМК </w:t>
            </w:r>
          </w:p>
        </w:tc>
        <w:tc>
          <w:tcPr>
            <w:tcW w:w="435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</w:t>
            </w: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СЦ</w:t>
            </w:r>
          </w:p>
        </w:tc>
        <w:tc>
          <w:tcPr>
            <w:tcW w:w="747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70" w:type="dxa"/>
            <w:gridSpan w:val="3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9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ХР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71" w:type="dxa"/>
            <w:gridSpan w:val="2"/>
          </w:tcPr>
          <w:p w:rsidR="009B58F9" w:rsidRDefault="009B58F9">
            <w:pPr>
              <w:pStyle w:val="a3"/>
              <w:spacing w:before="480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</w:tc>
      </w:tr>
      <w:tr w:rsidR="009B58F9" w:rsidRPr="009B58F9" w:rsidTr="009B58F9">
        <w:trPr>
          <w:gridAfter w:val="1"/>
          <w:wAfter w:w="76" w:type="dxa"/>
          <w:trHeight w:val="345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lastRenderedPageBreak/>
              <w:t xml:space="preserve">8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RFCT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цикла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(</w:t>
            </w: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) &lt; &gt; 0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= 0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666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RPCT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Повторение адреса из РМК пока 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(</w:t>
            </w: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/</w:t>
            </w: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</w:t>
            </w: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) &lt; &gt; 0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&lt; &gt; 0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= 0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-1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666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CRPN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Условный возврат из </w:t>
            </w:r>
            <w:proofErr w:type="spell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подмикропрограммы</w:t>
            </w:r>
            <w:proofErr w:type="spell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СТЕК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989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CJPP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Условный переход по адресу из РМК и выталкивание из СТЕКА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48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506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LDCT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Загрузка счетчика и продолжение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ЗП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666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LOOP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условия окончания цикла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СТЕК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215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CONT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Продолжить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  <w:tr w:rsidR="009B58F9" w:rsidRPr="009B58F9" w:rsidTr="009B58F9">
        <w:trPr>
          <w:gridAfter w:val="1"/>
          <w:wAfter w:w="76" w:type="dxa"/>
          <w:trHeight w:val="666"/>
        </w:trPr>
        <w:tc>
          <w:tcPr>
            <w:tcW w:w="96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TWB </w:t>
            </w:r>
          </w:p>
        </w:tc>
        <w:tc>
          <w:tcPr>
            <w:tcW w:w="1688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по одному из трех направлений </w:t>
            </w:r>
          </w:p>
        </w:tc>
        <w:tc>
          <w:tcPr>
            <w:tcW w:w="465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&lt; &gt; 0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= 0 </w:t>
            </w:r>
          </w:p>
        </w:tc>
        <w:tc>
          <w:tcPr>
            <w:tcW w:w="993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СТЕК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702" w:type="dxa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СМК </w:t>
            </w:r>
          </w:p>
        </w:tc>
        <w:tc>
          <w:tcPr>
            <w:tcW w:w="962" w:type="dxa"/>
            <w:gridSpan w:val="3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-1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  <w:proofErr w:type="gramEnd"/>
            <w:r w:rsidRPr="009B5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2" w:type="dxa"/>
            <w:gridSpan w:val="2"/>
          </w:tcPr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9B58F9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PE </w:t>
            </w:r>
          </w:p>
          <w:p w:rsidR="009B58F9" w:rsidRPr="009B58F9" w:rsidRDefault="009B58F9" w:rsidP="009B5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</w:p>
        </w:tc>
      </w:tr>
    </w:tbl>
    <w:p w:rsidR="00AE163C" w:rsidRDefault="00AE163C"/>
    <w:p w:rsidR="009B58F9" w:rsidRDefault="009B58F9"/>
    <w:p w:rsidR="009B58F9" w:rsidRDefault="009B58F9"/>
    <w:p w:rsidR="009B58F9" w:rsidRDefault="009B58F9"/>
    <w:p w:rsidR="009B58F9" w:rsidRDefault="009B58F9"/>
    <w:p w:rsidR="009B58F9" w:rsidRDefault="009B58F9"/>
    <w:p w:rsidR="009B58F9" w:rsidRDefault="00CF5368">
      <w:r>
        <w:rPr>
          <w:color w:val="000000"/>
          <w:sz w:val="28"/>
          <w:szCs w:val="28"/>
        </w:rPr>
        <w:lastRenderedPageBreak/>
        <w:t>Управление приемником АЛУ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6"/>
        <w:gridCol w:w="895"/>
        <w:gridCol w:w="896"/>
        <w:gridCol w:w="895"/>
        <w:gridCol w:w="896"/>
        <w:gridCol w:w="895"/>
        <w:gridCol w:w="895"/>
        <w:gridCol w:w="896"/>
        <w:gridCol w:w="895"/>
        <w:gridCol w:w="896"/>
      </w:tblGrid>
      <w:tr w:rsidR="00CF5368" w:rsidTr="00CF5368">
        <w:trPr>
          <w:trHeight w:val="183"/>
        </w:trPr>
        <w:tc>
          <w:tcPr>
            <w:tcW w:w="1791" w:type="dxa"/>
            <w:gridSpan w:val="2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Микрокод </w:t>
            </w:r>
          </w:p>
        </w:tc>
        <w:tc>
          <w:tcPr>
            <w:tcW w:w="1791" w:type="dxa"/>
            <w:gridSpan w:val="2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РЗУ </w:t>
            </w:r>
          </w:p>
        </w:tc>
        <w:tc>
          <w:tcPr>
            <w:tcW w:w="1791" w:type="dxa"/>
            <w:gridSpan w:val="2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PQ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1791" w:type="dxa"/>
            <w:gridSpan w:val="2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СДА </w:t>
            </w:r>
          </w:p>
        </w:tc>
        <w:tc>
          <w:tcPr>
            <w:tcW w:w="1791" w:type="dxa"/>
            <w:gridSpan w:val="2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СР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I8 I7 I6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сдвиг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загрузка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сдвиг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загрузка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Y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PR0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PR7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PQ0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PQ7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0 0 0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F-&gt;Q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0 0 1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0 1 0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0 1 1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1 0 0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вправо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F/2-&gt;B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вправо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Q/2-&gt;Q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вход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1 0 1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вправо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F/2-&gt;B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1 1 0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влево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2F-&gt;B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влево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2Q-&gt;B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F7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Q7 </w:t>
            </w:r>
          </w:p>
        </w:tc>
      </w:tr>
      <w:tr w:rsidR="00CF5368" w:rsidTr="00CF5368">
        <w:trPr>
          <w:trHeight w:val="183"/>
        </w:trPr>
        <w:tc>
          <w:tcPr>
            <w:tcW w:w="895" w:type="dxa"/>
          </w:tcPr>
          <w:p w:rsidR="00CF5368" w:rsidRDefault="00CF5368" w:rsidP="00CF5368">
            <w:pPr>
              <w:pStyle w:val="a3"/>
              <w:jc w:val="both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1 1 1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влево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2F-&gt;B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F7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 </w:t>
            </w:r>
          </w:p>
        </w:tc>
        <w:tc>
          <w:tcPr>
            <w:tcW w:w="895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Q7 </w:t>
            </w:r>
          </w:p>
        </w:tc>
      </w:tr>
    </w:tbl>
    <w:p w:rsidR="00CF5368" w:rsidRPr="00CF5368" w:rsidRDefault="00CF5368">
      <w:pPr>
        <w:rPr>
          <w:b/>
        </w:rPr>
      </w:pPr>
      <w:bookmarkStart w:id="0" w:name="_GoBack"/>
      <w:bookmarkEnd w:id="0"/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824"/>
        <w:gridCol w:w="824"/>
        <w:gridCol w:w="825"/>
        <w:gridCol w:w="824"/>
        <w:gridCol w:w="824"/>
        <w:gridCol w:w="824"/>
        <w:gridCol w:w="824"/>
        <w:gridCol w:w="824"/>
        <w:gridCol w:w="825"/>
        <w:gridCol w:w="824"/>
      </w:tblGrid>
      <w:tr w:rsidR="009B58F9" w:rsidTr="009B58F9">
        <w:trPr>
          <w:trHeight w:val="183"/>
        </w:trPr>
        <w:tc>
          <w:tcPr>
            <w:tcW w:w="3594" w:type="dxa"/>
            <w:gridSpan w:val="4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Источники АЛУ</w:t>
            </w:r>
          </w:p>
        </w:tc>
        <w:tc>
          <w:tcPr>
            <w:tcW w:w="1648" w:type="dxa"/>
            <w:gridSpan w:val="2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Источник </w:t>
            </w:r>
          </w:p>
        </w:tc>
        <w:tc>
          <w:tcPr>
            <w:tcW w:w="3297" w:type="dxa"/>
            <w:gridSpan w:val="4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Микрокод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Операция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I2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I1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I0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S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I5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I4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I3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АЛУ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R+S+C0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B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S-R-1+C0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R-S-1+C0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B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 </w:t>
            </w:r>
            <w:proofErr w:type="spell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or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S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 </w:t>
            </w:r>
            <w:proofErr w:type="spell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S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^R </w:t>
            </w:r>
            <w:proofErr w:type="spell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S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Q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R </w:t>
            </w:r>
            <w:proofErr w:type="spell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xor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S </w:t>
            </w:r>
          </w:p>
        </w:tc>
      </w:tr>
      <w:tr w:rsidR="009B58F9" w:rsidTr="009B58F9">
        <w:trPr>
          <w:trHeight w:val="183"/>
        </w:trPr>
        <w:tc>
          <w:tcPr>
            <w:tcW w:w="1121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D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24" w:type="dxa"/>
          </w:tcPr>
          <w:p w:rsidR="009B58F9" w:rsidRDefault="009B58F9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^(R </w:t>
            </w:r>
            <w:proofErr w:type="spell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xor</w:t>
            </w:r>
            <w:proofErr w:type="spell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S)</w:t>
            </w:r>
          </w:p>
        </w:tc>
      </w:tr>
    </w:tbl>
    <w:p w:rsidR="009B58F9" w:rsidRDefault="009B58F9"/>
    <w:p w:rsidR="009B58F9" w:rsidRDefault="009B58F9"/>
    <w:p w:rsidR="009B58F9" w:rsidRDefault="00CF5368">
      <w:r>
        <w:rPr>
          <w:color w:val="000000"/>
          <w:sz w:val="30"/>
          <w:szCs w:val="30"/>
        </w:rPr>
        <w:t>Управление признаками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331"/>
        <w:gridCol w:w="1331"/>
        <w:gridCol w:w="1331"/>
      </w:tblGrid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proofErr w:type="gram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1</w:t>
            </w:r>
            <w:proofErr w:type="gram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proofErr w:type="gramStart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>0</w:t>
            </w:r>
            <w:proofErr w:type="gramEnd"/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U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^CC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Z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^Z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F7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^F7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OVR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^OVR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C8 </w:t>
            </w:r>
          </w:p>
        </w:tc>
      </w:tr>
      <w:tr w:rsidR="00CF5368" w:rsidTr="00CF5368">
        <w:trPr>
          <w:trHeight w:val="183"/>
        </w:trPr>
        <w:tc>
          <w:tcPr>
            <w:tcW w:w="3600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31" w:type="dxa"/>
          </w:tcPr>
          <w:p w:rsidR="00CF5368" w:rsidRDefault="00CF5368" w:rsidP="00CF5368">
            <w:pPr>
              <w:pStyle w:val="a3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^C8 </w:t>
            </w:r>
          </w:p>
        </w:tc>
      </w:tr>
    </w:tbl>
    <w:p w:rsidR="009B58F9" w:rsidRDefault="009B58F9"/>
    <w:p w:rsidR="009B58F9" w:rsidRDefault="009B58F9"/>
    <w:p w:rsidR="00330BCA" w:rsidRDefault="003D3575">
      <w:r w:rsidRPr="00330BCA">
        <w:rPr>
          <w:rFonts w:ascii="Times New Roman" w:hAnsi="Times New Roman" w:cs="Times New Roman"/>
          <w:color w:val="000000"/>
          <w:sz w:val="30"/>
          <w:szCs w:val="30"/>
        </w:rPr>
        <w:t>Режимы работы оперативного запоминающего устройства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0"/>
        <w:gridCol w:w="1808"/>
        <w:gridCol w:w="1808"/>
        <w:gridCol w:w="2898"/>
      </w:tblGrid>
      <w:tr w:rsidR="00330BCA" w:rsidRPr="00330BCA" w:rsidTr="00330BCA">
        <w:trPr>
          <w:trHeight w:val="208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7"/>
                <w:szCs w:val="27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7"/>
                <w:szCs w:val="27"/>
              </w:rPr>
              <w:t xml:space="preserve">CS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7"/>
                <w:szCs w:val="27"/>
              </w:rPr>
              <w:t>W</w:t>
            </w: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/R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7"/>
                <w:szCs w:val="27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7"/>
                <w:szCs w:val="27"/>
              </w:rPr>
              <w:t xml:space="preserve">EA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Режим работы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некорректная комбинация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запись данных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некорректная комбинация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чтение данных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хранение данных</w:t>
            </w: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запись адреса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хранение данных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хранение данных</w:t>
            </w: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запись адреса </w:t>
            </w:r>
          </w:p>
        </w:tc>
      </w:tr>
      <w:tr w:rsidR="00330BCA" w:rsidRPr="00330BCA" w:rsidTr="00330BCA">
        <w:trPr>
          <w:trHeight w:val="183"/>
        </w:trPr>
        <w:tc>
          <w:tcPr>
            <w:tcW w:w="2770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0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</w:pPr>
            <w:r w:rsidRPr="00330BCA">
              <w:rPr>
                <w:rFonts w:ascii="LNHELB+TimesNewRoman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898" w:type="dxa"/>
          </w:tcPr>
          <w:p w:rsidR="00330BCA" w:rsidRPr="00330BCA" w:rsidRDefault="00330BCA" w:rsidP="00330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0B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хранение данных </w:t>
            </w:r>
          </w:p>
        </w:tc>
      </w:tr>
    </w:tbl>
    <w:p w:rsidR="00330BCA" w:rsidRPr="00330BCA" w:rsidRDefault="00330BCA">
      <w:pPr>
        <w:rPr>
          <w:b/>
        </w:rPr>
      </w:pPr>
    </w:p>
    <w:sectPr w:rsidR="00330BCA" w:rsidRPr="0033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NHE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F9"/>
    <w:rsid w:val="00330BCA"/>
    <w:rsid w:val="003D3575"/>
    <w:rsid w:val="008C2D26"/>
    <w:rsid w:val="009B58F9"/>
    <w:rsid w:val="00AE163C"/>
    <w:rsid w:val="00C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......"/>
    <w:basedOn w:val="a"/>
    <w:next w:val="a"/>
    <w:uiPriority w:val="99"/>
    <w:rsid w:val="009B5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....... .........."/>
    <w:basedOn w:val="a"/>
    <w:next w:val="a"/>
    <w:uiPriority w:val="99"/>
    <w:rsid w:val="009B5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F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......"/>
    <w:basedOn w:val="a"/>
    <w:next w:val="a"/>
    <w:uiPriority w:val="99"/>
    <w:rsid w:val="009B5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....... .........."/>
    <w:basedOn w:val="a"/>
    <w:next w:val="a"/>
    <w:uiPriority w:val="99"/>
    <w:rsid w:val="009B5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F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2022-07-30T08:14:00Z</cp:lastPrinted>
  <dcterms:created xsi:type="dcterms:W3CDTF">2022-07-29T19:45:00Z</dcterms:created>
  <dcterms:modified xsi:type="dcterms:W3CDTF">2022-07-30T09:51:00Z</dcterms:modified>
</cp:coreProperties>
</file>