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84161793"/>
        <w:docPartObj>
          <w:docPartGallery w:val="Table of Contents"/>
          <w:docPartUnique/>
        </w:docPartObj>
      </w:sdtPr>
      <w:sdtEndPr/>
      <w:sdtContent>
        <w:p w:rsidR="00734481" w:rsidRDefault="00734481">
          <w:pPr>
            <w:pStyle w:val="a6"/>
          </w:pPr>
          <w:r>
            <w:t>Оглавление</w:t>
          </w:r>
        </w:p>
        <w:p w:rsidR="003E3A5F" w:rsidRDefault="0073448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3E3A5F" w:rsidRPr="009763B1">
            <w:rPr>
              <w:rStyle w:val="a7"/>
              <w:noProof/>
            </w:rPr>
            <w:fldChar w:fldCharType="begin"/>
          </w:r>
          <w:r w:rsidR="003E3A5F" w:rsidRPr="009763B1">
            <w:rPr>
              <w:rStyle w:val="a7"/>
              <w:noProof/>
            </w:rPr>
            <w:instrText xml:space="preserve"> </w:instrText>
          </w:r>
          <w:r w:rsidR="003E3A5F">
            <w:rPr>
              <w:noProof/>
            </w:rPr>
            <w:instrText>HYPERLINK \l "_Toc124159900"</w:instrText>
          </w:r>
          <w:r w:rsidR="003E3A5F" w:rsidRPr="009763B1">
            <w:rPr>
              <w:rStyle w:val="a7"/>
              <w:noProof/>
            </w:rPr>
            <w:instrText xml:space="preserve"> </w:instrText>
          </w:r>
          <w:r w:rsidR="003E3A5F" w:rsidRPr="009763B1">
            <w:rPr>
              <w:rStyle w:val="a7"/>
              <w:noProof/>
            </w:rPr>
          </w:r>
          <w:r w:rsidR="003E3A5F" w:rsidRPr="009763B1">
            <w:rPr>
              <w:rStyle w:val="a7"/>
              <w:noProof/>
            </w:rPr>
            <w:fldChar w:fldCharType="separate"/>
          </w:r>
          <w:r w:rsidR="003E3A5F" w:rsidRPr="009763B1">
            <w:rPr>
              <w:rStyle w:val="a7"/>
              <w:noProof/>
              <w:lang w:bidi="en-US"/>
            </w:rPr>
            <w:t>1. Запоминающие устройства</w:t>
          </w:r>
          <w:r w:rsidR="003E3A5F">
            <w:rPr>
              <w:noProof/>
              <w:webHidden/>
            </w:rPr>
            <w:tab/>
          </w:r>
          <w:r w:rsidR="003E3A5F">
            <w:rPr>
              <w:noProof/>
              <w:webHidden/>
            </w:rPr>
            <w:fldChar w:fldCharType="begin"/>
          </w:r>
          <w:r w:rsidR="003E3A5F">
            <w:rPr>
              <w:noProof/>
              <w:webHidden/>
            </w:rPr>
            <w:instrText xml:space="preserve"> PAGEREF _Toc124159900 \h </w:instrText>
          </w:r>
          <w:r w:rsidR="003E3A5F">
            <w:rPr>
              <w:noProof/>
              <w:webHidden/>
            </w:rPr>
          </w:r>
          <w:r w:rsidR="003E3A5F">
            <w:rPr>
              <w:noProof/>
              <w:webHidden/>
            </w:rPr>
            <w:fldChar w:fldCharType="separate"/>
          </w:r>
          <w:r w:rsidR="003E3A5F">
            <w:rPr>
              <w:noProof/>
              <w:webHidden/>
            </w:rPr>
            <w:t>2</w:t>
          </w:r>
          <w:r w:rsidR="003E3A5F">
            <w:rPr>
              <w:noProof/>
              <w:webHidden/>
            </w:rPr>
            <w:fldChar w:fldCharType="end"/>
          </w:r>
          <w:r w:rsidR="003E3A5F" w:rsidRPr="009763B1">
            <w:rPr>
              <w:rStyle w:val="a7"/>
              <w:noProof/>
            </w:rPr>
            <w:fldChar w:fldCharType="end"/>
          </w:r>
        </w:p>
        <w:p w:rsidR="003E3A5F" w:rsidRDefault="003E3A5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4159901" w:history="1">
            <w:r w:rsidRPr="009763B1">
              <w:rPr>
                <w:rStyle w:val="a7"/>
                <w:noProof/>
                <w:lang w:bidi="en-US"/>
              </w:rPr>
              <w:t>2. Генераторы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A5F" w:rsidRDefault="003E3A5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4159902" w:history="1">
            <w:r w:rsidRPr="009763B1">
              <w:rPr>
                <w:rStyle w:val="a7"/>
                <w:noProof/>
                <w:lang w:bidi="en-US"/>
              </w:rPr>
              <w:t>3. ЦАП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A5F" w:rsidRDefault="003E3A5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4159903" w:history="1">
            <w:r w:rsidRPr="009763B1">
              <w:rPr>
                <w:rStyle w:val="a7"/>
                <w:noProof/>
                <w:lang w:bidi="en-US"/>
              </w:rPr>
              <w:t>4. АЦП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A5F" w:rsidRDefault="003E3A5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4159904" w:history="1">
            <w:r w:rsidRPr="009763B1">
              <w:rPr>
                <w:rStyle w:val="a7"/>
                <w:noProof/>
                <w:lang w:bidi="en-US"/>
              </w:rPr>
              <w:t>5. Гальваническая развязка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A5F" w:rsidRDefault="003E3A5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4159905" w:history="1">
            <w:r w:rsidRPr="009763B1">
              <w:rPr>
                <w:rStyle w:val="a7"/>
                <w:noProof/>
                <w:lang w:bidi="en-US"/>
              </w:rPr>
              <w:t>6. Индикация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A5F" w:rsidRDefault="003E3A5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4159906" w:history="1">
            <w:r w:rsidRPr="009763B1">
              <w:rPr>
                <w:rStyle w:val="a7"/>
                <w:noProof/>
                <w:lang w:bidi="en-US"/>
              </w:rPr>
              <w:t>7.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A5F" w:rsidRDefault="003E3A5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4159907" w:history="1">
            <w:r w:rsidRPr="009763B1">
              <w:rPr>
                <w:rStyle w:val="a7"/>
                <w:noProof/>
                <w:lang w:bidi="en-US"/>
              </w:rPr>
              <w:t>8. БИС ПЗУ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A5F" w:rsidRDefault="003E3A5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4159908" w:history="1">
            <w:r w:rsidRPr="009763B1">
              <w:rPr>
                <w:rStyle w:val="a7"/>
                <w:noProof/>
                <w:lang w:bidi="en-US"/>
              </w:rPr>
              <w:t>9. ПЛИС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A5F" w:rsidRDefault="003E3A5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4159909" w:history="1">
            <w:r w:rsidRPr="009763B1">
              <w:rPr>
                <w:rStyle w:val="a7"/>
                <w:rFonts w:eastAsia="Batang"/>
                <w:noProof/>
                <w:lang w:bidi="en-US"/>
              </w:rPr>
              <w:t>10. Помехи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A5F" w:rsidRDefault="003E3A5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4159910" w:history="1">
            <w:r w:rsidRPr="009763B1">
              <w:rPr>
                <w:rStyle w:val="a7"/>
                <w:noProof/>
                <w:lang w:bidi="en-US"/>
              </w:rPr>
              <w:t>11. Преобразования уровней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A5F" w:rsidRDefault="003E3A5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4159911" w:history="1">
            <w:r w:rsidRPr="009763B1">
              <w:rPr>
                <w:rStyle w:val="a7"/>
                <w:noProof/>
                <w:shd w:val="clear" w:color="auto" w:fill="FFF8DC"/>
                <w:lang w:bidi="en-US"/>
              </w:rPr>
              <w:t>12. Усилитель- формирователь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481" w:rsidRDefault="00734481">
          <w:r>
            <w:rPr>
              <w:b/>
              <w:bCs/>
            </w:rPr>
            <w:fldChar w:fldCharType="end"/>
          </w:r>
        </w:p>
      </w:sdtContent>
    </w:sdt>
    <w:p w:rsidR="00734481" w:rsidRDefault="00734481" w:rsidP="00D50253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34481" w:rsidRDefault="007344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93515" w:rsidRDefault="00D50253" w:rsidP="00734481">
      <w:pPr>
        <w:pStyle w:val="1"/>
      </w:pPr>
      <w:bookmarkStart w:id="1" w:name="_Toc124159900"/>
      <w:r>
        <w:lastRenderedPageBreak/>
        <w:t>1. Запоминающие устройства</w:t>
      </w:r>
      <w:bookmarkEnd w:id="1"/>
    </w:p>
    <w:p w:rsidR="00D50253" w:rsidRDefault="00D50253" w:rsidP="00D50253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50253" w:rsidRDefault="00D50253" w:rsidP="00D5025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устройство, предназначенное для хранения и записи данных.</w:t>
      </w:r>
    </w:p>
    <w:p w:rsidR="00D50253" w:rsidRDefault="00D50253" w:rsidP="00D5025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50253" w:rsidRDefault="00D50253" w:rsidP="00D5025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Классификация:</w:t>
      </w:r>
    </w:p>
    <w:p w:rsidR="00D50253" w:rsidRDefault="00D50253" w:rsidP="00D5025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по способу хранения информации</w:t>
      </w:r>
    </w:p>
    <w:p w:rsidR="00D50253" w:rsidRPr="00D50253" w:rsidRDefault="00D50253" w:rsidP="00D5025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- статические (</w:t>
      </w:r>
      <w:r>
        <w:rPr>
          <w:rFonts w:ascii="Times New Roman" w:hAnsi="Times New Roman" w:cs="Times New Roman"/>
          <w:sz w:val="24"/>
          <w:szCs w:val="24"/>
          <w:lang w:val="en-US"/>
        </w:rPr>
        <w:t>SRAM</w:t>
      </w:r>
      <w:r w:rsidRPr="00D50253">
        <w:rPr>
          <w:rFonts w:ascii="Times New Roman" w:hAnsi="Times New Roman" w:cs="Times New Roman"/>
          <w:sz w:val="24"/>
          <w:szCs w:val="24"/>
        </w:rPr>
        <w:t>)</w:t>
      </w:r>
    </w:p>
    <w:p w:rsidR="00D50253" w:rsidRPr="00D50253" w:rsidRDefault="00D50253" w:rsidP="00D5025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- динамические</w:t>
      </w:r>
      <w:r w:rsidRPr="00D50253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DRAM</w:t>
      </w:r>
      <w:r w:rsidRPr="00D50253">
        <w:rPr>
          <w:rFonts w:ascii="Times New Roman" w:hAnsi="Times New Roman" w:cs="Times New Roman"/>
          <w:sz w:val="24"/>
          <w:szCs w:val="24"/>
        </w:rPr>
        <w:t>)</w:t>
      </w:r>
    </w:p>
    <w:p w:rsidR="00D50253" w:rsidRDefault="00D50253" w:rsidP="00D5025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по способу доступа к ячейке</w:t>
      </w:r>
    </w:p>
    <w:p w:rsidR="00D50253" w:rsidRPr="00734481" w:rsidRDefault="00D50253" w:rsidP="00D5025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- адресные ЗУ </w:t>
      </w:r>
    </w:p>
    <w:p w:rsidR="00D50253" w:rsidRDefault="00D50253" w:rsidP="00D50253">
      <w:pPr>
        <w:pStyle w:val="a3"/>
        <w:rPr>
          <w:rFonts w:ascii="Times New Roman" w:hAnsi="Times New Roman" w:cs="Times New Roman"/>
          <w:sz w:val="24"/>
          <w:szCs w:val="24"/>
        </w:rPr>
      </w:pPr>
      <w:r w:rsidRPr="00734481">
        <w:rPr>
          <w:rFonts w:ascii="Times New Roman" w:hAnsi="Times New Roman" w:cs="Times New Roman"/>
          <w:sz w:val="24"/>
          <w:szCs w:val="24"/>
        </w:rPr>
        <w:t xml:space="preserve">  - </w:t>
      </w:r>
      <w:r>
        <w:rPr>
          <w:rFonts w:ascii="Times New Roman" w:hAnsi="Times New Roman" w:cs="Times New Roman"/>
          <w:sz w:val="24"/>
          <w:szCs w:val="24"/>
        </w:rPr>
        <w:t>последовательные ЗУ</w:t>
      </w:r>
    </w:p>
    <w:p w:rsidR="00D50253" w:rsidRDefault="00D50253" w:rsidP="00D5025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- ассоциативные ЗУ</w:t>
      </w:r>
    </w:p>
    <w:p w:rsidR="006D65C9" w:rsidRDefault="006D65C9" w:rsidP="00D50253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6D65C9" w:rsidRDefault="006D65C9" w:rsidP="00D50253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СТАТИЧЕСКИЕ ЗУ(</w:t>
      </w:r>
      <w:r>
        <w:rPr>
          <w:rFonts w:ascii="Times New Roman" w:hAnsi="Times New Roman" w:cs="Times New Roman"/>
          <w:sz w:val="24"/>
          <w:szCs w:val="24"/>
          <w:lang w:val="en-US"/>
        </w:rPr>
        <w:t>SRAM)</w:t>
      </w:r>
    </w:p>
    <w:p w:rsidR="006D65C9" w:rsidRDefault="006D65C9" w:rsidP="00D50253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6D65C9" w:rsidRDefault="006D65C9" w:rsidP="00D50253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86885" cy="1424940"/>
            <wp:effectExtent l="0" t="0" r="0" b="3810"/>
            <wp:docPr id="1" name="Рисунок 1" descr="http://citforum.ru/book/optimize/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itforum.ru/book/optimize/3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5C9" w:rsidRDefault="006D65C9" w:rsidP="00D50253">
      <w:pPr>
        <w:pStyle w:val="a3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Тут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как правило используется 6 транзисторов.4 для хранения, 2 для чтения и записи. </w:t>
      </w:r>
    </w:p>
    <w:p w:rsidR="00CA230D" w:rsidRDefault="00CA230D" w:rsidP="00D5025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Принцип работы:</w:t>
      </w:r>
    </w:p>
    <w:p w:rsidR="00CA230D" w:rsidRDefault="00CA230D" w:rsidP="00D5025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запись</w:t>
      </w:r>
    </w:p>
    <w:p w:rsidR="00CA230D" w:rsidRDefault="00CA230D" w:rsidP="00D5025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1. На битовые линии(</w:t>
      </w:r>
      <w:r>
        <w:rPr>
          <w:rFonts w:ascii="Times New Roman" w:hAnsi="Times New Roman" w:cs="Times New Roman"/>
          <w:sz w:val="24"/>
          <w:szCs w:val="24"/>
          <w:lang w:val="en-US"/>
        </w:rPr>
        <w:t>BL</w:t>
      </w:r>
      <w:r>
        <w:rPr>
          <w:rFonts w:ascii="Times New Roman" w:hAnsi="Times New Roman" w:cs="Times New Roman"/>
          <w:sz w:val="24"/>
          <w:szCs w:val="24"/>
        </w:rPr>
        <w:t xml:space="preserve">) подаем число, которое надо записать. </w:t>
      </w:r>
    </w:p>
    <w:p w:rsidR="006D65C9" w:rsidRPr="00462DB7" w:rsidRDefault="00CA230D" w:rsidP="00D5025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Если </w:t>
      </w:r>
      <w:r w:rsidR="00462DB7">
        <w:rPr>
          <w:rFonts w:ascii="Times New Roman" w:hAnsi="Times New Roman" w:cs="Times New Roman"/>
          <w:sz w:val="24"/>
          <w:szCs w:val="24"/>
        </w:rPr>
        <w:t xml:space="preserve">0, то на </w:t>
      </w:r>
      <w:r w:rsidR="00462DB7">
        <w:rPr>
          <w:rFonts w:ascii="Times New Roman" w:hAnsi="Times New Roman" w:cs="Times New Roman"/>
          <w:sz w:val="24"/>
          <w:szCs w:val="24"/>
          <w:lang w:val="en-US"/>
        </w:rPr>
        <w:t>BL</w:t>
      </w:r>
      <w:r w:rsidR="00462DB7" w:rsidRPr="00462DB7">
        <w:rPr>
          <w:rFonts w:ascii="Times New Roman" w:hAnsi="Times New Roman" w:cs="Times New Roman"/>
          <w:sz w:val="24"/>
          <w:szCs w:val="24"/>
        </w:rPr>
        <w:t xml:space="preserve"> = 0, </w:t>
      </w:r>
      <w:r w:rsidR="00462DB7">
        <w:rPr>
          <w:rFonts w:ascii="Times New Roman" w:hAnsi="Times New Roman" w:cs="Times New Roman"/>
          <w:sz w:val="24"/>
          <w:szCs w:val="24"/>
        </w:rPr>
        <w:t>на ¬</w:t>
      </w:r>
      <w:r w:rsidR="00462DB7">
        <w:rPr>
          <w:rFonts w:ascii="Times New Roman" w:hAnsi="Times New Roman" w:cs="Times New Roman"/>
          <w:sz w:val="24"/>
          <w:szCs w:val="24"/>
          <w:lang w:val="en-US"/>
        </w:rPr>
        <w:t>BL</w:t>
      </w:r>
      <w:r w:rsidR="006D65C9">
        <w:rPr>
          <w:rFonts w:ascii="Times New Roman" w:hAnsi="Times New Roman" w:cs="Times New Roman"/>
          <w:sz w:val="24"/>
          <w:szCs w:val="24"/>
        </w:rPr>
        <w:t xml:space="preserve"> </w:t>
      </w:r>
      <w:r w:rsidR="00462DB7" w:rsidRPr="00462DB7">
        <w:rPr>
          <w:rFonts w:ascii="Times New Roman" w:hAnsi="Times New Roman" w:cs="Times New Roman"/>
          <w:sz w:val="24"/>
          <w:szCs w:val="24"/>
        </w:rPr>
        <w:t>=1.</w:t>
      </w:r>
    </w:p>
    <w:p w:rsidR="00462DB7" w:rsidRDefault="00462DB7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 w:rsidRPr="00462DB7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чтение</w:t>
      </w:r>
    </w:p>
    <w:p w:rsidR="00462DB7" w:rsidRDefault="00462DB7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Битовые линии в единицу</w:t>
      </w:r>
    </w:p>
    <w:p w:rsidR="00462DB7" w:rsidRDefault="00462DB7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Строку в единицу, получаем доступ к триггеру</w:t>
      </w:r>
    </w:p>
    <w:p w:rsidR="00462DB7" w:rsidRDefault="00462DB7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Подключены к питанию, пока оно есть – данные будут храниться. </w:t>
      </w:r>
    </w:p>
    <w:p w:rsidR="00462DB7" w:rsidRDefault="00462DB7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Пример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кеш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память, оперативка.</w:t>
      </w:r>
    </w:p>
    <w:p w:rsidR="00462DB7" w:rsidRDefault="00462DB7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462DB7" w:rsidRPr="00734481" w:rsidRDefault="00462DB7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ДИНАМИЧЕСКИЕ ЗУ </w:t>
      </w:r>
    </w:p>
    <w:p w:rsidR="00462DB7" w:rsidRDefault="00462DB7" w:rsidP="00462DB7">
      <w:pPr>
        <w:pStyle w:val="a3"/>
        <w:rPr>
          <w:noProof/>
          <w:lang w:eastAsia="ru-RU"/>
        </w:rPr>
      </w:pPr>
    </w:p>
    <w:p w:rsidR="00462DB7" w:rsidRDefault="00462DB7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665756" cy="2410691"/>
            <wp:effectExtent l="0" t="0" r="0" b="8890"/>
            <wp:docPr id="2" name="Рисунок 2" descr="Схемы ячейки динамической и статической памя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хемы ячейки динамической и статической памяти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754"/>
                    <a:stretch/>
                  </pic:blipFill>
                  <pic:spPr bwMode="auto">
                    <a:xfrm>
                      <a:off x="0" y="0"/>
                      <a:ext cx="1672932" cy="242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DB7" w:rsidRDefault="00462DB7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Тут не триггер, а конденсатор. Поэтому нужно подзаряжать, чтобы память оставалась в норме.</w:t>
      </w:r>
    </w:p>
    <w:p w:rsidR="00462DB7" w:rsidRDefault="00462DB7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ПОСЛЕДОВАТЕЛЬНЫЕ</w:t>
      </w:r>
    </w:p>
    <w:p w:rsidR="00462DB7" w:rsidRPr="00734481" w:rsidRDefault="00462DB7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en-US"/>
        </w:rPr>
        <w:t>FIFO</w:t>
      </w:r>
    </w:p>
    <w:p w:rsidR="00462DB7" w:rsidRDefault="00462DB7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 w:rsidRPr="00734481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файловые</w:t>
      </w:r>
    </w:p>
    <w:p w:rsidR="00462DB7" w:rsidRDefault="00462DB7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циклическая</w:t>
      </w:r>
    </w:p>
    <w:p w:rsidR="00462DB7" w:rsidRDefault="00462DB7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462DB7" w:rsidRDefault="00462DB7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АССОЦИАТИВНЫЕ</w:t>
      </w:r>
    </w:p>
    <w:p w:rsidR="00462DB7" w:rsidRDefault="00462DB7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Поиск происходит по признаку, а не по расположению. Кеш память и все ее разновидности</w:t>
      </w:r>
    </w:p>
    <w:p w:rsidR="00462DB7" w:rsidRDefault="00462DB7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462DB7" w:rsidRDefault="001E2EBD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АДРЕСНЫЕ ЗУ</w:t>
      </w:r>
    </w:p>
    <w:p w:rsidR="001E2EBD" w:rsidRDefault="001E2EBD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ячейки или группы имеют определенный машинный номер (адрес), соответствующий их расположению в запоминающей среде.</w:t>
      </w:r>
    </w:p>
    <w:p w:rsidR="001E2EBD" w:rsidRDefault="001E2EBD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1E2EBD" w:rsidRDefault="001E2EBD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 </w:t>
      </w:r>
      <w:proofErr w:type="gramStart"/>
      <w:r>
        <w:rPr>
          <w:rFonts w:ascii="Times New Roman" w:hAnsi="Times New Roman" w:cs="Times New Roman"/>
          <w:sz w:val="24"/>
          <w:szCs w:val="24"/>
        </w:rPr>
        <w:t>адресных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ЗУ есть разные структуры</w:t>
      </w:r>
    </w:p>
    <w:p w:rsidR="001E2EBD" w:rsidRDefault="001E2EBD" w:rsidP="00462DB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- 2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</w:p>
    <w:p w:rsidR="001E2EBD" w:rsidRDefault="001E2EBD" w:rsidP="00462DB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1E2E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9D37C3" wp14:editId="09712D4D">
            <wp:extent cx="4868883" cy="3067361"/>
            <wp:effectExtent l="0" t="0" r="8255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1093" cy="306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EBD" w:rsidRDefault="001E2EBD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Смысл:</w:t>
      </w:r>
    </w:p>
    <w:p w:rsidR="001E2EBD" w:rsidRDefault="001E2EBD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Записываем данные. </w:t>
      </w:r>
    </w:p>
    <w:p w:rsidR="001E2EBD" w:rsidRDefault="001E2EBD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этого подаем сигнал на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1E2EBD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 о нашем действии, сигнал на разрешение записи на </w:t>
      </w:r>
      <w:r>
        <w:rPr>
          <w:rFonts w:ascii="Times New Roman" w:hAnsi="Times New Roman" w:cs="Times New Roman"/>
          <w:sz w:val="24"/>
          <w:szCs w:val="24"/>
          <w:lang w:val="en-US"/>
        </w:rPr>
        <w:t>CS</w:t>
      </w:r>
      <w:r>
        <w:rPr>
          <w:rFonts w:ascii="Times New Roman" w:hAnsi="Times New Roman" w:cs="Times New Roman"/>
          <w:sz w:val="24"/>
          <w:szCs w:val="24"/>
        </w:rPr>
        <w:t>, а на шину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подаем адрес. По дешифратору определяем </w:t>
      </w:r>
      <w:proofErr w:type="gramStart"/>
      <w:r>
        <w:rPr>
          <w:rFonts w:ascii="Times New Roman" w:hAnsi="Times New Roman" w:cs="Times New Roman"/>
          <w:sz w:val="24"/>
          <w:szCs w:val="24"/>
        </w:rPr>
        <w:t>строку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 все данные запихиваем туда.</w:t>
      </w:r>
    </w:p>
    <w:p w:rsidR="001E2EBD" w:rsidRDefault="001E2EBD" w:rsidP="00462DB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1E2EBD" w:rsidRDefault="001E2EBD" w:rsidP="00462DB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1E2EBD" w:rsidRDefault="001E2EBD" w:rsidP="00462DB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1E2EBD" w:rsidRDefault="001E2EBD" w:rsidP="00462DB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1E2EBD" w:rsidRDefault="001E2EBD" w:rsidP="00462DB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1E2EBD" w:rsidRDefault="001E2EBD" w:rsidP="00462DB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1E2EBD" w:rsidRDefault="001E2EBD" w:rsidP="00462DB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1E2EBD" w:rsidRDefault="001E2EBD" w:rsidP="00462DB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1E2EBD" w:rsidRDefault="001E2EBD" w:rsidP="00462DB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1E2EBD" w:rsidRDefault="001E2EBD" w:rsidP="00462DB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1E2EBD" w:rsidRDefault="001E2EBD" w:rsidP="00462DB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1E2EBD" w:rsidRDefault="001E2EBD" w:rsidP="00462DB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1E2EBD" w:rsidRDefault="001E2EBD" w:rsidP="00462DB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1E2EBD" w:rsidRDefault="001E2EBD" w:rsidP="00462DB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1E2EBD" w:rsidRPr="001E2EBD" w:rsidRDefault="001E2EBD" w:rsidP="00462DB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1E2EBD" w:rsidRDefault="001E2EBD" w:rsidP="00462DB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r>
        <w:rPr>
          <w:rFonts w:ascii="Times New Roman" w:hAnsi="Times New Roman" w:cs="Times New Roman"/>
          <w:sz w:val="24"/>
          <w:szCs w:val="24"/>
          <w:lang w:val="en-US"/>
        </w:rPr>
        <w:t>3D</w:t>
      </w:r>
    </w:p>
    <w:p w:rsidR="001E2EBD" w:rsidRDefault="001E2EBD" w:rsidP="00462DB7">
      <w:pPr>
        <w:pStyle w:val="a3"/>
        <w:rPr>
          <w:noProof/>
          <w:lang w:val="en-US" w:eastAsia="ru-RU"/>
        </w:rPr>
      </w:pPr>
    </w:p>
    <w:p w:rsidR="001E2EBD" w:rsidRDefault="001E2EBD" w:rsidP="00462DB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2FBC253" wp14:editId="361B4935">
            <wp:extent cx="3728851" cy="3322069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2814" t="34874" r="24175" b="12812"/>
                    <a:stretch/>
                  </pic:blipFill>
                  <pic:spPr bwMode="auto">
                    <a:xfrm>
                      <a:off x="0" y="0"/>
                      <a:ext cx="3732999" cy="332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EBD" w:rsidRDefault="001E2EBD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Смысл такой же, только выбор идет по 2 дешифраторам, строка и столбец</w:t>
      </w:r>
    </w:p>
    <w:p w:rsidR="001E2EBD" w:rsidRDefault="001E2EBD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1E2EBD" w:rsidRDefault="001E2EBD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Есть еще </w:t>
      </w:r>
      <w:r w:rsidRPr="001E2EBD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модифицированная, тут добавляется возможность выбора не всей строки, а конкретной ячейки из </w:t>
      </w:r>
      <w:r w:rsidR="00391385">
        <w:rPr>
          <w:rFonts w:ascii="Times New Roman" w:hAnsi="Times New Roman" w:cs="Times New Roman"/>
          <w:sz w:val="24"/>
          <w:szCs w:val="24"/>
        </w:rPr>
        <w:t>строки. Добивается это за счет разделения адресной команды на 2 части. Первая – строка, вторая – столбец</w:t>
      </w:r>
    </w:p>
    <w:p w:rsidR="00391385" w:rsidRDefault="00391385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 w:rsidRPr="0039138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F16786" wp14:editId="291D59F8">
            <wp:extent cx="4809506" cy="2952021"/>
            <wp:effectExtent l="0" t="0" r="0" b="127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089" cy="295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385" w:rsidRDefault="00391385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391385" w:rsidRDefault="00391385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391385" w:rsidRDefault="00391385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391385" w:rsidRDefault="00391385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391385" w:rsidRDefault="00391385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391385" w:rsidRDefault="00391385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391385" w:rsidRDefault="00391385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391385" w:rsidRDefault="00391385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391385" w:rsidRDefault="00391385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391385" w:rsidRDefault="00391385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391385" w:rsidRDefault="007029AE" w:rsidP="00462DB7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Врменные диаграммы </w:t>
      </w:r>
    </w:p>
    <w:p w:rsidR="00391385" w:rsidRDefault="00391385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333F37F" wp14:editId="19D69DDB">
            <wp:extent cx="5545776" cy="36079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7209" t="18505" r="2368"/>
                    <a:stretch/>
                  </pic:blipFill>
                  <pic:spPr bwMode="auto">
                    <a:xfrm>
                      <a:off x="0" y="0"/>
                      <a:ext cx="5550173" cy="361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9AE" w:rsidRDefault="007029AE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B413D" w:rsidRDefault="007B413D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МАСОЧНЫЕ ЗУ</w:t>
      </w:r>
    </w:p>
    <w:p w:rsidR="007B413D" w:rsidRDefault="007B413D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транзисторные</w:t>
      </w:r>
    </w:p>
    <w:p w:rsidR="008658EB" w:rsidRDefault="008658EB" w:rsidP="00462DB7">
      <w:pPr>
        <w:pStyle w:val="a3"/>
        <w:rPr>
          <w:noProof/>
          <w:lang w:eastAsia="ru-RU"/>
        </w:rPr>
      </w:pPr>
    </w:p>
    <w:p w:rsidR="007B413D" w:rsidRDefault="007B413D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4C96002" wp14:editId="5C7487B9">
            <wp:extent cx="4866649" cy="197130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2411" t="46619" r="20056" b="19132"/>
                    <a:stretch/>
                  </pic:blipFill>
                  <pic:spPr bwMode="auto">
                    <a:xfrm>
                      <a:off x="0" y="0"/>
                      <a:ext cx="4882602" cy="1977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8EB" w:rsidRDefault="008658EB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Смысл в том, что транзисторы, имеющие утолщение в затворе – логические нули. И когда мы подает сигнал 1 на адресную шину, то на транзисторах с тонким затвором появляется ток и там появляется 1, а на транзисторах с широким затвором не появляется ток и это 0. Так мы получаем на выходе 1001. </w:t>
      </w:r>
    </w:p>
    <w:p w:rsidR="008658EB" w:rsidRDefault="008658EB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658EB" w:rsidRDefault="008658EB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Еще можно ставить разные транзисторы, по типу –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 или </w:t>
      </w:r>
      <w:r w:rsidRPr="008658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8658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канальные.</w:t>
      </w:r>
    </w:p>
    <w:p w:rsidR="008658EB" w:rsidRDefault="008658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658EB" w:rsidRDefault="008658EB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658EB" w:rsidRDefault="008658EB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диодные</w:t>
      </w:r>
    </w:p>
    <w:p w:rsidR="008658EB" w:rsidRDefault="008658EB" w:rsidP="00462DB7">
      <w:pPr>
        <w:pStyle w:val="a3"/>
        <w:rPr>
          <w:noProof/>
          <w:lang w:eastAsia="ru-RU"/>
        </w:rPr>
      </w:pPr>
    </w:p>
    <w:p w:rsidR="008658EB" w:rsidRDefault="008658EB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C78B522" wp14:editId="51D0EDD3">
            <wp:extent cx="4037610" cy="2619960"/>
            <wp:effectExtent l="0" t="0" r="127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4412" t="29538" r="20574" b="18505"/>
                    <a:stretch/>
                  </pic:blipFill>
                  <pic:spPr bwMode="auto">
                    <a:xfrm>
                      <a:off x="0" y="0"/>
                      <a:ext cx="4040810" cy="2622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8EB" w:rsidRDefault="008658EB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658EB" w:rsidRDefault="008658EB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61B8">
        <w:rPr>
          <w:rFonts w:ascii="Times New Roman" w:hAnsi="Times New Roman" w:cs="Times New Roman"/>
          <w:sz w:val="24"/>
          <w:szCs w:val="24"/>
        </w:rPr>
        <w:t>Смысл:</w:t>
      </w:r>
    </w:p>
    <w:p w:rsidR="003F61B8" w:rsidRDefault="003F61B8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Чтение данных </w:t>
      </w:r>
    </w:p>
    <w:p w:rsidR="003F61B8" w:rsidRDefault="003F61B8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Выбираем линию 1</w:t>
      </w:r>
    </w:p>
    <w:p w:rsidR="003F61B8" w:rsidRPr="003F61B8" w:rsidRDefault="003F61B8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как связи между 1 линией и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3F61B8">
        <w:rPr>
          <w:rFonts w:ascii="Times New Roman" w:hAnsi="Times New Roman" w:cs="Times New Roman"/>
          <w:sz w:val="24"/>
          <w:szCs w:val="24"/>
        </w:rPr>
        <w:t xml:space="preserve">0.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3F61B8">
        <w:rPr>
          <w:rFonts w:ascii="Times New Roman" w:hAnsi="Times New Roman" w:cs="Times New Roman"/>
          <w:sz w:val="24"/>
          <w:szCs w:val="24"/>
        </w:rPr>
        <w:t xml:space="preserve">3-4 </w:t>
      </w:r>
      <w:proofErr w:type="gramStart"/>
      <w:r>
        <w:rPr>
          <w:rFonts w:ascii="Times New Roman" w:hAnsi="Times New Roman" w:cs="Times New Roman"/>
          <w:sz w:val="24"/>
          <w:szCs w:val="24"/>
        </w:rPr>
        <w:t>нет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то там 0, в остальных 1. На выходе получаем 11100110 (читаем с конца, то есть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3F61B8">
        <w:rPr>
          <w:rFonts w:ascii="Times New Roman" w:hAnsi="Times New Roman" w:cs="Times New Roman"/>
          <w:sz w:val="24"/>
          <w:szCs w:val="24"/>
        </w:rPr>
        <w:t>7-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3F61B8">
        <w:rPr>
          <w:rFonts w:ascii="Times New Roman" w:hAnsi="Times New Roman" w:cs="Times New Roman"/>
          <w:sz w:val="24"/>
          <w:szCs w:val="24"/>
        </w:rPr>
        <w:t>0)</w:t>
      </w:r>
    </w:p>
    <w:p w:rsidR="003F61B8" w:rsidRPr="00734481" w:rsidRDefault="003F61B8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3F61B8" w:rsidRDefault="003F61B8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34481" w:rsidRDefault="00734481" w:rsidP="00734481">
      <w:pPr>
        <w:pStyle w:val="1"/>
      </w:pPr>
      <w:bookmarkStart w:id="2" w:name="_Toc124159901"/>
      <w:r>
        <w:t>2. Генераторы</w:t>
      </w:r>
      <w:bookmarkEnd w:id="2"/>
    </w:p>
    <w:p w:rsidR="00734481" w:rsidRDefault="00734481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34481" w:rsidRDefault="00734481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Одновибратор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(ждущий мультивибратор, формирователь импульсов)</w:t>
      </w:r>
    </w:p>
    <w:p w:rsidR="00734481" w:rsidRDefault="00734481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34481" w:rsidRDefault="00734481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работе с цифровыми устройствами требуются формировать импульсы определенной длительности. Эту задачу выполняют специальные устройства – формирователи импульсов. </w:t>
      </w:r>
    </w:p>
    <w:p w:rsidR="00734481" w:rsidRDefault="00734481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34481" w:rsidRDefault="00734481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Самые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простые реализованы на логических элементах</w:t>
      </w:r>
    </w:p>
    <w:p w:rsidR="00734481" w:rsidRDefault="00734481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F16805" w:rsidRDefault="00F16805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расширяющий</w:t>
      </w:r>
    </w:p>
    <w:p w:rsidR="00F16805" w:rsidRDefault="00F16805" w:rsidP="00462DB7">
      <w:pPr>
        <w:pStyle w:val="a3"/>
        <w:rPr>
          <w:noProof/>
          <w:lang w:eastAsia="ru-RU"/>
        </w:rPr>
      </w:pPr>
    </w:p>
    <w:p w:rsidR="00F16805" w:rsidRDefault="00F16805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B19A825" wp14:editId="504AEF66">
            <wp:extent cx="5211715" cy="1223158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5211" t="36299" r="25576" b="47331"/>
                    <a:stretch/>
                  </pic:blipFill>
                  <pic:spPr bwMode="auto">
                    <a:xfrm>
                      <a:off x="0" y="0"/>
                      <a:ext cx="5215846" cy="122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16805" w:rsidRDefault="00F16805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Принцип работы:</w:t>
      </w:r>
    </w:p>
    <w:p w:rsidR="00734481" w:rsidRDefault="0022778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входе 1 высокое напряжение, на вход 2 приходит низкое – на выход 3 придет высокое </w:t>
      </w:r>
    </w:p>
    <w:p w:rsidR="00227786" w:rsidRDefault="0022778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Низкое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на вход 1, на вход 2 высокое – на выход 3 низкое.</w:t>
      </w:r>
    </w:p>
    <w:p w:rsidR="00227786" w:rsidRDefault="0022778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Смысл конденсатора в том, что он некоторое время оставляет 1 на выходе, за счет этого и происходит расширение сигнала</w:t>
      </w:r>
    </w:p>
    <w:p w:rsidR="00227786" w:rsidRDefault="0022778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АГ</w:t>
      </w:r>
      <w:proofErr w:type="gramStart"/>
      <w:r>
        <w:rPr>
          <w:rFonts w:ascii="Times New Roman" w:hAnsi="Times New Roman" w:cs="Times New Roman"/>
          <w:sz w:val="24"/>
          <w:szCs w:val="24"/>
        </w:rPr>
        <w:t>1</w:t>
      </w:r>
      <w:proofErr w:type="gramEnd"/>
    </w:p>
    <w:p w:rsidR="00FB6516" w:rsidRDefault="00FB6516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27786" w:rsidRDefault="0022778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начала рассмотрим принцип работы триггера </w:t>
      </w:r>
      <w:proofErr w:type="spellStart"/>
      <w:r>
        <w:rPr>
          <w:rFonts w:ascii="Times New Roman" w:hAnsi="Times New Roman" w:cs="Times New Roman"/>
          <w:sz w:val="24"/>
          <w:szCs w:val="24"/>
        </w:rPr>
        <w:t>шмидта</w:t>
      </w:r>
      <w:proofErr w:type="spellEnd"/>
    </w:p>
    <w:p w:rsidR="00227786" w:rsidRDefault="00FB651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Смысл прост: если напря</w:t>
      </w:r>
      <w:r w:rsidR="00227786">
        <w:rPr>
          <w:rFonts w:ascii="Times New Roman" w:hAnsi="Times New Roman" w:cs="Times New Roman"/>
          <w:sz w:val="24"/>
          <w:szCs w:val="24"/>
        </w:rPr>
        <w:t>жение</w:t>
      </w:r>
      <w:r>
        <w:rPr>
          <w:rFonts w:ascii="Times New Roman" w:hAnsi="Times New Roman" w:cs="Times New Roman"/>
          <w:sz w:val="24"/>
          <w:szCs w:val="24"/>
        </w:rPr>
        <w:t xml:space="preserve"> превышает порог единицы, то триггер устанавливается в единицу, и будет в этом состоянии до тех пор, пока не опустится ниже уровня нуля, тогда 0.  </w:t>
      </w:r>
      <w:r w:rsidR="0022778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27786" w:rsidRDefault="0022778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469510" cy="2220686"/>
            <wp:effectExtent l="0" t="0" r="7620" b="8255"/>
            <wp:docPr id="10" name="Рисунок 10" descr="График входного и выходного сигналов триггера Шмит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График входного и выходного сигналов триггера Шмитт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36" cy="222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FB6516" w:rsidRDefault="00FB6516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FB6516" w:rsidRDefault="00FB6516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FB6516" w:rsidRDefault="00FB651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 w:rsidRPr="002137EA">
        <w:rPr>
          <w:rFonts w:ascii="Times New Roman" w:hAnsi="Times New Roman" w:cs="Times New Roman"/>
          <w:color w:val="FF0000"/>
          <w:sz w:val="24"/>
          <w:szCs w:val="24"/>
        </w:rPr>
        <w:t>Схема АГ</w:t>
      </w:r>
      <w:proofErr w:type="gramStart"/>
      <w:r w:rsidRPr="002137EA">
        <w:rPr>
          <w:rFonts w:ascii="Times New Roman" w:hAnsi="Times New Roman" w:cs="Times New Roman"/>
          <w:color w:val="FF0000"/>
          <w:sz w:val="24"/>
          <w:szCs w:val="24"/>
        </w:rPr>
        <w:t>1</w:t>
      </w:r>
      <w:proofErr w:type="gramEnd"/>
    </w:p>
    <w:p w:rsidR="00FB6516" w:rsidRDefault="00FB651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838202" cy="1862491"/>
            <wp:effectExtent l="0" t="0" r="635" b="4445"/>
            <wp:docPr id="11" name="Рисунок 11" descr="К155АГ1 мультивибрато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155АГ1 мультивибратор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737" cy="186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516" w:rsidRDefault="002137EA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40425" cy="2217763"/>
            <wp:effectExtent l="0" t="0" r="3175" b="0"/>
            <wp:docPr id="14" name="Рисунок 14" descr="https://www.microshemca.ru/images/img08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microshemca.ru/images/img086c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7EA" w:rsidRDefault="002137EA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Элемент Шмидта инвертирует сигнал</w:t>
      </w:r>
    </w:p>
    <w:p w:rsidR="002137EA" w:rsidRDefault="002137EA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137EA" w:rsidRDefault="002137EA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137EA" w:rsidRDefault="002137EA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137EA" w:rsidRDefault="002137EA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137EA" w:rsidRDefault="002137EA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137EA" w:rsidRDefault="002137EA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86755" w:rsidRPr="00586755" w:rsidRDefault="00586755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RC</w:t>
      </w:r>
      <w:r w:rsidRPr="004C1F3C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>генератор на основе логики</w:t>
      </w:r>
    </w:p>
    <w:p w:rsidR="002137EA" w:rsidRDefault="002137EA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811905" cy="2553335"/>
            <wp:effectExtent l="0" t="0" r="0" b="0"/>
            <wp:docPr id="15" name="Рисунок 15" descr="Принцип работы: процесс заряда конденсат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Принцип работы: процесс заряда конденсатор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7EA" w:rsidRDefault="002137EA" w:rsidP="00462DB7">
      <w:pPr>
        <w:pStyle w:val="a3"/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</w:pPr>
      <w:r w:rsidRPr="002137EA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Допустим, после включения питания на входе DD1.1 установился низкий уровень. Значит, на выходе будет высокий уровень, который попадает на вход DD1.2, на выходе которого, в свою очередь, будет опять низкий уровень. Конденсатор C1 разряжен. И он начинает заряжаться через резистор R1, который правым выводом подключён к выходу DD1.1 — к точке, где потенциал высокий.</w:t>
      </w:r>
    </w:p>
    <w:p w:rsidR="002137EA" w:rsidRDefault="002137EA" w:rsidP="00462DB7">
      <w:pPr>
        <w:pStyle w:val="a3"/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</w:pPr>
      <w:r w:rsidRPr="002137EA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Итак, постепенно напряжение на C1 растёт, и в какой-то момент на левой обкладке накопится достаточный "плюс", который переключит DD1.1 в состояние 1 на входе, 0 на выходе. </w:t>
      </w:r>
      <w:proofErr w:type="gramStart"/>
      <w:r w:rsidRPr="002137EA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Тут же и DD1.2 поменяет состояние на противоположное: 0 на входе, 1 на выходе.</w:t>
      </w:r>
      <w:proofErr w:type="gramEnd"/>
      <w:r w:rsidRPr="002137EA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И процессы в RC-цепочке пойдут в обратную сторону, до тех пор, пока напряжение на конденсаторе снова не переключит DD1.1, а за ним DD1.2 и весь цикл повторится сначала.</w:t>
      </w:r>
    </w:p>
    <w:p w:rsidR="002137EA" w:rsidRDefault="002137EA" w:rsidP="00462DB7">
      <w:pPr>
        <w:pStyle w:val="a3"/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</w:pPr>
    </w:p>
    <w:p w:rsidR="00586755" w:rsidRPr="00586755" w:rsidRDefault="00586755" w:rsidP="00462DB7">
      <w:pPr>
        <w:pStyle w:val="a3"/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  <w:lang w:val="en-US"/>
        </w:rPr>
        <w:t>RC</w:t>
      </w:r>
      <w:r w:rsidRPr="00586755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генератор на основе элемента Шмидта</w:t>
      </w:r>
    </w:p>
    <w:p w:rsidR="00586755" w:rsidRDefault="00586755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170555" cy="2624455"/>
            <wp:effectExtent l="0" t="0" r="0" b="4445"/>
            <wp:docPr id="16" name="Рисунок 16" descr="https://vpayaem.ru/information/d_gen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vpayaem.ru/information/d_gen3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755" w:rsidRDefault="00586755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включении устанавливается 0 на входе, соответственно, 1 на выходе, ток течет через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586755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и питает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586755">
        <w:rPr>
          <w:rFonts w:ascii="Times New Roman" w:hAnsi="Times New Roman" w:cs="Times New Roman"/>
          <w:sz w:val="24"/>
          <w:szCs w:val="24"/>
        </w:rPr>
        <w:t xml:space="preserve">1.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Когда то он накушается  и изменит + на -, тем самым установив 1 на входе, 0 на выходе.  </w:t>
      </w:r>
      <w:proofErr w:type="gramEnd"/>
    </w:p>
    <w:p w:rsidR="00586755" w:rsidRDefault="00586755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Отличие от логики, что не будет скачков, так триггер </w:t>
      </w:r>
      <w:proofErr w:type="spellStart"/>
      <w:r>
        <w:rPr>
          <w:rFonts w:ascii="Times New Roman" w:hAnsi="Times New Roman" w:cs="Times New Roman"/>
          <w:sz w:val="24"/>
          <w:szCs w:val="24"/>
        </w:rPr>
        <w:t>шмидта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работает по напряжению и реагирует быстро.</w:t>
      </w:r>
    </w:p>
    <w:p w:rsidR="00586755" w:rsidRDefault="00586755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4781F" w:rsidRDefault="0024781F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4781F" w:rsidRDefault="002478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4781F" w:rsidRDefault="0024781F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Генератор Пирса</w:t>
      </w:r>
    </w:p>
    <w:p w:rsidR="0024781F" w:rsidRDefault="0024781F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 w:rsidRPr="002478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D8B80B" wp14:editId="2B193EA9">
            <wp:extent cx="2280062" cy="2884976"/>
            <wp:effectExtent l="0" t="0" r="0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0727" cy="288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1F" w:rsidRDefault="00834500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Кварц – положительная обратная связь. </w:t>
      </w:r>
    </w:p>
    <w:p w:rsidR="00834500" w:rsidRDefault="00834500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Пример, пока ты не чешешь манту, тебе не хочется, как только почесал, ты продолжаешь это делать с большей силой. Так и кварц, подали ток, он разгоняется и останавливается на параллельной частоте (когда входит в резонанс)</w:t>
      </w:r>
    </w:p>
    <w:p w:rsidR="00834500" w:rsidRDefault="00834500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34500" w:rsidRDefault="00834500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Подавление гармоник</w:t>
      </w:r>
    </w:p>
    <w:p w:rsidR="00834500" w:rsidRDefault="00834500" w:rsidP="00462DB7">
      <w:pPr>
        <w:pStyle w:val="a3"/>
        <w:rPr>
          <w:noProof/>
          <w:lang w:eastAsia="ru-RU"/>
        </w:rPr>
      </w:pPr>
    </w:p>
    <w:p w:rsidR="00834500" w:rsidRDefault="00834500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A544728" wp14:editId="7BDC254D">
            <wp:extent cx="3400659" cy="1923802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42614" t="37367" r="22375" b="27402"/>
                    <a:stretch/>
                  </pic:blipFill>
                  <pic:spPr bwMode="auto">
                    <a:xfrm>
                      <a:off x="0" y="0"/>
                      <a:ext cx="3403355" cy="1925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500" w:rsidRDefault="00834500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Использование гармоник</w:t>
      </w:r>
    </w:p>
    <w:p w:rsidR="00834500" w:rsidRDefault="00834500" w:rsidP="00462DB7">
      <w:pPr>
        <w:pStyle w:val="a3"/>
        <w:rPr>
          <w:noProof/>
          <w:lang w:eastAsia="ru-RU"/>
        </w:rPr>
      </w:pPr>
    </w:p>
    <w:p w:rsidR="00834500" w:rsidRDefault="00834500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10A84DB" wp14:editId="6AE2DDF4">
            <wp:extent cx="3086168" cy="1401288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9813" t="34520" r="23175" b="35587"/>
                    <a:stretch/>
                  </pic:blipFill>
                  <pic:spPr bwMode="auto">
                    <a:xfrm>
                      <a:off x="0" y="0"/>
                      <a:ext cx="3088618" cy="1402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F3C" w:rsidRDefault="004C1F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C1F3C" w:rsidRDefault="004C1F3C" w:rsidP="004C1F3C">
      <w:pPr>
        <w:pStyle w:val="1"/>
      </w:pPr>
      <w:bookmarkStart w:id="3" w:name="_Toc124159902"/>
      <w:r>
        <w:lastRenderedPageBreak/>
        <w:t>3. ЦАП</w:t>
      </w:r>
      <w:bookmarkEnd w:id="3"/>
    </w:p>
    <w:p w:rsidR="004C1F3C" w:rsidRDefault="004C1F3C" w:rsidP="004C1F3C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>АЦП 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bidi="en-US"/>
        </w:rPr>
        <w:t>цифро</w:t>
      </w:r>
      <w:proofErr w:type="spellEnd"/>
      <w:r>
        <w:rPr>
          <w:rFonts w:ascii="Times New Roman" w:hAnsi="Times New Roman" w:cs="Times New Roman"/>
          <w:sz w:val="24"/>
          <w:szCs w:val="24"/>
          <w:lang w:bidi="en-US"/>
        </w:rPr>
        <w:t xml:space="preserve"> – аналоговый</w:t>
      </w:r>
      <w:proofErr w:type="gramEnd"/>
      <w:r>
        <w:rPr>
          <w:rFonts w:ascii="Times New Roman" w:hAnsi="Times New Roman" w:cs="Times New Roman"/>
          <w:sz w:val="24"/>
          <w:szCs w:val="24"/>
          <w:lang w:bidi="en-US"/>
        </w:rPr>
        <w:t xml:space="preserve"> преобразователь) </w:t>
      </w:r>
    </w:p>
    <w:p w:rsidR="004C1F3C" w:rsidRDefault="004C1F3C" w:rsidP="004C1F3C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</w:p>
    <w:p w:rsidR="004C1F3C" w:rsidRDefault="004C1F3C" w:rsidP="004C1F3C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>Назначение:</w:t>
      </w:r>
    </w:p>
    <w:p w:rsidR="004C1F3C" w:rsidRDefault="004C1F3C" w:rsidP="004C1F3C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bidi="en-US"/>
        </w:rPr>
        <w:t>Из названия понятно, что он преобразовывает значения цифровые (представленные двоичным в кодом) в аналоговый сигнал.</w:t>
      </w:r>
      <w:proofErr w:type="gramEnd"/>
    </w:p>
    <w:p w:rsidR="004C1F3C" w:rsidRDefault="004C1F3C" w:rsidP="004C1F3C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 xml:space="preserve">Это применяется в музыке. Композиция хранится в файлах, которые </w:t>
      </w:r>
      <w:proofErr w:type="gramStart"/>
      <w:r>
        <w:rPr>
          <w:rFonts w:ascii="Times New Roman" w:hAnsi="Times New Roman" w:cs="Times New Roman"/>
          <w:sz w:val="24"/>
          <w:szCs w:val="24"/>
          <w:lang w:bidi="en-US"/>
        </w:rPr>
        <w:t>представляют из себя</w:t>
      </w:r>
      <w:proofErr w:type="gramEnd"/>
      <w:r>
        <w:rPr>
          <w:rFonts w:ascii="Times New Roman" w:hAnsi="Times New Roman" w:cs="Times New Roman"/>
          <w:sz w:val="24"/>
          <w:szCs w:val="24"/>
          <w:lang w:bidi="en-US"/>
        </w:rPr>
        <w:t xml:space="preserve"> двоичный набор данных. Сигнал, который поступает должен быть аналоговым, то есть состоят из тока, напряжения и заряда. </w:t>
      </w:r>
      <w:proofErr w:type="spellStart"/>
      <w:r>
        <w:rPr>
          <w:rFonts w:ascii="Times New Roman" w:hAnsi="Times New Roman" w:cs="Times New Roman"/>
          <w:sz w:val="24"/>
          <w:szCs w:val="24"/>
          <w:lang w:bidi="en-US"/>
        </w:rPr>
        <w:t>Дак</w:t>
      </w:r>
      <w:proofErr w:type="spellEnd"/>
      <w:r>
        <w:rPr>
          <w:rFonts w:ascii="Times New Roman" w:hAnsi="Times New Roman" w:cs="Times New Roman"/>
          <w:sz w:val="24"/>
          <w:szCs w:val="24"/>
          <w:lang w:bidi="en-US"/>
        </w:rPr>
        <w:t xml:space="preserve"> вот ЦАП – преобразователь прерывистых (дискретных) потоков данных в цифре в непрерывные аналоговые сигналы.</w:t>
      </w:r>
    </w:p>
    <w:p w:rsidR="004C1F3C" w:rsidRDefault="004C1F3C" w:rsidP="004C1F3C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</w:p>
    <w:p w:rsidR="004C1F3C" w:rsidRDefault="00F4600D" w:rsidP="004C1F3C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>Для понимания принципа работы рассмотрим ЦАП на логике (их не существует в природе)</w:t>
      </w:r>
    </w:p>
    <w:p w:rsidR="00F4600D" w:rsidRDefault="00F4600D" w:rsidP="004C1F3C">
      <w:pPr>
        <w:pStyle w:val="a3"/>
        <w:rPr>
          <w:noProof/>
          <w:lang w:eastAsia="ru-RU"/>
        </w:rPr>
      </w:pPr>
    </w:p>
    <w:p w:rsidR="00F4600D" w:rsidRDefault="00F4600D" w:rsidP="004C1F3C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noProof/>
          <w:lang w:eastAsia="ru-RU"/>
        </w:rPr>
        <w:drawing>
          <wp:inline distT="0" distB="0" distL="0" distR="0" wp14:anchorId="0703BDF4" wp14:editId="370529DF">
            <wp:extent cx="5218470" cy="2505694"/>
            <wp:effectExtent l="0" t="0" r="127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2804" t="13879" r="36683" b="42978"/>
                    <a:stretch/>
                  </pic:blipFill>
                  <pic:spPr bwMode="auto">
                    <a:xfrm>
                      <a:off x="0" y="0"/>
                      <a:ext cx="5232649" cy="2512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00D" w:rsidRDefault="00F4600D" w:rsidP="004C1F3C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 xml:space="preserve">При подаче напряжения </w:t>
      </w:r>
      <w:r>
        <w:rPr>
          <w:rFonts w:ascii="Times New Roman" w:hAnsi="Times New Roman" w:cs="Times New Roman"/>
          <w:sz w:val="24"/>
          <w:szCs w:val="24"/>
          <w:lang w:val="en-US" w:bidi="en-US"/>
        </w:rPr>
        <w:t>U</w:t>
      </w:r>
      <w:r>
        <w:rPr>
          <w:rFonts w:ascii="Times New Roman" w:hAnsi="Times New Roman" w:cs="Times New Roman"/>
          <w:sz w:val="24"/>
          <w:szCs w:val="24"/>
          <w:lang w:bidi="en-US"/>
        </w:rPr>
        <w:t>1</w:t>
      </w:r>
      <w:r w:rsidRPr="00F4600D">
        <w:rPr>
          <w:rFonts w:ascii="Times New Roman" w:hAnsi="Times New Roman" w:cs="Times New Roman"/>
          <w:sz w:val="24"/>
          <w:szCs w:val="24"/>
          <w:lang w:bidi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 w:bidi="en-US"/>
        </w:rPr>
        <w:t>U</w:t>
      </w:r>
      <w:r>
        <w:rPr>
          <w:rFonts w:ascii="Times New Roman" w:hAnsi="Times New Roman" w:cs="Times New Roman"/>
          <w:sz w:val="24"/>
          <w:szCs w:val="24"/>
          <w:lang w:bidi="en-US"/>
        </w:rPr>
        <w:t>2</w:t>
      </w:r>
      <w:r w:rsidRPr="00F4600D">
        <w:rPr>
          <w:rFonts w:ascii="Times New Roman" w:hAnsi="Times New Roman" w:cs="Times New Roman"/>
          <w:sz w:val="24"/>
          <w:szCs w:val="24"/>
          <w:lang w:bidi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 w:bidi="en-US"/>
        </w:rPr>
        <w:t>U</w:t>
      </w:r>
      <w:r w:rsidRPr="00F4600D">
        <w:rPr>
          <w:rFonts w:ascii="Times New Roman" w:hAnsi="Times New Roman" w:cs="Times New Roman"/>
          <w:sz w:val="24"/>
          <w:szCs w:val="24"/>
          <w:lang w:bidi="en-US"/>
        </w:rPr>
        <w:t xml:space="preserve">3, </w:t>
      </w:r>
      <w:r>
        <w:rPr>
          <w:rFonts w:ascii="Times New Roman" w:hAnsi="Times New Roman" w:cs="Times New Roman"/>
          <w:sz w:val="24"/>
          <w:szCs w:val="24"/>
          <w:lang w:val="en-US" w:bidi="en-US"/>
        </w:rPr>
        <w:t>U</w:t>
      </w:r>
      <w:r w:rsidRPr="00F4600D">
        <w:rPr>
          <w:rFonts w:ascii="Times New Roman" w:hAnsi="Times New Roman" w:cs="Times New Roman"/>
          <w:sz w:val="24"/>
          <w:szCs w:val="24"/>
          <w:lang w:bidi="en-US"/>
        </w:rPr>
        <w:t xml:space="preserve">4 </w:t>
      </w:r>
      <w:r w:rsidR="00332E71">
        <w:rPr>
          <w:rFonts w:ascii="Times New Roman" w:hAnsi="Times New Roman" w:cs="Times New Roman"/>
          <w:sz w:val="24"/>
          <w:szCs w:val="24"/>
          <w:lang w:bidi="en-US"/>
        </w:rPr>
        <w:t>получим</w:t>
      </w:r>
    </w:p>
    <w:p w:rsidR="00332E71" w:rsidRPr="00332E71" w:rsidRDefault="003E3A5F" w:rsidP="004C1F3C">
      <w:pPr>
        <w:pStyle w:val="a3"/>
        <w:rPr>
          <w:rFonts w:ascii="Times New Roman" w:eastAsiaTheme="minorEastAsia" w:hAnsi="Times New Roman" w:cs="Times New Roman"/>
          <w:sz w:val="24"/>
          <w:szCs w:val="24"/>
          <w:lang w:val="en-US" w:bidi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bidi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 w:bidi="en-US"/>
                </w:rPr>
                <m:t>U</m:t>
              </m:r>
              <m:r>
                <w:rPr>
                  <w:rFonts w:ascii="Cambria Math" w:hAnsi="Cambria Math" w:cs="Times New Roman"/>
                  <w:sz w:val="24"/>
                  <w:szCs w:val="24"/>
                  <w:lang w:bidi="en-US"/>
                </w:rPr>
                <m:t>вых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 w:bidi="en-US"/>
                </w:rPr>
                <m:t>R33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bidi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bidi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bidi="en-US"/>
                </w:rPr>
                <m:t>U1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bidi="en-US"/>
                </w:rPr>
                <m:t>R1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bidi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bidi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bidi="en-US"/>
                </w:rPr>
                <m:t>U2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bidi="en-US"/>
                </w:rPr>
                <m:t>R2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bidi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bidi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bidi="en-US"/>
                </w:rPr>
                <m:t>U3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bidi="en-US"/>
                </w:rPr>
                <m:t>R3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bidi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bidi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bidi="en-US"/>
                </w:rPr>
                <m:t>U4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bidi="en-US"/>
                </w:rPr>
                <m:t>R4</m:t>
              </m:r>
            </m:den>
          </m:f>
        </m:oMath>
      </m:oMathPara>
    </w:p>
    <w:p w:rsidR="00332E71" w:rsidRDefault="00332E71" w:rsidP="004C1F3C">
      <w:pPr>
        <w:pStyle w:val="a3"/>
        <w:rPr>
          <w:rFonts w:ascii="Times New Roman" w:eastAsiaTheme="minorEastAsia" w:hAnsi="Times New Roman" w:cs="Times New Roman"/>
          <w:sz w:val="24"/>
          <w:szCs w:val="24"/>
          <w:lang w:bidi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bidi="en-US"/>
        </w:rPr>
        <w:t>Для простоты дальнейших расчетов возьмем следующие обозначения</w:t>
      </w:r>
    </w:p>
    <w:p w:rsidR="00332E71" w:rsidRPr="00332E71" w:rsidRDefault="00332E71" w:rsidP="004C1F3C">
      <w:pPr>
        <w:pStyle w:val="a3"/>
        <w:rPr>
          <w:rFonts w:ascii="Times New Roman" w:eastAsiaTheme="minorEastAsia" w:hAnsi="Times New Roman" w:cs="Times New Roman"/>
          <w:sz w:val="24"/>
          <w:szCs w:val="24"/>
          <w:lang w:bidi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 w:bidi="en-US"/>
        </w:rPr>
        <w:t>R</w:t>
      </w:r>
      <w:r w:rsidRPr="00332E71">
        <w:rPr>
          <w:rFonts w:ascii="Times New Roman" w:eastAsiaTheme="minorEastAsia" w:hAnsi="Times New Roman" w:cs="Times New Roman"/>
          <w:sz w:val="24"/>
          <w:szCs w:val="24"/>
          <w:lang w:bidi="en-US"/>
        </w:rPr>
        <w:t>1=</w:t>
      </w:r>
      <w:r>
        <w:rPr>
          <w:rFonts w:ascii="Times New Roman" w:eastAsiaTheme="minorEastAsia" w:hAnsi="Times New Roman" w:cs="Times New Roman"/>
          <w:sz w:val="24"/>
          <w:szCs w:val="24"/>
          <w:lang w:val="en-US" w:bidi="en-US"/>
        </w:rPr>
        <w:t>R</w:t>
      </w:r>
      <w:r w:rsidRPr="00332E71">
        <w:rPr>
          <w:rFonts w:ascii="Times New Roman" w:eastAsiaTheme="minorEastAsia" w:hAnsi="Times New Roman" w:cs="Times New Roman"/>
          <w:sz w:val="24"/>
          <w:szCs w:val="24"/>
          <w:lang w:bidi="en-US"/>
        </w:rPr>
        <w:t>33/8</w:t>
      </w:r>
    </w:p>
    <w:p w:rsidR="00332E71" w:rsidRPr="00332E71" w:rsidRDefault="00332E71" w:rsidP="004C1F3C">
      <w:pPr>
        <w:pStyle w:val="a3"/>
        <w:rPr>
          <w:rFonts w:ascii="Times New Roman" w:eastAsiaTheme="minorEastAsia" w:hAnsi="Times New Roman" w:cs="Times New Roman"/>
          <w:sz w:val="24"/>
          <w:szCs w:val="24"/>
          <w:lang w:bidi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 w:bidi="en-US"/>
        </w:rPr>
        <w:t>R</w:t>
      </w:r>
      <w:r w:rsidRPr="00332E71">
        <w:rPr>
          <w:rFonts w:ascii="Times New Roman" w:eastAsiaTheme="minorEastAsia" w:hAnsi="Times New Roman" w:cs="Times New Roman"/>
          <w:sz w:val="24"/>
          <w:szCs w:val="24"/>
          <w:lang w:bidi="en-US"/>
        </w:rPr>
        <w:t>2 =</w:t>
      </w:r>
      <w:r>
        <w:rPr>
          <w:rFonts w:ascii="Times New Roman" w:eastAsiaTheme="minorEastAsia" w:hAnsi="Times New Roman" w:cs="Times New Roman"/>
          <w:sz w:val="24"/>
          <w:szCs w:val="24"/>
          <w:lang w:val="en-US" w:bidi="en-US"/>
        </w:rPr>
        <w:t>R</w:t>
      </w:r>
      <w:r w:rsidRPr="00332E71">
        <w:rPr>
          <w:rFonts w:ascii="Times New Roman" w:eastAsiaTheme="minorEastAsia" w:hAnsi="Times New Roman" w:cs="Times New Roman"/>
          <w:sz w:val="24"/>
          <w:szCs w:val="24"/>
          <w:lang w:bidi="en-US"/>
        </w:rPr>
        <w:t>33/4</w:t>
      </w:r>
    </w:p>
    <w:p w:rsidR="00332E71" w:rsidRPr="00332E71" w:rsidRDefault="00332E71" w:rsidP="004C1F3C">
      <w:pPr>
        <w:pStyle w:val="a3"/>
        <w:rPr>
          <w:rFonts w:ascii="Times New Roman" w:eastAsiaTheme="minorEastAsia" w:hAnsi="Times New Roman" w:cs="Times New Roman"/>
          <w:sz w:val="24"/>
          <w:szCs w:val="24"/>
          <w:lang w:bidi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 w:bidi="en-US"/>
        </w:rPr>
        <w:t>R</w:t>
      </w:r>
      <w:r w:rsidRPr="00332E71">
        <w:rPr>
          <w:rFonts w:ascii="Times New Roman" w:eastAsiaTheme="minorEastAsia" w:hAnsi="Times New Roman" w:cs="Times New Roman"/>
          <w:sz w:val="24"/>
          <w:szCs w:val="24"/>
          <w:lang w:bidi="en-US"/>
        </w:rPr>
        <w:t>3=</w:t>
      </w:r>
      <w:r>
        <w:rPr>
          <w:rFonts w:ascii="Times New Roman" w:eastAsiaTheme="minorEastAsia" w:hAnsi="Times New Roman" w:cs="Times New Roman"/>
          <w:sz w:val="24"/>
          <w:szCs w:val="24"/>
          <w:lang w:val="en-US" w:bidi="en-US"/>
        </w:rPr>
        <w:t>R</w:t>
      </w:r>
      <w:r w:rsidRPr="00332E71">
        <w:rPr>
          <w:rFonts w:ascii="Times New Roman" w:eastAsiaTheme="minorEastAsia" w:hAnsi="Times New Roman" w:cs="Times New Roman"/>
          <w:sz w:val="24"/>
          <w:szCs w:val="24"/>
          <w:lang w:bidi="en-US"/>
        </w:rPr>
        <w:t>33/2</w:t>
      </w:r>
    </w:p>
    <w:p w:rsidR="00332E71" w:rsidRPr="00332E71" w:rsidRDefault="00332E71" w:rsidP="004C1F3C">
      <w:pPr>
        <w:pStyle w:val="a3"/>
        <w:rPr>
          <w:rFonts w:ascii="Times New Roman" w:eastAsiaTheme="minorEastAsia" w:hAnsi="Times New Roman" w:cs="Times New Roman"/>
          <w:sz w:val="24"/>
          <w:szCs w:val="24"/>
          <w:lang w:bidi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 w:bidi="en-US"/>
        </w:rPr>
        <w:t>R</w:t>
      </w:r>
      <w:r w:rsidRPr="00332E71">
        <w:rPr>
          <w:rFonts w:ascii="Times New Roman" w:eastAsiaTheme="minorEastAsia" w:hAnsi="Times New Roman" w:cs="Times New Roman"/>
          <w:sz w:val="24"/>
          <w:szCs w:val="24"/>
          <w:lang w:bidi="en-US"/>
        </w:rPr>
        <w:t>4=</w:t>
      </w:r>
      <w:r>
        <w:rPr>
          <w:rFonts w:ascii="Times New Roman" w:eastAsiaTheme="minorEastAsia" w:hAnsi="Times New Roman" w:cs="Times New Roman"/>
          <w:sz w:val="24"/>
          <w:szCs w:val="24"/>
          <w:lang w:val="en-US" w:bidi="en-US"/>
        </w:rPr>
        <w:t>R</w:t>
      </w:r>
      <w:r w:rsidRPr="00332E71">
        <w:rPr>
          <w:rFonts w:ascii="Times New Roman" w:eastAsiaTheme="minorEastAsia" w:hAnsi="Times New Roman" w:cs="Times New Roman"/>
          <w:sz w:val="24"/>
          <w:szCs w:val="24"/>
          <w:lang w:bidi="en-US"/>
        </w:rPr>
        <w:t>33</w:t>
      </w:r>
    </w:p>
    <w:p w:rsidR="00332E71" w:rsidRPr="0056122C" w:rsidRDefault="00332E71" w:rsidP="004C1F3C">
      <w:pPr>
        <w:pStyle w:val="a3"/>
        <w:rPr>
          <w:rFonts w:ascii="Times New Roman" w:eastAsiaTheme="minorEastAsia" w:hAnsi="Times New Roman" w:cs="Times New Roman"/>
          <w:sz w:val="24"/>
          <w:szCs w:val="24"/>
          <w:lang w:bidi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 w:bidi="en-US"/>
        </w:rPr>
        <w:t>U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bidi="en-US"/>
        </w:rPr>
        <w:t>вых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bidi="en-US"/>
        </w:rPr>
        <w:t>=</w:t>
      </w:r>
      <w:r w:rsidRPr="0056122C">
        <w:rPr>
          <w:rFonts w:ascii="Times New Roman" w:eastAsiaTheme="minorEastAsia" w:hAnsi="Times New Roman" w:cs="Times New Roman"/>
          <w:sz w:val="24"/>
          <w:szCs w:val="24"/>
          <w:lang w:bidi="en-US"/>
        </w:rPr>
        <w:t>8</w:t>
      </w:r>
      <w:r>
        <w:rPr>
          <w:rFonts w:ascii="Times New Roman" w:eastAsiaTheme="minorEastAsia" w:hAnsi="Times New Roman" w:cs="Times New Roman"/>
          <w:sz w:val="24"/>
          <w:szCs w:val="24"/>
          <w:lang w:val="en-US" w:bidi="en-US"/>
        </w:rPr>
        <w:t>U</w:t>
      </w:r>
      <w:r w:rsidRPr="0056122C">
        <w:rPr>
          <w:rFonts w:ascii="Times New Roman" w:eastAsiaTheme="minorEastAsia" w:hAnsi="Times New Roman" w:cs="Times New Roman"/>
          <w:sz w:val="24"/>
          <w:szCs w:val="24"/>
          <w:lang w:bidi="en-US"/>
        </w:rPr>
        <w:t>1 + 4</w:t>
      </w:r>
      <w:r>
        <w:rPr>
          <w:rFonts w:ascii="Times New Roman" w:eastAsiaTheme="minorEastAsia" w:hAnsi="Times New Roman" w:cs="Times New Roman"/>
          <w:sz w:val="24"/>
          <w:szCs w:val="24"/>
          <w:lang w:val="en-US" w:bidi="en-US"/>
        </w:rPr>
        <w:t>U</w:t>
      </w:r>
      <w:r w:rsidRPr="0056122C">
        <w:rPr>
          <w:rFonts w:ascii="Times New Roman" w:eastAsiaTheme="minorEastAsia" w:hAnsi="Times New Roman" w:cs="Times New Roman"/>
          <w:sz w:val="24"/>
          <w:szCs w:val="24"/>
          <w:lang w:bidi="en-US"/>
        </w:rPr>
        <w:t>2 + 2</w:t>
      </w:r>
      <w:r>
        <w:rPr>
          <w:rFonts w:ascii="Times New Roman" w:eastAsiaTheme="minorEastAsia" w:hAnsi="Times New Roman" w:cs="Times New Roman"/>
          <w:sz w:val="24"/>
          <w:szCs w:val="24"/>
          <w:lang w:val="en-US" w:bidi="en-US"/>
        </w:rPr>
        <w:t>U</w:t>
      </w:r>
      <w:r w:rsidRPr="0056122C">
        <w:rPr>
          <w:rFonts w:ascii="Times New Roman" w:eastAsiaTheme="minorEastAsia" w:hAnsi="Times New Roman" w:cs="Times New Roman"/>
          <w:sz w:val="24"/>
          <w:szCs w:val="24"/>
          <w:lang w:bidi="en-US"/>
        </w:rPr>
        <w:t xml:space="preserve">3 + </w:t>
      </w:r>
      <w:r>
        <w:rPr>
          <w:rFonts w:ascii="Times New Roman" w:eastAsiaTheme="minorEastAsia" w:hAnsi="Times New Roman" w:cs="Times New Roman"/>
          <w:sz w:val="24"/>
          <w:szCs w:val="24"/>
          <w:lang w:val="en-US" w:bidi="en-US"/>
        </w:rPr>
        <w:t>U</w:t>
      </w:r>
      <w:r w:rsidRPr="0056122C">
        <w:rPr>
          <w:rFonts w:ascii="Times New Roman" w:eastAsiaTheme="minorEastAsia" w:hAnsi="Times New Roman" w:cs="Times New Roman"/>
          <w:sz w:val="24"/>
          <w:szCs w:val="24"/>
          <w:lang w:bidi="en-US"/>
        </w:rPr>
        <w:t>4</w:t>
      </w:r>
    </w:p>
    <w:p w:rsidR="00332E71" w:rsidRPr="0056122C" w:rsidRDefault="00332E71" w:rsidP="004C1F3C">
      <w:pPr>
        <w:pStyle w:val="a3"/>
        <w:rPr>
          <w:rFonts w:ascii="Times New Roman" w:eastAsiaTheme="minorEastAsia" w:hAnsi="Times New Roman" w:cs="Times New Roman"/>
          <w:sz w:val="24"/>
          <w:szCs w:val="24"/>
          <w:lang w:bidi="en-US"/>
        </w:rPr>
      </w:pPr>
    </w:p>
    <w:p w:rsidR="00332E71" w:rsidRDefault="00332E71" w:rsidP="004C1F3C">
      <w:pPr>
        <w:pStyle w:val="a3"/>
        <w:rPr>
          <w:rFonts w:ascii="Times New Roman" w:eastAsiaTheme="minorEastAsia" w:hAnsi="Times New Roman" w:cs="Times New Roman"/>
          <w:sz w:val="24"/>
          <w:szCs w:val="24"/>
          <w:lang w:bidi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bidi="en-US"/>
        </w:rPr>
        <w:t xml:space="preserve">На схеме 1 на входах есть только у 4 и 2 входов, значит напряжение </w:t>
      </w:r>
      <w:r>
        <w:rPr>
          <w:rFonts w:ascii="Times New Roman" w:eastAsiaTheme="minorEastAsia" w:hAnsi="Times New Roman" w:cs="Times New Roman"/>
          <w:sz w:val="24"/>
          <w:szCs w:val="24"/>
          <w:lang w:val="en-US" w:bidi="en-US"/>
        </w:rPr>
        <w:t>U</w:t>
      </w:r>
      <w:r w:rsidRPr="00332E71">
        <w:rPr>
          <w:rFonts w:ascii="Times New Roman" w:eastAsiaTheme="minorEastAsia" w:hAnsi="Times New Roman" w:cs="Times New Roman"/>
          <w:sz w:val="24"/>
          <w:szCs w:val="24"/>
          <w:lang w:bidi="en-US"/>
        </w:rPr>
        <w:t xml:space="preserve">4, </w:t>
      </w:r>
      <w:r>
        <w:rPr>
          <w:rFonts w:ascii="Times New Roman" w:eastAsiaTheme="minorEastAsia" w:hAnsi="Times New Roman" w:cs="Times New Roman"/>
          <w:sz w:val="24"/>
          <w:szCs w:val="24"/>
          <w:lang w:val="en-US" w:bidi="en-US"/>
        </w:rPr>
        <w:t>U</w:t>
      </w:r>
      <w:r>
        <w:rPr>
          <w:rFonts w:ascii="Times New Roman" w:eastAsiaTheme="minorEastAsia" w:hAnsi="Times New Roman" w:cs="Times New Roman"/>
          <w:sz w:val="24"/>
          <w:szCs w:val="24"/>
          <w:lang w:bidi="en-US"/>
        </w:rPr>
        <w:t xml:space="preserve">2 =1, остальные по нулям. Подставляем это в выражение и считаем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  <w:lang w:val="en-US" w:bidi="en-US"/>
        </w:rPr>
        <w:t>U</w:t>
      </w:r>
      <w:proofErr w:type="spellStart"/>
      <w:proofErr w:type="gramEnd"/>
      <w:r>
        <w:rPr>
          <w:rFonts w:ascii="Times New Roman" w:eastAsiaTheme="minorEastAsia" w:hAnsi="Times New Roman" w:cs="Times New Roman"/>
          <w:sz w:val="24"/>
          <w:szCs w:val="24"/>
          <w:lang w:bidi="en-US"/>
        </w:rPr>
        <w:t>вых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bidi="en-US"/>
        </w:rPr>
        <w:t xml:space="preserve"> = 8*0+4*1+2*0+1*1=5В, и число которое записано у нас на входе – 5.</w:t>
      </w:r>
    </w:p>
    <w:p w:rsidR="00332E71" w:rsidRDefault="00332E71" w:rsidP="004C1F3C">
      <w:pPr>
        <w:pStyle w:val="a3"/>
        <w:rPr>
          <w:rFonts w:ascii="Times New Roman" w:eastAsiaTheme="minorEastAsia" w:hAnsi="Times New Roman" w:cs="Times New Roman"/>
          <w:sz w:val="24"/>
          <w:szCs w:val="24"/>
          <w:lang w:bidi="en-US"/>
        </w:rPr>
      </w:pPr>
    </w:p>
    <w:p w:rsidR="00332E71" w:rsidRDefault="00332E71">
      <w:pPr>
        <w:rPr>
          <w:rFonts w:ascii="Times New Roman" w:eastAsiaTheme="minorEastAsia" w:hAnsi="Times New Roman" w:cs="Times New Roman"/>
          <w:sz w:val="24"/>
          <w:szCs w:val="24"/>
          <w:lang w:bidi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bidi="en-US"/>
        </w:rPr>
        <w:br w:type="page"/>
      </w:r>
    </w:p>
    <w:p w:rsidR="00332E71" w:rsidRDefault="00332E71" w:rsidP="004C1F3C">
      <w:pPr>
        <w:pStyle w:val="a3"/>
        <w:rPr>
          <w:rFonts w:ascii="Times New Roman" w:eastAsiaTheme="minorEastAsia" w:hAnsi="Times New Roman" w:cs="Times New Roman"/>
          <w:sz w:val="24"/>
          <w:szCs w:val="24"/>
          <w:lang w:bidi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bidi="en-US"/>
        </w:rPr>
        <w:lastRenderedPageBreak/>
        <w:t>Поразрядное взвешивание напряжений</w:t>
      </w:r>
    </w:p>
    <w:p w:rsidR="00332E71" w:rsidRPr="00332E71" w:rsidRDefault="00332E71" w:rsidP="004C1F3C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noProof/>
          <w:lang w:eastAsia="ru-RU"/>
        </w:rPr>
        <w:drawing>
          <wp:inline distT="0" distB="0" distL="0" distR="0" wp14:anchorId="5D1AEB97" wp14:editId="15B71216">
            <wp:extent cx="5940425" cy="2240918"/>
            <wp:effectExtent l="0" t="0" r="0" b="6985"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760FB" w:rsidRDefault="00332E71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Тут принцип работы, как и с логикой, только едини</w:t>
      </w:r>
      <w:r w:rsidR="00A760FB">
        <w:rPr>
          <w:rFonts w:ascii="Times New Roman" w:hAnsi="Times New Roman" w:cs="Times New Roman"/>
          <w:sz w:val="24"/>
          <w:szCs w:val="24"/>
        </w:rPr>
        <w:t xml:space="preserve">чки мы задаем ключами. Если ключ в положении 2, то у нас </w:t>
      </w:r>
      <w:proofErr w:type="gramStart"/>
      <w:r w:rsidR="00A760FB">
        <w:rPr>
          <w:rFonts w:ascii="Times New Roman" w:hAnsi="Times New Roman" w:cs="Times New Roman"/>
          <w:sz w:val="24"/>
          <w:szCs w:val="24"/>
        </w:rPr>
        <w:t>получается 0 привязан</w:t>
      </w:r>
      <w:proofErr w:type="gramEnd"/>
      <w:r w:rsidR="00A760FB">
        <w:rPr>
          <w:rFonts w:ascii="Times New Roman" w:hAnsi="Times New Roman" w:cs="Times New Roman"/>
          <w:sz w:val="24"/>
          <w:szCs w:val="24"/>
        </w:rPr>
        <w:t xml:space="preserve"> к 0, и в результате мы получаем 0. Если же ключ находится в положении 1, то он присоединен к току, и плюс у него есть подтяжка к 0, возникает ток, а следствие и напряжение. Значит, получаем 1. </w:t>
      </w:r>
    </w:p>
    <w:p w:rsidR="004C1F3C" w:rsidRDefault="00A760FB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 w:rsidRPr="00A760FB">
        <w:rPr>
          <w:rFonts w:ascii="Times New Roman" w:hAnsi="Times New Roman" w:cs="Times New Roman"/>
          <w:color w:val="FF0000"/>
          <w:sz w:val="24"/>
          <w:szCs w:val="24"/>
        </w:rPr>
        <w:t xml:space="preserve">Но это не точно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760FB" w:rsidRDefault="00A760FB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760FB" w:rsidRDefault="00A760FB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Поразрядное взвешивание токов</w:t>
      </w:r>
    </w:p>
    <w:p w:rsidR="00A760FB" w:rsidRDefault="00A760FB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1E0163A" wp14:editId="6F03375C">
            <wp:extent cx="5940425" cy="3158744"/>
            <wp:effectExtent l="0" t="0" r="0" b="3810"/>
            <wp:docPr id="8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760FB" w:rsidRDefault="00A760FB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Тут напряжение одинаковое идет по низу, но так для каждого узла будет разное сопротивление (так как проходит через разное количество резисторов), то в каждом узле цепи (где есть единички) будет разная сила тока (см. закон Ома).</w:t>
      </w:r>
    </w:p>
    <w:p w:rsidR="00A760FB" w:rsidRDefault="00A760FB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760FB" w:rsidRDefault="00A760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760FB" w:rsidRDefault="00A760FB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ШИМ - преобразователь</w:t>
      </w:r>
    </w:p>
    <w:p w:rsidR="00AA075F" w:rsidRDefault="00AA075F" w:rsidP="00462DB7">
      <w:pPr>
        <w:pStyle w:val="a3"/>
        <w:rPr>
          <w:noProof/>
          <w:lang w:eastAsia="ru-RU"/>
        </w:rPr>
      </w:pPr>
    </w:p>
    <w:p w:rsidR="00AA075F" w:rsidRDefault="00AA075F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8280CE7" wp14:editId="5B35A3D0">
            <wp:extent cx="4916153" cy="2814452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31411" t="29893" r="14771" b="15302"/>
                    <a:stretch/>
                  </pic:blipFill>
                  <pic:spPr bwMode="auto">
                    <a:xfrm>
                      <a:off x="0" y="0"/>
                      <a:ext cx="4920048" cy="2816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75F" w:rsidRDefault="00AA075F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A075F" w:rsidRDefault="006747B5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я понимаю, тут при помощи тактового импульса происходит +1  у счетчика. Потом мы доходим до Переноса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47B5" w:rsidRDefault="006747B5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6747B5" w:rsidRDefault="006747B5" w:rsidP="00462DB7">
      <w:pPr>
        <w:pStyle w:val="a3"/>
        <w:rPr>
          <w:noProof/>
          <w:lang w:eastAsia="ru-RU"/>
        </w:rPr>
      </w:pPr>
    </w:p>
    <w:p w:rsidR="006747B5" w:rsidRDefault="006747B5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F8DA2EB" wp14:editId="0F1E8D1B">
            <wp:extent cx="5415148" cy="22925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31410" t="44128" r="13772" b="14591"/>
                    <a:stretch/>
                  </pic:blipFill>
                  <pic:spPr bwMode="auto">
                    <a:xfrm>
                      <a:off x="0" y="0"/>
                      <a:ext cx="5419437" cy="229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7B5" w:rsidRDefault="006747B5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6747B5" w:rsidRDefault="006747B5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Параметры ЦАП</w:t>
      </w:r>
    </w:p>
    <w:p w:rsidR="006747B5" w:rsidRDefault="006747B5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Число разрядов входного кода</w:t>
      </w:r>
    </w:p>
    <w:p w:rsidR="006747B5" w:rsidRDefault="006747B5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6747B5" w:rsidRDefault="006747B5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Совместимость со стандартными уровнями (ТТЛ и КМОП)</w:t>
      </w:r>
    </w:p>
    <w:p w:rsidR="009C3726" w:rsidRDefault="006747B5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Тут речь о том, что микр</w:t>
      </w:r>
      <w:r w:rsidR="009C3726">
        <w:rPr>
          <w:rFonts w:ascii="Times New Roman" w:hAnsi="Times New Roman" w:cs="Times New Roman"/>
          <w:sz w:val="24"/>
          <w:szCs w:val="24"/>
        </w:rPr>
        <w:t xml:space="preserve">осхемы работают </w:t>
      </w:r>
      <w:proofErr w:type="gramStart"/>
      <w:r w:rsidR="009C3726">
        <w:rPr>
          <w:rFonts w:ascii="Times New Roman" w:hAnsi="Times New Roman" w:cs="Times New Roman"/>
          <w:sz w:val="24"/>
          <w:szCs w:val="24"/>
        </w:rPr>
        <w:t>со</w:t>
      </w:r>
      <w:proofErr w:type="gramEnd"/>
      <w:r w:rsidR="009C3726">
        <w:rPr>
          <w:rFonts w:ascii="Times New Roman" w:hAnsi="Times New Roman" w:cs="Times New Roman"/>
          <w:sz w:val="24"/>
          <w:szCs w:val="24"/>
        </w:rPr>
        <w:t xml:space="preserve"> определенным уровнем напряжения. Если </w:t>
      </w:r>
      <w:proofErr w:type="spellStart"/>
      <w:r w:rsidR="009C3726">
        <w:rPr>
          <w:rFonts w:ascii="Times New Roman" w:hAnsi="Times New Roman" w:cs="Times New Roman"/>
          <w:sz w:val="24"/>
          <w:szCs w:val="24"/>
        </w:rPr>
        <w:t>забабахать</w:t>
      </w:r>
      <w:proofErr w:type="spellEnd"/>
      <w:r w:rsidR="009C3726">
        <w:rPr>
          <w:rFonts w:ascii="Times New Roman" w:hAnsi="Times New Roman" w:cs="Times New Roman"/>
          <w:sz w:val="24"/>
          <w:szCs w:val="24"/>
        </w:rPr>
        <w:t xml:space="preserve"> туда больше, микросхема не выдержит.</w:t>
      </w:r>
    </w:p>
    <w:p w:rsidR="009C3726" w:rsidRDefault="009C3726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C3726" w:rsidRDefault="009C372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Основные системы счисления. </w:t>
      </w:r>
    </w:p>
    <w:p w:rsidR="009C3726" w:rsidRDefault="009C372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было показано на преобразователях с логикой, нужно смотреть с что вы подаете 0101 в 2сс и 2-10сс не </w:t>
      </w:r>
      <w:proofErr w:type="gramStart"/>
      <w:r>
        <w:rPr>
          <w:rFonts w:ascii="Times New Roman" w:hAnsi="Times New Roman" w:cs="Times New Roman"/>
          <w:sz w:val="24"/>
          <w:szCs w:val="24"/>
        </w:rPr>
        <w:t>одно и тоже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 напряжение от этого нужно подстраивать по-разному</w:t>
      </w:r>
    </w:p>
    <w:p w:rsidR="009C3726" w:rsidRDefault="009C3726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C3726" w:rsidRDefault="009C372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Разрешающая способность</w:t>
      </w:r>
    </w:p>
    <w:p w:rsidR="009C3726" w:rsidRDefault="009C372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?</w:t>
      </w:r>
    </w:p>
    <w:p w:rsidR="009C3726" w:rsidRDefault="009C3726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C3726" w:rsidRDefault="009C3726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C3726" w:rsidRDefault="009C372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5. Погрешность преобразования</w:t>
      </w:r>
    </w:p>
    <w:p w:rsidR="00A760FB" w:rsidRDefault="009C372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5.1. Погрешность смещения</w:t>
      </w:r>
    </w:p>
    <w:p w:rsidR="009C3726" w:rsidRDefault="009C3726" w:rsidP="00462DB7">
      <w:pPr>
        <w:pStyle w:val="a3"/>
        <w:rPr>
          <w:noProof/>
          <w:lang w:eastAsia="ru-RU"/>
        </w:rPr>
      </w:pPr>
    </w:p>
    <w:p w:rsidR="009C3726" w:rsidRDefault="009C372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0DA86B3" wp14:editId="08EC788B">
            <wp:extent cx="2755075" cy="1876302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32211" t="29893" r="21374" b="13879"/>
                    <a:stretch/>
                  </pic:blipFill>
                  <pic:spPr bwMode="auto">
                    <a:xfrm>
                      <a:off x="0" y="0"/>
                      <a:ext cx="2757258" cy="1877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726" w:rsidRDefault="009C372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То что выходной сигнал не будет ровно столько </w:t>
      </w:r>
      <w:proofErr w:type="gramStart"/>
      <w:r>
        <w:rPr>
          <w:rFonts w:ascii="Times New Roman" w:hAnsi="Times New Roman" w:cs="Times New Roman"/>
          <w:sz w:val="24"/>
          <w:szCs w:val="24"/>
        </w:rPr>
        <w:t>–т</w:t>
      </w:r>
      <w:proofErr w:type="gramEnd"/>
      <w:r>
        <w:rPr>
          <w:rFonts w:ascii="Times New Roman" w:hAnsi="Times New Roman" w:cs="Times New Roman"/>
          <w:sz w:val="24"/>
          <w:szCs w:val="24"/>
        </w:rPr>
        <w:t>о , он +/- стремится к нужному значению</w:t>
      </w:r>
    </w:p>
    <w:p w:rsidR="009C3726" w:rsidRDefault="009C3726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C3726" w:rsidRDefault="009C372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5.2.  Погрешность усиления</w:t>
      </w:r>
    </w:p>
    <w:p w:rsidR="009C3726" w:rsidRDefault="009C372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 w:rsidRPr="009C372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F62411" wp14:editId="38D29CA2">
            <wp:extent cx="3372592" cy="2529444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0524" cy="253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26" w:rsidRDefault="009C372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Тут нужно понимать, что усилитель может </w:t>
      </w:r>
      <w:proofErr w:type="spellStart"/>
      <w:r>
        <w:rPr>
          <w:rFonts w:ascii="Times New Roman" w:hAnsi="Times New Roman" w:cs="Times New Roman"/>
          <w:sz w:val="24"/>
          <w:szCs w:val="24"/>
        </w:rPr>
        <w:t>наооборот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завысить  значения</w:t>
      </w:r>
    </w:p>
    <w:p w:rsidR="009C3726" w:rsidRDefault="009C3726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C3726" w:rsidRDefault="009C372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5.3. Нелинейность преобразования</w:t>
      </w:r>
    </w:p>
    <w:p w:rsidR="009C3726" w:rsidRDefault="009C3726" w:rsidP="00462DB7">
      <w:pPr>
        <w:pStyle w:val="a3"/>
        <w:rPr>
          <w:noProof/>
          <w:lang w:eastAsia="ru-RU"/>
        </w:rPr>
      </w:pPr>
    </w:p>
    <w:p w:rsidR="009C3726" w:rsidRDefault="009C372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E598ABD" wp14:editId="626AF333">
            <wp:extent cx="2861953" cy="1935678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31409" t="28826" r="20375" b="13168"/>
                    <a:stretch/>
                  </pic:blipFill>
                  <pic:spPr bwMode="auto">
                    <a:xfrm>
                      <a:off x="0" y="0"/>
                      <a:ext cx="2864223" cy="1937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726" w:rsidRDefault="009C372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Приближение не дает точное значение никогда</w:t>
      </w:r>
    </w:p>
    <w:p w:rsidR="009C3726" w:rsidRDefault="009C3726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C3726" w:rsidRDefault="009C3726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C3726" w:rsidRDefault="009C3726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6747B5" w:rsidRDefault="006747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760FB" w:rsidRDefault="00A760FB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Пропорциональный преобразователь</w:t>
      </w:r>
    </w:p>
    <w:p w:rsidR="00A760FB" w:rsidRDefault="00A760FB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7C6F444" wp14:editId="341C4061">
            <wp:extent cx="5047013" cy="3590053"/>
            <wp:effectExtent l="0" t="0" r="0" b="0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362" cy="359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760FB" w:rsidRDefault="00A760FB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Окей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принцип такой же, как и у </w:t>
      </w:r>
      <w:r w:rsidR="00AA075F">
        <w:rPr>
          <w:rFonts w:ascii="Times New Roman" w:hAnsi="Times New Roman" w:cs="Times New Roman"/>
          <w:sz w:val="24"/>
          <w:szCs w:val="24"/>
        </w:rPr>
        <w:t xml:space="preserve">других, тут не понятно к чему </w:t>
      </w:r>
      <w:proofErr w:type="gramStart"/>
      <w:r w:rsidR="00AA075F">
        <w:rPr>
          <w:rFonts w:ascii="Times New Roman" w:hAnsi="Times New Roman" w:cs="Times New Roman"/>
          <w:sz w:val="24"/>
          <w:szCs w:val="24"/>
        </w:rPr>
        <w:t>подсоединены</w:t>
      </w:r>
      <w:proofErr w:type="gramEnd"/>
      <w:r w:rsidR="00AA075F">
        <w:rPr>
          <w:rFonts w:ascii="Times New Roman" w:hAnsi="Times New Roman" w:cs="Times New Roman"/>
          <w:sz w:val="24"/>
          <w:szCs w:val="24"/>
        </w:rPr>
        <w:t xml:space="preserve"> 2 точка ключа</w:t>
      </w:r>
    </w:p>
    <w:p w:rsidR="00AA075F" w:rsidRDefault="00AA075F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6122C" w:rsidRDefault="005612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A075F" w:rsidRDefault="0056122C" w:rsidP="0056122C">
      <w:pPr>
        <w:pStyle w:val="1"/>
      </w:pPr>
      <w:bookmarkStart w:id="4" w:name="_Toc124159903"/>
      <w:r>
        <w:lastRenderedPageBreak/>
        <w:t>4. АЦП</w:t>
      </w:r>
      <w:bookmarkEnd w:id="4"/>
    </w:p>
    <w:p w:rsidR="0056122C" w:rsidRDefault="0056122C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Назначение: для преобразования аналогового сигнала в </w:t>
      </w:r>
      <w:proofErr w:type="gramStart"/>
      <w:r>
        <w:rPr>
          <w:rFonts w:ascii="Times New Roman" w:hAnsi="Times New Roman" w:cs="Times New Roman"/>
          <w:sz w:val="24"/>
          <w:szCs w:val="24"/>
        </w:rPr>
        <w:t>цифровой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56122C" w:rsidRDefault="0056122C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Звук – волна, то есть аналоговый сигнал. Когда мы его записываем на какой-то хранитель информации, то есть оцифровываем (превращаем аналог в цифру)</w:t>
      </w:r>
    </w:p>
    <w:p w:rsidR="0056122C" w:rsidRDefault="0056122C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F4F0E" w:rsidRDefault="000F4F0E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Классификация:</w:t>
      </w:r>
    </w:p>
    <w:p w:rsidR="000F4F0E" w:rsidRDefault="000F4F0E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параллельного приближения</w:t>
      </w:r>
    </w:p>
    <w:p w:rsidR="000F4F0E" w:rsidRDefault="000F4F0E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последовательного приближения</w:t>
      </w:r>
    </w:p>
    <w:p w:rsidR="000F4F0E" w:rsidRDefault="000F4F0E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дельта-сигма</w:t>
      </w:r>
    </w:p>
    <w:p w:rsidR="000F4F0E" w:rsidRDefault="000F4F0E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F4F0E" w:rsidRDefault="000F4F0E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Параллельного приближения</w:t>
      </w:r>
    </w:p>
    <w:p w:rsidR="000F4F0E" w:rsidRDefault="000F4F0E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572000" cy="3220056"/>
            <wp:effectExtent l="0" t="0" r="0" b="0"/>
            <wp:docPr id="24" name="Рисунок 24" descr="https://habrastorage.org/r/w1560/storage1/9464a67a/27194656/18f81b68/ae7a6f8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storage1/9464a67a/27194656/18f81b68/ae7a6f8d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071" cy="322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F0E" w:rsidRDefault="000F4F0E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Принцип действия:</w:t>
      </w:r>
    </w:p>
    <w:p w:rsidR="000F4F0E" w:rsidRDefault="000F4F0E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Входной сигнал поступает на все плюсовые входы компараторов, на минусы – ряд напряжений, получаемых путем деления резисторами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F4F0E" w:rsidRDefault="000F4F0E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112546" w:rsidRPr="00B061DF" w:rsidRDefault="000F4F0E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Пусть </w:t>
      </w:r>
      <w:r w:rsidR="00112546">
        <w:rPr>
          <w:rFonts w:ascii="Times New Roman" w:hAnsi="Times New Roman" w:cs="Times New Roman"/>
          <w:sz w:val="24"/>
          <w:szCs w:val="24"/>
        </w:rPr>
        <w:t>входное напряжение на минусовые входы компаратора будет (1/16,  3/16,  5/16, 7/16,  9/16,  11/16, 13/16)</w:t>
      </w:r>
      <w:r w:rsidR="00112546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112546" w:rsidRPr="00112546">
        <w:rPr>
          <w:rFonts w:ascii="Times New Roman" w:hAnsi="Times New Roman" w:cs="Times New Roman"/>
          <w:sz w:val="24"/>
          <w:szCs w:val="24"/>
        </w:rPr>
        <w:t xml:space="preserve"> </w:t>
      </w:r>
      <w:r w:rsidR="00112546">
        <w:rPr>
          <w:rFonts w:ascii="Times New Roman" w:hAnsi="Times New Roman" w:cs="Times New Roman"/>
          <w:sz w:val="24"/>
          <w:szCs w:val="24"/>
        </w:rPr>
        <w:t>–</w:t>
      </w:r>
      <w:r w:rsidR="00112546" w:rsidRPr="00112546">
        <w:rPr>
          <w:rFonts w:ascii="Times New Roman" w:hAnsi="Times New Roman" w:cs="Times New Roman"/>
          <w:sz w:val="24"/>
          <w:szCs w:val="24"/>
        </w:rPr>
        <w:t xml:space="preserve"> </w:t>
      </w:r>
      <w:r w:rsidR="00112546">
        <w:rPr>
          <w:rFonts w:ascii="Times New Roman" w:hAnsi="Times New Roman" w:cs="Times New Roman"/>
          <w:sz w:val="24"/>
          <w:szCs w:val="24"/>
        </w:rPr>
        <w:t xml:space="preserve">смотреть сверху. А на плюсовой вход </w:t>
      </w:r>
      <w:r w:rsidR="00112546" w:rsidRPr="00B061DF">
        <w:rPr>
          <w:rFonts w:ascii="Times New Roman" w:hAnsi="Times New Roman" w:cs="Times New Roman"/>
          <w:sz w:val="24"/>
          <w:szCs w:val="24"/>
        </w:rPr>
        <w:t>1/2</w:t>
      </w:r>
      <w:r w:rsidR="00112546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112546" w:rsidRPr="00B061DF">
        <w:rPr>
          <w:rFonts w:ascii="Times New Roman" w:hAnsi="Times New Roman" w:cs="Times New Roman"/>
          <w:sz w:val="24"/>
          <w:szCs w:val="24"/>
        </w:rPr>
        <w:t>.</w:t>
      </w:r>
    </w:p>
    <w:p w:rsidR="00112546" w:rsidRPr="00B061DF" w:rsidRDefault="00112546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112546" w:rsidRDefault="0011254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 w:rsidRPr="00112546">
        <w:rPr>
          <w:rFonts w:ascii="Times New Roman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>компаратор сравнивает эти значения, и если на отрицательном входе напряжение больше, то на выходе компаратора 0, если же на положительном входе больше – 1.</w:t>
      </w:r>
    </w:p>
    <w:p w:rsidR="00112546" w:rsidRDefault="00112546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112546" w:rsidRDefault="0011254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Приоритетный шифратор преобразует столбец единиц в двоичный код</w:t>
      </w:r>
    </w:p>
    <w:p w:rsidR="00112546" w:rsidRDefault="00112546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112546" w:rsidRDefault="0011254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Двоичный код запишется в выходной </w:t>
      </w:r>
      <w:proofErr w:type="gramStart"/>
      <w:r>
        <w:rPr>
          <w:rFonts w:ascii="Times New Roman" w:hAnsi="Times New Roman" w:cs="Times New Roman"/>
          <w:sz w:val="24"/>
          <w:szCs w:val="24"/>
        </w:rPr>
        <w:t>регистр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 получим цифровой выход</w:t>
      </w:r>
    </w:p>
    <w:p w:rsidR="00112546" w:rsidRDefault="00112546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112546" w:rsidRDefault="0011254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Плюсы:</w:t>
      </w:r>
    </w:p>
    <w:p w:rsidR="00112546" w:rsidRDefault="0011254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высокое быстродействие, так как время задержки – задержка на шифраторе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регитсре</w:t>
      </w:r>
      <w:proofErr w:type="spellEnd"/>
      <w:r>
        <w:rPr>
          <w:rFonts w:ascii="Times New Roman" w:hAnsi="Times New Roman" w:cs="Times New Roman"/>
          <w:sz w:val="24"/>
          <w:szCs w:val="24"/>
        </w:rPr>
        <w:t>, но их можно ускорить</w:t>
      </w:r>
    </w:p>
    <w:p w:rsidR="00112546" w:rsidRDefault="00112546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112546" w:rsidRDefault="0011254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Минусы:</w:t>
      </w:r>
    </w:p>
    <w:p w:rsidR="00112546" w:rsidRDefault="0011254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для получения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1125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разрядов нужно </w:t>
      </w:r>
      <w:r w:rsidRPr="00112546">
        <w:rPr>
          <w:rFonts w:ascii="Times New Roman" w:hAnsi="Times New Roman" w:cs="Times New Roman"/>
          <w:sz w:val="24"/>
          <w:szCs w:val="24"/>
        </w:rPr>
        <w:t>2^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1125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компараторов.</w:t>
      </w:r>
    </w:p>
    <w:p w:rsidR="00112546" w:rsidRDefault="00112546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112546" w:rsidRDefault="00112546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112546" w:rsidRDefault="00112546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112546" w:rsidRDefault="0011254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Последовательного приближения</w:t>
      </w:r>
    </w:p>
    <w:p w:rsidR="00112546" w:rsidRDefault="00112546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112546" w:rsidRDefault="0011254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761865" cy="2149475"/>
            <wp:effectExtent l="0" t="0" r="635" b="3175"/>
            <wp:docPr id="26" name="Рисунок 26" descr="https://habrastorage.org/storage1/493c0a63/a7d53313/7baf95d4/c368df8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storage1/493c0a63/a7d53313/7baf95d4/c368df8c.g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546" w:rsidRDefault="00CC7089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C708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CC708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Sample</w:t>
      </w:r>
      <w:r w:rsidRPr="00CC708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Hold</w:t>
      </w:r>
      <w:r w:rsidRPr="00CC708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делает</w:t>
      </w:r>
      <w:r w:rsidRPr="00CC708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снимок</w:t>
      </w:r>
      <w:r w:rsidRPr="00CC708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текущего аналогового сигнала</w:t>
      </w:r>
    </w:p>
    <w:p w:rsidR="00CC7089" w:rsidRDefault="00CC7089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SAR</w:t>
      </w:r>
      <w:r w:rsidRPr="00CC708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регистр последовательного приближения.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Осуществляет алгоритм последовательного приближения, генерируя текущее значение кода.</w:t>
      </w:r>
    </w:p>
    <w:p w:rsidR="00CC7089" w:rsidRDefault="00CC7089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DAC</w:t>
      </w:r>
      <w:r w:rsidRPr="00CC708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цап.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Генерирует весовое напряжение на основе поступающего на вход цифрового входа.</w:t>
      </w:r>
    </w:p>
    <w:p w:rsidR="00CC7089" w:rsidRDefault="00CC7089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C7089" w:rsidRDefault="00CC7089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Принцип работы:</w:t>
      </w:r>
    </w:p>
    <w:p w:rsidR="00CC7089" w:rsidRDefault="00CC7089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Делаем снимок текущего </w:t>
      </w:r>
      <w:r w:rsidR="00604C7F">
        <w:rPr>
          <w:rFonts w:ascii="Times New Roman" w:hAnsi="Times New Roman" w:cs="Times New Roman"/>
          <w:sz w:val="24"/>
          <w:szCs w:val="24"/>
        </w:rPr>
        <w:t xml:space="preserve">значения </w:t>
      </w:r>
      <w:proofErr w:type="gramStart"/>
      <w:r w:rsidR="00604C7F">
        <w:rPr>
          <w:rFonts w:ascii="Times New Roman" w:hAnsi="Times New Roman" w:cs="Times New Roman"/>
          <w:sz w:val="24"/>
          <w:szCs w:val="24"/>
        </w:rPr>
        <w:t>напряжения</w:t>
      </w:r>
      <w:proofErr w:type="gramEnd"/>
      <w:r w:rsidR="00604C7F">
        <w:rPr>
          <w:rFonts w:ascii="Times New Roman" w:hAnsi="Times New Roman" w:cs="Times New Roman"/>
          <w:sz w:val="24"/>
          <w:szCs w:val="24"/>
        </w:rPr>
        <w:t xml:space="preserve"> и сохраняет его</w:t>
      </w:r>
    </w:p>
    <w:p w:rsidR="00604C7F" w:rsidRDefault="00604C7F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На регистре последовательного приближения берется ½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, поступает </w:t>
      </w:r>
      <w:proofErr w:type="gramStart"/>
      <w:r>
        <w:rPr>
          <w:rFonts w:ascii="Times New Roman" w:hAnsi="Times New Roman" w:cs="Times New Roman"/>
          <w:sz w:val="24"/>
          <w:szCs w:val="24"/>
        </w:rPr>
        <w:t>на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цап и </w:t>
      </w:r>
      <w:proofErr w:type="gramStart"/>
      <w:r>
        <w:rPr>
          <w:rFonts w:ascii="Times New Roman" w:hAnsi="Times New Roman" w:cs="Times New Roman"/>
          <w:sz w:val="24"/>
          <w:szCs w:val="24"/>
        </w:rPr>
        <w:t>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качестве напряжения идет на компаратор</w:t>
      </w:r>
    </w:p>
    <w:p w:rsidR="00604C7F" w:rsidRDefault="00604C7F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Сравнивается со снимком, если меньше, то на регистр последовательного приближения уходит сигнал </w:t>
      </w:r>
      <w:proofErr w:type="gramStart"/>
      <w:r>
        <w:rPr>
          <w:rFonts w:ascii="Times New Roman" w:hAnsi="Times New Roman" w:cs="Times New Roman"/>
          <w:sz w:val="24"/>
          <w:szCs w:val="24"/>
        </w:rPr>
        <w:t>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увеличении значения </w:t>
      </w:r>
    </w:p>
    <w:p w:rsidR="00604C7F" w:rsidRDefault="00604C7F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604C7F" w:rsidRDefault="00604C7F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Плюсы:</w:t>
      </w:r>
    </w:p>
    <w:p w:rsidR="00604C7F" w:rsidRDefault="00604C7F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высокая скорость преобразования</w:t>
      </w:r>
    </w:p>
    <w:p w:rsidR="00604C7F" w:rsidRDefault="00604C7F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604C7F" w:rsidRDefault="00604C7F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Минусы:</w:t>
      </w:r>
    </w:p>
    <w:p w:rsidR="00604C7F" w:rsidRDefault="00604C7F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точность небольшая </w:t>
      </w:r>
    </w:p>
    <w:p w:rsidR="00604C7F" w:rsidRDefault="00604C7F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604C7F" w:rsidRDefault="00604C7F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Следящего типа</w:t>
      </w:r>
    </w:p>
    <w:p w:rsidR="00604C7F" w:rsidRDefault="00604C7F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 w:rsidRPr="00604C7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123B13" wp14:editId="1471324E">
            <wp:extent cx="5332020" cy="2608501"/>
            <wp:effectExtent l="0" t="0" r="2540" b="1905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/>
                    </pic:cNvPicPr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5948" cy="260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C7F" w:rsidRDefault="00604C7F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Принцип работы,  как и </w:t>
      </w:r>
      <w:r w:rsidR="00DD0C4E">
        <w:rPr>
          <w:rFonts w:ascii="Times New Roman" w:hAnsi="Times New Roman" w:cs="Times New Roman"/>
          <w:sz w:val="24"/>
          <w:szCs w:val="24"/>
        </w:rPr>
        <w:t xml:space="preserve">последовательного </w:t>
      </w:r>
      <w:proofErr w:type="gramStart"/>
      <w:r w:rsidR="00DD0C4E">
        <w:rPr>
          <w:rFonts w:ascii="Times New Roman" w:hAnsi="Times New Roman" w:cs="Times New Roman"/>
          <w:sz w:val="24"/>
          <w:szCs w:val="24"/>
        </w:rPr>
        <w:t>приближения</w:t>
      </w:r>
      <w:proofErr w:type="gramEnd"/>
      <w:r w:rsidR="00DD0C4E">
        <w:rPr>
          <w:rFonts w:ascii="Times New Roman" w:hAnsi="Times New Roman" w:cs="Times New Roman"/>
          <w:sz w:val="24"/>
          <w:szCs w:val="24"/>
        </w:rPr>
        <w:t xml:space="preserve"> за исключением того, что добавляется счетчик, который следит за тем, как изменялось</w:t>
      </w:r>
    </w:p>
    <w:p w:rsidR="00DD0C4E" w:rsidRDefault="00DD0C4E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Если у нас значение растет, то не нужно сравнивать с самого начала, можно сравнивать с тем, которое у нас было.</w:t>
      </w:r>
    </w:p>
    <w:p w:rsidR="00DD0C4E" w:rsidRDefault="00DD0C4E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D0C4E" w:rsidRDefault="00DD0C4E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Интегрирующего типа</w:t>
      </w:r>
    </w:p>
    <w:p w:rsidR="00DD0C4E" w:rsidRDefault="00DD0C4E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 w:rsidRPr="00DD0C4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470DDE" wp14:editId="75EBD0F7">
            <wp:extent cx="5939068" cy="2600696"/>
            <wp:effectExtent l="0" t="0" r="5080" b="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>
                      <a:picLocks noChangeAspect="1"/>
                    </pic:cNvPicPr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C7F" w:rsidRDefault="005145B9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Принцип работы:</w:t>
      </w:r>
    </w:p>
    <w:p w:rsidR="005145B9" w:rsidRDefault="005145B9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На вход подадим высокое напряжение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вх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положение ключа наверх. Напряжение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подйет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 интегратор</w:t>
      </w:r>
    </w:p>
    <w:p w:rsidR="005145B9" w:rsidRDefault="005145B9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На выходе интегратора будет линейно возрастающее напряжение,  которое сравнивается на компараторе с  пороговым напряжение. </w:t>
      </w:r>
      <w:proofErr w:type="gramEnd"/>
    </w:p>
    <w:p w:rsidR="005145B9" w:rsidRDefault="005145B9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Как только </w:t>
      </w:r>
      <w:proofErr w:type="gramStart"/>
      <w:r>
        <w:rPr>
          <w:rFonts w:ascii="Times New Roman" w:hAnsi="Times New Roman" w:cs="Times New Roman"/>
          <w:sz w:val="24"/>
          <w:szCs w:val="24"/>
        </w:rPr>
        <w:t>превысит на выходе компаратора появится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1. Она уйдет на счетчик</w:t>
      </w:r>
    </w:p>
    <w:p w:rsidR="005145B9" w:rsidRDefault="005145B9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(на счетчике идет заполнение интервала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5145B9">
        <w:rPr>
          <w:rFonts w:ascii="Times New Roman" w:hAnsi="Times New Roman" w:cs="Times New Roman"/>
          <w:sz w:val="24"/>
          <w:szCs w:val="24"/>
        </w:rPr>
        <w:t>1-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5145B9">
        <w:rPr>
          <w:rFonts w:ascii="Times New Roman" w:hAnsi="Times New Roman" w:cs="Times New Roman"/>
          <w:sz w:val="24"/>
          <w:szCs w:val="24"/>
        </w:rPr>
        <w:t xml:space="preserve">2) </w:t>
      </w:r>
      <w:r>
        <w:rPr>
          <w:rFonts w:ascii="Times New Roman" w:hAnsi="Times New Roman" w:cs="Times New Roman"/>
          <w:sz w:val="24"/>
          <w:szCs w:val="24"/>
        </w:rPr>
        <w:t>, как только идет полное заполнение счетчика, то он дает сигнал и ключ размыкается.</w:t>
      </w:r>
    </w:p>
    <w:p w:rsidR="005145B9" w:rsidRDefault="005145B9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145B9" w:rsidRDefault="005145B9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Сигма-дельта</w:t>
      </w:r>
    </w:p>
    <w:p w:rsidR="005145B9" w:rsidRDefault="005145B9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165766" cy="3313392"/>
            <wp:effectExtent l="0" t="0" r="0" b="1905"/>
            <wp:docPr id="29" name="Рисунок 29" descr="https://habrastorage.org/storage1/7534de12/db2d871b/24f44ced/8790d69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storage1/7534de12/db2d871b/24f44ced/8790d695.gif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945" cy="331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5B9" w:rsidRDefault="000E1F31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Объед</w:t>
      </w:r>
      <w:r w:rsidR="00C53478">
        <w:rPr>
          <w:rFonts w:ascii="Times New Roman" w:hAnsi="Times New Roman" w:cs="Times New Roman"/>
          <w:sz w:val="24"/>
          <w:szCs w:val="24"/>
        </w:rPr>
        <w:t>инили интегрирующего типа со сле</w:t>
      </w:r>
      <w:r>
        <w:rPr>
          <w:rFonts w:ascii="Times New Roman" w:hAnsi="Times New Roman" w:cs="Times New Roman"/>
          <w:sz w:val="24"/>
          <w:szCs w:val="24"/>
        </w:rPr>
        <w:t>жением</w:t>
      </w:r>
    </w:p>
    <w:p w:rsidR="000E1F31" w:rsidRPr="005145B9" w:rsidRDefault="000E1F31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604C7F" w:rsidRDefault="00604C7F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63A5A" w:rsidRDefault="00263A5A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63A5A" w:rsidRDefault="00263A5A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63A5A" w:rsidRDefault="00263A5A" w:rsidP="00263A5A">
      <w:pPr>
        <w:pStyle w:val="1"/>
      </w:pPr>
      <w:bookmarkStart w:id="5" w:name="_Toc124159904"/>
      <w:r>
        <w:lastRenderedPageBreak/>
        <w:t>5. Гальваническая развязка</w:t>
      </w:r>
      <w:bookmarkEnd w:id="5"/>
    </w:p>
    <w:p w:rsidR="00263A5A" w:rsidRDefault="00263A5A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Гальваническая развязка – выполнение передачи энергии либо определенного сигнала между электрическими цепями, которые не имеют непосредственного  контакта.</w:t>
      </w:r>
    </w:p>
    <w:p w:rsidR="00263A5A" w:rsidRDefault="00263A5A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63A5A" w:rsidRDefault="00263A5A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Методы гальванической развязки</w:t>
      </w:r>
    </w:p>
    <w:p w:rsidR="00263A5A" w:rsidRDefault="00263A5A" w:rsidP="007F35E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7F35E7">
        <w:rPr>
          <w:rFonts w:ascii="Times New Roman" w:hAnsi="Times New Roman" w:cs="Times New Roman"/>
          <w:sz w:val="24"/>
          <w:szCs w:val="24"/>
        </w:rPr>
        <w:t xml:space="preserve">Трансформаторная </w:t>
      </w:r>
    </w:p>
    <w:p w:rsidR="007F35E7" w:rsidRDefault="007F35E7" w:rsidP="007F35E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Она связана с принципом работы трансформатора</w:t>
      </w:r>
    </w:p>
    <w:p w:rsidR="007F35E7" w:rsidRDefault="007F35E7" w:rsidP="007F35E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Принцип работы трансформатора</w:t>
      </w:r>
    </w:p>
    <w:p w:rsidR="007F35E7" w:rsidRDefault="007F35E7" w:rsidP="007F35E7">
      <w:pPr>
        <w:pStyle w:val="a3"/>
        <w:rPr>
          <w:noProof/>
          <w:lang w:eastAsia="ru-RU"/>
        </w:rPr>
      </w:pPr>
    </w:p>
    <w:p w:rsidR="007F35E7" w:rsidRDefault="007F35E7" w:rsidP="007F35E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19FA6A3" wp14:editId="68D461B0">
            <wp:extent cx="4524498" cy="3364706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48616" t="21707" b="10321"/>
                    <a:stretch/>
                  </pic:blipFill>
                  <pic:spPr bwMode="auto">
                    <a:xfrm>
                      <a:off x="0" y="0"/>
                      <a:ext cx="4540953" cy="337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F35E7" w:rsidRDefault="007F35E7" w:rsidP="007F35E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первичную обмотку подключить к источнику переменного тока, то по ней пойдет ток. Который возбудит переменный магнитный поток. Магнитный поток будет пронизывать вторую обмотку. Во вторичной обмотке возникнет ЭДС*, </w:t>
      </w:r>
      <w:proofErr w:type="gramStart"/>
      <w:r>
        <w:rPr>
          <w:rFonts w:ascii="Times New Roman" w:hAnsi="Times New Roman" w:cs="Times New Roman"/>
          <w:sz w:val="24"/>
          <w:szCs w:val="24"/>
        </w:rPr>
        <w:t>которое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приведет к возникновению тока в этой обмотке.</w:t>
      </w:r>
    </w:p>
    <w:p w:rsidR="007F35E7" w:rsidRDefault="007F35E7" w:rsidP="007F35E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F35E7" w:rsidRDefault="007F35E7" w:rsidP="007F35E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ЭДС* - явление возникновения тока в замкнутом  проводящем контуре при изменении магнитного потока, пронизывающего его.</w:t>
      </w:r>
    </w:p>
    <w:p w:rsidR="007F35E7" w:rsidRDefault="007F35E7" w:rsidP="007F35E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52316" w:rsidRDefault="00752316" w:rsidP="007F35E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Оптоэлектронная</w:t>
      </w:r>
    </w:p>
    <w:p w:rsidR="007F35E7" w:rsidRDefault="00752316" w:rsidP="007F35E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Оптоэлектронная развязка строится на основе </w:t>
      </w:r>
      <w:r w:rsidR="007F35E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оптопары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Оптопары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свою очередь реализуются на основе </w:t>
      </w:r>
      <w:proofErr w:type="spellStart"/>
      <w:r>
        <w:rPr>
          <w:rFonts w:ascii="Times New Roman" w:hAnsi="Times New Roman" w:cs="Times New Roman"/>
          <w:sz w:val="24"/>
          <w:szCs w:val="24"/>
        </w:rPr>
        <w:t>транзистров</w:t>
      </w:r>
      <w:proofErr w:type="spellEnd"/>
      <w:r>
        <w:rPr>
          <w:rFonts w:ascii="Times New Roman" w:hAnsi="Times New Roman" w:cs="Times New Roman"/>
          <w:sz w:val="24"/>
          <w:szCs w:val="24"/>
        </w:rPr>
        <w:t>, диодов и прочих подобных компонентов, обладающих повышенной чувствительностью к свету.</w:t>
      </w:r>
    </w:p>
    <w:p w:rsidR="00752316" w:rsidRDefault="00752316" w:rsidP="007F35E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52316" w:rsidRDefault="00752316" w:rsidP="007F35E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40425" cy="1646992"/>
            <wp:effectExtent l="0" t="0" r="3175" b="0"/>
            <wp:docPr id="30" name="Рисунок 30" descr="yandex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andex.ru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46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316" w:rsidRDefault="00752316" w:rsidP="007F35E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Тут к источнику подсоединен светодиод, а к приемнику фотодиод</w:t>
      </w:r>
    </w:p>
    <w:p w:rsidR="00752316" w:rsidRDefault="00752316" w:rsidP="007F35E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Принцип работы:</w:t>
      </w:r>
    </w:p>
    <w:p w:rsidR="00752316" w:rsidRDefault="00752316" w:rsidP="007F35E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Когда нужно передать сигнал, на светодиод подается напряжение. Излученный светодиодом световой поток ловится фотодиодом, в результате чего фотодиод открывается и пропускает ток.</w:t>
      </w:r>
    </w:p>
    <w:p w:rsidR="00752316" w:rsidRDefault="00752316" w:rsidP="007F35E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52316" w:rsidRDefault="00752316" w:rsidP="007F35E7">
      <w:pPr>
        <w:pStyle w:val="a3"/>
        <w:rPr>
          <w:rFonts w:ascii="Times New Roman" w:hAnsi="Times New Roman" w:cs="Times New Roman"/>
          <w:sz w:val="24"/>
          <w:szCs w:val="24"/>
        </w:rPr>
      </w:pPr>
      <w:r w:rsidRPr="0075231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1219DB" wp14:editId="3376D2D5">
            <wp:extent cx="5070763" cy="2013337"/>
            <wp:effectExtent l="0" t="0" r="0" b="0"/>
            <wp:docPr id="3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997" cy="201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316" w:rsidRDefault="00752316" w:rsidP="007F35E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Тут принцип такой же, только ток ловит транзистор. То есть ели на светодиоде возникнет ток, то он поступит на базу, тем самым открыв коллектор</w:t>
      </w:r>
    </w:p>
    <w:p w:rsidR="00752316" w:rsidRDefault="00752316" w:rsidP="007F35E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52316" w:rsidRDefault="00DF2535" w:rsidP="00DF2535">
      <w:pPr>
        <w:pStyle w:val="1"/>
      </w:pPr>
      <w:bookmarkStart w:id="6" w:name="_Toc124159905"/>
      <w:r>
        <w:t>6. Индикация</w:t>
      </w:r>
      <w:bookmarkEnd w:id="6"/>
    </w:p>
    <w:p w:rsidR="00DF2535" w:rsidRDefault="00DF2535" w:rsidP="00DF2535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 xml:space="preserve">Элементы индикации – устройства, предназначенные для преобразования </w:t>
      </w:r>
      <w:proofErr w:type="spellStart"/>
      <w:r>
        <w:rPr>
          <w:rFonts w:ascii="Times New Roman" w:hAnsi="Times New Roman" w:cs="Times New Roman"/>
          <w:sz w:val="24"/>
          <w:szCs w:val="24"/>
          <w:lang w:bidi="en-US"/>
        </w:rPr>
        <w:t>электричсекого</w:t>
      </w:r>
      <w:proofErr w:type="spellEnd"/>
      <w:r>
        <w:rPr>
          <w:rFonts w:ascii="Times New Roman" w:hAnsi="Times New Roman" w:cs="Times New Roman"/>
          <w:sz w:val="24"/>
          <w:szCs w:val="24"/>
          <w:lang w:bidi="en-US"/>
        </w:rPr>
        <w:t xml:space="preserve"> сигнала в видимое изображение.</w:t>
      </w:r>
    </w:p>
    <w:p w:rsidR="00DF2535" w:rsidRDefault="00DF2535" w:rsidP="00DF2535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</w:p>
    <w:p w:rsidR="00DF2535" w:rsidRDefault="00DF2535" w:rsidP="00DF2535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>Классификация:</w:t>
      </w:r>
    </w:p>
    <w:p w:rsidR="00DF2535" w:rsidRDefault="00DF2535" w:rsidP="00DF2535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>1. по принципу светоотдачи</w:t>
      </w:r>
    </w:p>
    <w:p w:rsidR="00DF2535" w:rsidRDefault="00DF2535" w:rsidP="00DF2535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 xml:space="preserve">- активные </w:t>
      </w:r>
    </w:p>
    <w:p w:rsidR="00DF2535" w:rsidRDefault="00DF2535" w:rsidP="00DF2535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 xml:space="preserve">   То есть светятся (лампы, диоды и прочие)</w:t>
      </w:r>
    </w:p>
    <w:p w:rsidR="00DF2535" w:rsidRDefault="00DF2535" w:rsidP="00DF2535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>- пассивные</w:t>
      </w:r>
    </w:p>
    <w:p w:rsidR="00DF2535" w:rsidRDefault="00DF2535" w:rsidP="00DF2535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 xml:space="preserve">    Не светятся (электромагнитные штучки и </w:t>
      </w:r>
      <w:proofErr w:type="spellStart"/>
      <w:r>
        <w:rPr>
          <w:rFonts w:ascii="Times New Roman" w:hAnsi="Times New Roman" w:cs="Times New Roman"/>
          <w:sz w:val="24"/>
          <w:szCs w:val="24"/>
          <w:lang w:bidi="en-US"/>
        </w:rPr>
        <w:t>прочести</w:t>
      </w:r>
      <w:proofErr w:type="spellEnd"/>
      <w:r>
        <w:rPr>
          <w:rFonts w:ascii="Times New Roman" w:hAnsi="Times New Roman" w:cs="Times New Roman"/>
          <w:sz w:val="24"/>
          <w:szCs w:val="24"/>
          <w:lang w:bidi="en-US"/>
        </w:rPr>
        <w:t>)</w:t>
      </w:r>
    </w:p>
    <w:p w:rsidR="00DF2535" w:rsidRDefault="00DF2535" w:rsidP="00DF2535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</w:p>
    <w:p w:rsidR="00DF2535" w:rsidRDefault="004804FE" w:rsidP="00DF2535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>Управление светодиодными индикаторами</w:t>
      </w:r>
    </w:p>
    <w:p w:rsidR="004804FE" w:rsidRDefault="004804FE" w:rsidP="00DF2535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 xml:space="preserve"> Если надо зажечь – подать +5 </w:t>
      </w:r>
      <w:proofErr w:type="gramStart"/>
      <w:r>
        <w:rPr>
          <w:rFonts w:ascii="Times New Roman" w:hAnsi="Times New Roman" w:cs="Times New Roman"/>
          <w:sz w:val="24"/>
          <w:szCs w:val="24"/>
          <w:lang w:bidi="en-US"/>
        </w:rPr>
        <w:t>в</w:t>
      </w:r>
      <w:proofErr w:type="gramEnd"/>
      <w:r>
        <w:rPr>
          <w:rFonts w:ascii="Times New Roman" w:hAnsi="Times New Roman" w:cs="Times New Roman"/>
          <w:sz w:val="24"/>
          <w:szCs w:val="24"/>
          <w:lang w:bidi="en-US"/>
        </w:rPr>
        <w:t xml:space="preserve">, если надо потушить 0в. </w:t>
      </w:r>
    </w:p>
    <w:p w:rsidR="00A85A46" w:rsidRDefault="004804FE" w:rsidP="00DF2535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 xml:space="preserve">Можно настраивать яркость, но для этого нужно подключать к аналоговому входу и использовать </w:t>
      </w:r>
      <w:proofErr w:type="spellStart"/>
      <w:r>
        <w:rPr>
          <w:rFonts w:ascii="Times New Roman" w:hAnsi="Times New Roman" w:cs="Times New Roman"/>
          <w:sz w:val="24"/>
          <w:szCs w:val="24"/>
          <w:lang w:bidi="en-US"/>
        </w:rPr>
        <w:t>шим</w:t>
      </w:r>
      <w:proofErr w:type="spellEnd"/>
      <w:r>
        <w:rPr>
          <w:rFonts w:ascii="Times New Roman" w:hAnsi="Times New Roman" w:cs="Times New Roman"/>
          <w:sz w:val="24"/>
          <w:szCs w:val="24"/>
          <w:lang w:bidi="en-US"/>
        </w:rPr>
        <w:t xml:space="preserve">-сигнал. </w:t>
      </w:r>
    </w:p>
    <w:p w:rsidR="00A85A46" w:rsidRDefault="00A85A46" w:rsidP="00DF2535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</w:p>
    <w:p w:rsidR="00A85A46" w:rsidRDefault="00A85A46">
      <w:pPr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br w:type="page"/>
      </w:r>
    </w:p>
    <w:p w:rsidR="00A85A46" w:rsidRDefault="00A85A46" w:rsidP="00DF2535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lastRenderedPageBreak/>
        <w:t>Статическая индикация</w:t>
      </w:r>
    </w:p>
    <w:p w:rsidR="004804FE" w:rsidRDefault="00A85A46" w:rsidP="00DF2535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 w:rsidRPr="00A85A4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7C711B" wp14:editId="1E0BDB59">
            <wp:extent cx="4821381" cy="2687115"/>
            <wp:effectExtent l="0" t="0" r="0" b="0"/>
            <wp:docPr id="716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7859" cy="268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04FE">
        <w:rPr>
          <w:rFonts w:ascii="Times New Roman" w:hAnsi="Times New Roman" w:cs="Times New Roman"/>
          <w:sz w:val="24"/>
          <w:szCs w:val="24"/>
          <w:lang w:bidi="en-US"/>
        </w:rPr>
        <w:t xml:space="preserve"> </w:t>
      </w:r>
    </w:p>
    <w:p w:rsidR="00DF2535" w:rsidRPr="00DF2535" w:rsidRDefault="00DF2535" w:rsidP="00DF2535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</w:p>
    <w:p w:rsidR="00AA075F" w:rsidRDefault="00A85A4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 есть горят все цифры и горят до того момента, пока не изменятся сигналы</w:t>
      </w:r>
    </w:p>
    <w:p w:rsidR="00A85A46" w:rsidRDefault="00A85A46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85A46" w:rsidRDefault="00A85A4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Динамическая индикация</w:t>
      </w:r>
    </w:p>
    <w:p w:rsidR="00A85A46" w:rsidRDefault="00A85A4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 w:rsidRPr="00A85A4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6B339A" wp14:editId="7EA78198">
            <wp:extent cx="5940425" cy="2479418"/>
            <wp:effectExtent l="0" t="0" r="3175" b="0"/>
            <wp:docPr id="716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A46" w:rsidRDefault="00A85A4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определенный момент времени показывается только одна цифра одного отдельного индикатора, затем следующего, а предыдущий гасится и так далее.</w:t>
      </w:r>
    </w:p>
    <w:p w:rsidR="00A85A46" w:rsidRDefault="00A85A46" w:rsidP="00462DB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Только показывается с такой частотой, что человеческий глаз не </w:t>
      </w:r>
      <w:proofErr w:type="gramStart"/>
      <w:r>
        <w:rPr>
          <w:rFonts w:ascii="Times New Roman" w:hAnsi="Times New Roman" w:cs="Times New Roman"/>
          <w:sz w:val="24"/>
          <w:szCs w:val="24"/>
        </w:rPr>
        <w:t>успевает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оценит изменения цифр, поэтому создается ощущение, что горят вместе и одновр</w:t>
      </w:r>
      <w:r w:rsidR="001368DF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менно.</w:t>
      </w:r>
    </w:p>
    <w:p w:rsidR="001368DF" w:rsidRDefault="001368DF" w:rsidP="00462DB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1368DF" w:rsidRDefault="001368D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bidi="en-US"/>
        </w:rPr>
      </w:pPr>
      <w:r>
        <w:br w:type="page"/>
      </w:r>
    </w:p>
    <w:p w:rsidR="001368DF" w:rsidRDefault="001368DF" w:rsidP="001368DF">
      <w:pPr>
        <w:pStyle w:val="1"/>
      </w:pPr>
      <w:bookmarkStart w:id="7" w:name="_Toc124159906"/>
      <w:r>
        <w:lastRenderedPageBreak/>
        <w:t>7. Интерфейс</w:t>
      </w:r>
      <w:bookmarkEnd w:id="7"/>
    </w:p>
    <w:p w:rsidR="001368DF" w:rsidRDefault="001368DF" w:rsidP="001368DF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>Интерфейс – устройство для обмена данными</w:t>
      </w:r>
    </w:p>
    <w:p w:rsidR="001368DF" w:rsidRDefault="001368DF" w:rsidP="001368DF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</w:p>
    <w:p w:rsidR="001368DF" w:rsidRDefault="001368DF" w:rsidP="001368DF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>Классификация:</w:t>
      </w:r>
    </w:p>
    <w:p w:rsidR="001368DF" w:rsidRDefault="001368DF" w:rsidP="001368DF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>- по способу передачи</w:t>
      </w:r>
    </w:p>
    <w:p w:rsidR="001368DF" w:rsidRDefault="001368DF" w:rsidP="001368DF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 xml:space="preserve">  - параллельные</w:t>
      </w:r>
    </w:p>
    <w:p w:rsidR="001368DF" w:rsidRDefault="001368DF" w:rsidP="001368DF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 xml:space="preserve">  - последовательные</w:t>
      </w:r>
    </w:p>
    <w:p w:rsidR="001368DF" w:rsidRDefault="001368DF" w:rsidP="001368DF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 xml:space="preserve">  - параллельно-последовательные</w:t>
      </w:r>
    </w:p>
    <w:p w:rsidR="001368DF" w:rsidRDefault="001368DF" w:rsidP="001368DF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>- по количеству</w:t>
      </w:r>
    </w:p>
    <w:p w:rsidR="001368DF" w:rsidRDefault="001368DF" w:rsidP="001368DF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 xml:space="preserve">  - точка </w:t>
      </w:r>
      <w:proofErr w:type="gramStart"/>
      <w:r>
        <w:rPr>
          <w:rFonts w:ascii="Times New Roman" w:hAnsi="Times New Roman" w:cs="Times New Roman"/>
          <w:sz w:val="24"/>
          <w:szCs w:val="24"/>
          <w:lang w:bidi="en-US"/>
        </w:rPr>
        <w:t>–т</w:t>
      </w:r>
      <w:proofErr w:type="gramEnd"/>
      <w:r>
        <w:rPr>
          <w:rFonts w:ascii="Times New Roman" w:hAnsi="Times New Roman" w:cs="Times New Roman"/>
          <w:sz w:val="24"/>
          <w:szCs w:val="24"/>
          <w:lang w:bidi="en-US"/>
        </w:rPr>
        <w:t>очка (один одному)</w:t>
      </w:r>
    </w:p>
    <w:p w:rsidR="001368DF" w:rsidRDefault="001368DF" w:rsidP="001368DF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 xml:space="preserve">  - точка - </w:t>
      </w:r>
      <w:proofErr w:type="spellStart"/>
      <w:r>
        <w:rPr>
          <w:rFonts w:ascii="Times New Roman" w:hAnsi="Times New Roman" w:cs="Times New Roman"/>
          <w:sz w:val="24"/>
          <w:szCs w:val="24"/>
          <w:lang w:bidi="en-US"/>
        </w:rPr>
        <w:t>многоточка</w:t>
      </w:r>
      <w:proofErr w:type="spellEnd"/>
      <w:r>
        <w:rPr>
          <w:rFonts w:ascii="Times New Roman" w:hAnsi="Times New Roman" w:cs="Times New Roman"/>
          <w:sz w:val="24"/>
          <w:szCs w:val="24"/>
          <w:lang w:bidi="en-US"/>
        </w:rPr>
        <w:t xml:space="preserve"> (один многим)</w:t>
      </w:r>
    </w:p>
    <w:p w:rsidR="001368DF" w:rsidRDefault="001368DF" w:rsidP="001368DF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 xml:space="preserve">  - </w:t>
      </w:r>
      <w:proofErr w:type="spellStart"/>
      <w:r>
        <w:rPr>
          <w:rFonts w:ascii="Times New Roman" w:hAnsi="Times New Roman" w:cs="Times New Roman"/>
          <w:sz w:val="24"/>
          <w:szCs w:val="24"/>
          <w:lang w:bidi="en-US"/>
        </w:rPr>
        <w:t>многоточка</w:t>
      </w:r>
      <w:proofErr w:type="spellEnd"/>
      <w:r>
        <w:rPr>
          <w:rFonts w:ascii="Times New Roman" w:hAnsi="Times New Roman" w:cs="Times New Roman"/>
          <w:sz w:val="24"/>
          <w:szCs w:val="24"/>
          <w:lang w:bidi="en-US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bidi="en-US"/>
        </w:rPr>
        <w:t>многоточка</w:t>
      </w:r>
      <w:proofErr w:type="spellEnd"/>
      <w:r>
        <w:rPr>
          <w:rFonts w:ascii="Times New Roman" w:hAnsi="Times New Roman" w:cs="Times New Roman"/>
          <w:sz w:val="24"/>
          <w:szCs w:val="24"/>
          <w:lang w:bidi="en-US"/>
        </w:rPr>
        <w:t xml:space="preserve"> (в жизни </w:t>
      </w:r>
      <w:proofErr w:type="gramStart"/>
      <w:r>
        <w:rPr>
          <w:rFonts w:ascii="Times New Roman" w:hAnsi="Times New Roman" w:cs="Times New Roman"/>
          <w:sz w:val="24"/>
          <w:szCs w:val="24"/>
          <w:lang w:bidi="en-US"/>
        </w:rPr>
        <w:t>таких</w:t>
      </w:r>
      <w:proofErr w:type="gramEnd"/>
      <w:r>
        <w:rPr>
          <w:rFonts w:ascii="Times New Roman" w:hAnsi="Times New Roman" w:cs="Times New Roman"/>
          <w:sz w:val="24"/>
          <w:szCs w:val="24"/>
          <w:lang w:bidi="en-US"/>
        </w:rPr>
        <w:t xml:space="preserve"> нет)</w:t>
      </w:r>
    </w:p>
    <w:p w:rsidR="001368DF" w:rsidRDefault="001368DF" w:rsidP="001368DF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>- по направлению передачи</w:t>
      </w:r>
    </w:p>
    <w:p w:rsidR="001368DF" w:rsidRDefault="001368DF" w:rsidP="001368DF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noProof/>
          <w:lang w:eastAsia="ru-RU"/>
        </w:rPr>
        <w:drawing>
          <wp:inline distT="0" distB="0" distL="0" distR="0">
            <wp:extent cx="5940425" cy="2469781"/>
            <wp:effectExtent l="0" t="0" r="3175" b="6985"/>
            <wp:docPr id="7172" name="Рисунок 7172" descr="https://navikur.ru/wp-content/uploads/c/6/b/c6ba87cdaa57310a63740a2a474123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navikur.ru/wp-content/uploads/c/6/b/c6ba87cdaa57310a63740a2a474123b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6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8DF" w:rsidRDefault="001368DF" w:rsidP="001368DF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</w:p>
    <w:p w:rsidR="00256DC0" w:rsidRDefault="00256DC0">
      <w:pPr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br w:type="page"/>
      </w:r>
    </w:p>
    <w:p w:rsidR="001368DF" w:rsidRDefault="00256DC0" w:rsidP="00256DC0">
      <w:pPr>
        <w:pStyle w:val="1"/>
      </w:pPr>
      <w:bookmarkStart w:id="8" w:name="_Toc124159907"/>
      <w:r>
        <w:lastRenderedPageBreak/>
        <w:t>8. БИС ПЗУ</w:t>
      </w:r>
      <w:bookmarkEnd w:id="8"/>
    </w:p>
    <w:p w:rsidR="00256DC0" w:rsidRDefault="00256DC0" w:rsidP="001368DF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>Классификация:</w:t>
      </w:r>
    </w:p>
    <w:p w:rsidR="00256DC0" w:rsidRDefault="00256DC0" w:rsidP="001368DF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>- простые ПЛУ</w:t>
      </w:r>
    </w:p>
    <w:p w:rsidR="00256DC0" w:rsidRDefault="00256DC0" w:rsidP="001368DF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>- ППЗУ</w:t>
      </w:r>
    </w:p>
    <w:p w:rsidR="00256DC0" w:rsidRDefault="00256DC0" w:rsidP="001368DF">
      <w:pPr>
        <w:pStyle w:val="a3"/>
        <w:rPr>
          <w:noProof/>
          <w:lang w:eastAsia="ru-RU"/>
        </w:rPr>
      </w:pPr>
    </w:p>
    <w:p w:rsidR="00256DC0" w:rsidRDefault="00256DC0" w:rsidP="001368DF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noProof/>
          <w:lang w:eastAsia="ru-RU"/>
        </w:rPr>
        <w:drawing>
          <wp:inline distT="0" distB="0" distL="0" distR="0" wp14:anchorId="735A4266" wp14:editId="35AAC36C">
            <wp:extent cx="2992581" cy="2232561"/>
            <wp:effectExtent l="0" t="0" r="0" b="0"/>
            <wp:docPr id="7173" name="Рисунок 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l="34011" t="20996" r="15444" b="11929"/>
                    <a:stretch/>
                  </pic:blipFill>
                  <pic:spPr bwMode="auto">
                    <a:xfrm>
                      <a:off x="0" y="0"/>
                      <a:ext cx="3002568" cy="2240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DC0" w:rsidRDefault="00256DC0" w:rsidP="001368DF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 xml:space="preserve">- ПЛМ </w:t>
      </w:r>
    </w:p>
    <w:p w:rsidR="00256DC0" w:rsidRDefault="00256DC0" w:rsidP="001368DF">
      <w:pPr>
        <w:pStyle w:val="a3"/>
        <w:rPr>
          <w:noProof/>
          <w:lang w:eastAsia="ru-RU"/>
        </w:rPr>
      </w:pPr>
    </w:p>
    <w:p w:rsidR="00256DC0" w:rsidRDefault="00256DC0" w:rsidP="001368DF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noProof/>
          <w:lang w:eastAsia="ru-RU"/>
        </w:rPr>
        <w:drawing>
          <wp:inline distT="0" distB="0" distL="0" distR="0" wp14:anchorId="45D74B88" wp14:editId="2EFB23E5">
            <wp:extent cx="2992581" cy="2256312"/>
            <wp:effectExtent l="0" t="0" r="0" b="0"/>
            <wp:docPr id="7174" name="Рисунок 7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l="33011" t="20996" r="16573" b="11388"/>
                    <a:stretch/>
                  </pic:blipFill>
                  <pic:spPr bwMode="auto">
                    <a:xfrm>
                      <a:off x="0" y="0"/>
                      <a:ext cx="2994952" cy="225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DC0" w:rsidRDefault="00256DC0" w:rsidP="001368DF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>- ПМЛ</w:t>
      </w:r>
    </w:p>
    <w:p w:rsidR="00256DC0" w:rsidRPr="00256DC0" w:rsidRDefault="00256DC0" w:rsidP="001368DF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en-US" w:bidi="en-US"/>
        </w:rPr>
        <w:t>GAL</w:t>
      </w:r>
    </w:p>
    <w:p w:rsidR="00256DC0" w:rsidRDefault="00256DC0" w:rsidP="001368DF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>- сложные ПЛУ</w:t>
      </w:r>
    </w:p>
    <w:p w:rsidR="00256DC0" w:rsidRDefault="00256DC0" w:rsidP="001368DF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</w:p>
    <w:p w:rsidR="00256DC0" w:rsidRDefault="00256DC0" w:rsidP="00256DC0">
      <w:pPr>
        <w:pStyle w:val="1"/>
      </w:pPr>
      <w:bookmarkStart w:id="9" w:name="_Toc124159908"/>
      <w:r>
        <w:t>9. ПЛИС</w:t>
      </w:r>
      <w:bookmarkEnd w:id="9"/>
    </w:p>
    <w:p w:rsidR="00256DC0" w:rsidRDefault="00562220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  <w:r>
        <w:rPr>
          <w:rFonts w:ascii="Times New Roman" w:eastAsia="Batang" w:hAnsi="Times New Roman" w:cs="Times New Roman"/>
          <w:sz w:val="24"/>
          <w:szCs w:val="24"/>
          <w:lang w:bidi="en-US"/>
        </w:rPr>
        <w:t>ПЛИС – программируемая логическая интегральная схема</w:t>
      </w:r>
    </w:p>
    <w:p w:rsidR="00562220" w:rsidRDefault="00562220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</w:p>
    <w:p w:rsidR="00562220" w:rsidRDefault="00562220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  <w:r>
        <w:rPr>
          <w:rFonts w:ascii="Times New Roman" w:eastAsia="Batang" w:hAnsi="Times New Roman" w:cs="Times New Roman"/>
          <w:sz w:val="24"/>
          <w:szCs w:val="24"/>
          <w:lang w:bidi="en-US"/>
        </w:rPr>
        <w:t xml:space="preserve">Сравним для удобства с микроконтроллерами. </w:t>
      </w:r>
    </w:p>
    <w:p w:rsidR="00562220" w:rsidRDefault="00562220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  <w:r>
        <w:rPr>
          <w:rFonts w:ascii="Times New Roman" w:eastAsia="Batang" w:hAnsi="Times New Roman" w:cs="Times New Roman"/>
          <w:sz w:val="24"/>
          <w:szCs w:val="24"/>
          <w:lang w:bidi="en-US"/>
        </w:rPr>
        <w:t xml:space="preserve">И те, и те можно программировать, то есть задавать команды. Но в случае с МК </w:t>
      </w:r>
      <w:r w:rsidR="00B1519B">
        <w:rPr>
          <w:rFonts w:ascii="Times New Roman" w:eastAsia="Batang" w:hAnsi="Times New Roman" w:cs="Times New Roman"/>
          <w:sz w:val="24"/>
          <w:szCs w:val="24"/>
          <w:lang w:bidi="en-US"/>
        </w:rPr>
        <w:t>элементная база ограниченна. То есть можно работать только с тем, что есть.</w:t>
      </w:r>
    </w:p>
    <w:p w:rsidR="00B1519B" w:rsidRDefault="00B1519B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  <w:r>
        <w:rPr>
          <w:rFonts w:ascii="Times New Roman" w:eastAsia="Batang" w:hAnsi="Times New Roman" w:cs="Times New Roman"/>
          <w:sz w:val="24"/>
          <w:szCs w:val="24"/>
          <w:lang w:bidi="en-US"/>
        </w:rPr>
        <w:t xml:space="preserve">В случае с ПЛИС структуру вы определяете самостоятельно. </w:t>
      </w:r>
    </w:p>
    <w:p w:rsidR="00B1519B" w:rsidRDefault="00B1519B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</w:p>
    <w:p w:rsidR="00B1519B" w:rsidRDefault="00B1519B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  <w:r>
        <w:rPr>
          <w:rFonts w:ascii="Times New Roman" w:eastAsia="Batang" w:hAnsi="Times New Roman" w:cs="Times New Roman"/>
          <w:sz w:val="24"/>
          <w:szCs w:val="24"/>
          <w:lang w:bidi="en-US"/>
        </w:rPr>
        <w:t>Внутреннее устройство ПЛИС состоит из 3 основных групп</w:t>
      </w:r>
    </w:p>
    <w:p w:rsidR="00B1519B" w:rsidRDefault="00B1519B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  <w:r>
        <w:rPr>
          <w:rFonts w:ascii="Times New Roman" w:eastAsia="Batang" w:hAnsi="Times New Roman" w:cs="Times New Roman"/>
          <w:sz w:val="24"/>
          <w:szCs w:val="24"/>
          <w:lang w:bidi="en-US"/>
        </w:rPr>
        <w:t xml:space="preserve">- массив </w:t>
      </w:r>
      <w:proofErr w:type="spellStart"/>
      <w:r>
        <w:rPr>
          <w:rFonts w:ascii="Times New Roman" w:eastAsia="Batang" w:hAnsi="Times New Roman" w:cs="Times New Roman"/>
          <w:sz w:val="24"/>
          <w:szCs w:val="24"/>
          <w:lang w:bidi="en-US"/>
        </w:rPr>
        <w:t>логичсеких</w:t>
      </w:r>
      <w:proofErr w:type="spellEnd"/>
      <w:r>
        <w:rPr>
          <w:rFonts w:ascii="Times New Roman" w:eastAsia="Batang" w:hAnsi="Times New Roman" w:cs="Times New Roman"/>
          <w:sz w:val="24"/>
          <w:szCs w:val="24"/>
          <w:lang w:bidi="en-US"/>
        </w:rPr>
        <w:t xml:space="preserve"> элементов</w:t>
      </w:r>
    </w:p>
    <w:p w:rsidR="00B1519B" w:rsidRDefault="00B1519B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  <w:r>
        <w:rPr>
          <w:rFonts w:ascii="Times New Roman" w:eastAsia="Batang" w:hAnsi="Times New Roman" w:cs="Times New Roman"/>
          <w:sz w:val="24"/>
          <w:szCs w:val="24"/>
          <w:lang w:bidi="en-US"/>
        </w:rPr>
        <w:t>- блоки входа/выхода</w:t>
      </w:r>
    </w:p>
    <w:p w:rsidR="00B1519B" w:rsidRDefault="00B1519B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  <w:r>
        <w:rPr>
          <w:rFonts w:ascii="Times New Roman" w:eastAsia="Batang" w:hAnsi="Times New Roman" w:cs="Times New Roman"/>
          <w:sz w:val="24"/>
          <w:szCs w:val="24"/>
          <w:lang w:bidi="en-US"/>
        </w:rPr>
        <w:t>- линии связи между ними и устройство, которое управляет этими связями</w:t>
      </w:r>
    </w:p>
    <w:p w:rsidR="00B1519B" w:rsidRDefault="00B1519B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  <w:r>
        <w:rPr>
          <w:rFonts w:ascii="Times New Roman" w:eastAsia="Batang" w:hAnsi="Times New Roman" w:cs="Times New Roman"/>
          <w:sz w:val="24"/>
          <w:szCs w:val="24"/>
          <w:lang w:bidi="en-US"/>
        </w:rPr>
        <w:t xml:space="preserve"> </w:t>
      </w:r>
    </w:p>
    <w:p w:rsidR="00203F19" w:rsidRDefault="00203F19" w:rsidP="00203F19">
      <w:pPr>
        <w:pStyle w:val="1"/>
        <w:rPr>
          <w:rFonts w:eastAsia="Batang"/>
        </w:rPr>
      </w:pPr>
      <w:bookmarkStart w:id="10" w:name="_Toc124159909"/>
      <w:r>
        <w:rPr>
          <w:rFonts w:eastAsia="Batang"/>
        </w:rPr>
        <w:lastRenderedPageBreak/>
        <w:t>10. П</w:t>
      </w:r>
      <w:r w:rsidR="003F5EC3">
        <w:rPr>
          <w:rFonts w:eastAsia="Batang"/>
        </w:rPr>
        <w:t>омехи</w:t>
      </w:r>
      <w:bookmarkEnd w:id="10"/>
    </w:p>
    <w:p w:rsidR="00203F19" w:rsidRDefault="00203F19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  <w:r>
        <w:rPr>
          <w:rFonts w:ascii="Times New Roman" w:eastAsia="Batang" w:hAnsi="Times New Roman" w:cs="Times New Roman"/>
          <w:sz w:val="24"/>
          <w:szCs w:val="24"/>
          <w:lang w:bidi="en-US"/>
        </w:rPr>
        <w:t>Помехи в цепях питания</w:t>
      </w:r>
    </w:p>
    <w:p w:rsidR="00203F19" w:rsidRDefault="00203F19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  <w:r>
        <w:rPr>
          <w:rFonts w:ascii="Times New Roman" w:eastAsia="Batang" w:hAnsi="Times New Roman" w:cs="Times New Roman"/>
          <w:sz w:val="24"/>
          <w:szCs w:val="24"/>
          <w:lang w:bidi="en-US"/>
        </w:rPr>
        <w:t xml:space="preserve">Большинство бытовых приборов </w:t>
      </w:r>
      <w:proofErr w:type="gramStart"/>
      <w:r>
        <w:rPr>
          <w:rFonts w:ascii="Times New Roman" w:eastAsia="Batang" w:hAnsi="Times New Roman" w:cs="Times New Roman"/>
          <w:sz w:val="24"/>
          <w:szCs w:val="24"/>
          <w:lang w:bidi="en-US"/>
        </w:rPr>
        <w:t>рассчитаны</w:t>
      </w:r>
      <w:proofErr w:type="gramEnd"/>
      <w:r>
        <w:rPr>
          <w:rFonts w:ascii="Times New Roman" w:eastAsia="Batang" w:hAnsi="Times New Roman" w:cs="Times New Roman"/>
          <w:sz w:val="24"/>
          <w:szCs w:val="24"/>
          <w:lang w:bidi="en-US"/>
        </w:rPr>
        <w:t xml:space="preserve"> на напряжение 220В/ 50Гц. И именно такими параметрами обеспечивает нам поставщик электроэнергии.</w:t>
      </w:r>
    </w:p>
    <w:p w:rsidR="00203F19" w:rsidRDefault="00203F19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</w:p>
    <w:p w:rsidR="00203F19" w:rsidRDefault="00203F19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  <w:r>
        <w:rPr>
          <w:rFonts w:ascii="Times New Roman" w:eastAsia="Batang" w:hAnsi="Times New Roman" w:cs="Times New Roman"/>
          <w:sz w:val="24"/>
          <w:szCs w:val="24"/>
          <w:lang w:bidi="en-US"/>
        </w:rPr>
        <w:t xml:space="preserve">В качестве примера, возьмем воду из </w:t>
      </w:r>
      <w:proofErr w:type="gramStart"/>
      <w:r>
        <w:rPr>
          <w:rFonts w:ascii="Times New Roman" w:eastAsia="Batang" w:hAnsi="Times New Roman" w:cs="Times New Roman"/>
          <w:sz w:val="24"/>
          <w:szCs w:val="24"/>
          <w:lang w:bidi="en-US"/>
        </w:rPr>
        <w:t>под</w:t>
      </w:r>
      <w:proofErr w:type="gramEnd"/>
      <w:r>
        <w:rPr>
          <w:rFonts w:ascii="Times New Roman" w:eastAsia="Batang" w:hAnsi="Times New Roman" w:cs="Times New Roman"/>
          <w:sz w:val="24"/>
          <w:szCs w:val="24"/>
          <w:lang w:bidi="en-US"/>
        </w:rPr>
        <w:t xml:space="preserve"> крана. Можно предположить, что она чистая</w:t>
      </w:r>
      <w:proofErr w:type="gramStart"/>
      <w:r>
        <w:rPr>
          <w:rFonts w:ascii="Times New Roman" w:eastAsia="Batang" w:hAnsi="Times New Roman" w:cs="Times New Roman"/>
          <w:sz w:val="24"/>
          <w:szCs w:val="24"/>
          <w:lang w:bidi="en-US"/>
        </w:rPr>
        <w:t>.</w:t>
      </w:r>
      <w:proofErr w:type="gramEnd"/>
      <w:r>
        <w:rPr>
          <w:rFonts w:ascii="Times New Roman" w:eastAsia="Batang" w:hAnsi="Times New Roman" w:cs="Times New Roman"/>
          <w:sz w:val="24"/>
          <w:szCs w:val="24"/>
          <w:lang w:bidi="en-US"/>
        </w:rPr>
        <w:t xml:space="preserve"> Но опыт подсказывает, что это не так и в ней есть примеси. Так и с электроэнергией</w:t>
      </w:r>
      <w:proofErr w:type="gramStart"/>
      <w:r>
        <w:rPr>
          <w:rFonts w:ascii="Times New Roman" w:eastAsia="Batang" w:hAnsi="Times New Roman" w:cs="Times New Roman"/>
          <w:sz w:val="24"/>
          <w:szCs w:val="24"/>
          <w:lang w:bidi="en-US"/>
        </w:rPr>
        <w:t>.</w:t>
      </w:r>
      <w:proofErr w:type="gramEnd"/>
      <w:r>
        <w:rPr>
          <w:rFonts w:ascii="Times New Roman" w:eastAsia="Batang" w:hAnsi="Times New Roman" w:cs="Times New Roman"/>
          <w:sz w:val="24"/>
          <w:szCs w:val="24"/>
          <w:lang w:bidi="en-US"/>
        </w:rPr>
        <w:t xml:space="preserve"> В ней тоже есть примеси: дополнительные частоты и импульсы.</w:t>
      </w:r>
    </w:p>
    <w:p w:rsidR="00203F19" w:rsidRDefault="00203F19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</w:p>
    <w:p w:rsidR="00203F19" w:rsidRDefault="00203F19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  <w:r>
        <w:rPr>
          <w:rFonts w:ascii="Times New Roman" w:eastAsia="Batang" w:hAnsi="Times New Roman" w:cs="Times New Roman"/>
          <w:sz w:val="24"/>
          <w:szCs w:val="24"/>
          <w:lang w:bidi="en-US"/>
        </w:rPr>
        <w:t>Помехи в цепях земли</w:t>
      </w:r>
    </w:p>
    <w:p w:rsidR="00203F19" w:rsidRDefault="00203F19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  <w:r>
        <w:rPr>
          <w:rFonts w:ascii="Times New Roman" w:eastAsia="Batang" w:hAnsi="Times New Roman" w:cs="Times New Roman"/>
          <w:sz w:val="24"/>
          <w:szCs w:val="24"/>
          <w:lang w:bidi="en-US"/>
        </w:rPr>
        <w:t>Проблема: ток, протекая по линиям заземления, может возбудить сигнал, который может воспринять другая часть схемы, сидящая на том же проводе заземления.</w:t>
      </w:r>
    </w:p>
    <w:p w:rsidR="00203F19" w:rsidRDefault="00203F19" w:rsidP="00256DC0">
      <w:pPr>
        <w:pStyle w:val="a3"/>
        <w:rPr>
          <w:noProof/>
          <w:lang w:eastAsia="ru-RU"/>
        </w:rPr>
      </w:pPr>
    </w:p>
    <w:p w:rsidR="00203F19" w:rsidRDefault="00203F19" w:rsidP="00256DC0">
      <w:pPr>
        <w:pStyle w:val="a3"/>
        <w:rPr>
          <w:rFonts w:ascii="Times New Roman" w:eastAsia="Batang" w:hAnsi="Times New Roman" w:cs="Times New Roman"/>
          <w:b/>
          <w:sz w:val="24"/>
          <w:szCs w:val="24"/>
          <w:lang w:bidi="en-US"/>
        </w:rPr>
      </w:pPr>
      <w:r>
        <w:rPr>
          <w:noProof/>
          <w:lang w:eastAsia="ru-RU"/>
        </w:rPr>
        <w:drawing>
          <wp:inline distT="0" distB="0" distL="0" distR="0" wp14:anchorId="6D82F9D1" wp14:editId="01D71C30">
            <wp:extent cx="4280942" cy="1674421"/>
            <wp:effectExtent l="0" t="0" r="5715" b="2540"/>
            <wp:docPr id="7171" name="Рисунок 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b="52041"/>
                    <a:stretch/>
                  </pic:blipFill>
                  <pic:spPr bwMode="auto">
                    <a:xfrm>
                      <a:off x="0" y="0"/>
                      <a:ext cx="4285715" cy="1676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EC3" w:rsidRDefault="003F5EC3" w:rsidP="003F5EC3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 w:rsidRPr="003F5EC3">
        <w:rPr>
          <w:rFonts w:ascii="Times New Roman" w:hAnsi="Times New Roman" w:cs="Times New Roman"/>
          <w:sz w:val="24"/>
          <w:szCs w:val="24"/>
          <w:lang w:bidi="en-US"/>
        </w:rPr>
        <w:t xml:space="preserve">Сигнальная линия </w:t>
      </w:r>
      <w:r>
        <w:rPr>
          <w:rFonts w:ascii="Times New Roman" w:hAnsi="Times New Roman" w:cs="Times New Roman"/>
          <w:sz w:val="24"/>
          <w:szCs w:val="24"/>
          <w:lang w:bidi="en-US"/>
        </w:rPr>
        <w:t xml:space="preserve">– электрическая цепь, соединяющая адресуемые устройства. </w:t>
      </w:r>
      <w:proofErr w:type="gramStart"/>
      <w:r>
        <w:rPr>
          <w:rFonts w:ascii="Times New Roman" w:hAnsi="Times New Roman" w:cs="Times New Roman"/>
          <w:sz w:val="24"/>
          <w:szCs w:val="24"/>
          <w:lang w:bidi="en-US"/>
        </w:rPr>
        <w:t>Предназначена</w:t>
      </w:r>
      <w:proofErr w:type="gramEnd"/>
      <w:r>
        <w:rPr>
          <w:rFonts w:ascii="Times New Roman" w:hAnsi="Times New Roman" w:cs="Times New Roman"/>
          <w:sz w:val="24"/>
          <w:szCs w:val="24"/>
          <w:lang w:bidi="en-US"/>
        </w:rPr>
        <w:t xml:space="preserve"> для сбора информации с адресуемых устройств и их электропитания.</w:t>
      </w:r>
    </w:p>
    <w:p w:rsidR="00307FAD" w:rsidRDefault="00307FAD" w:rsidP="003F5EC3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</w:p>
    <w:p w:rsidR="00307FAD" w:rsidRDefault="00307FAD">
      <w:pPr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br w:type="page"/>
      </w:r>
    </w:p>
    <w:p w:rsidR="003F5EC3" w:rsidRDefault="00307FAD" w:rsidP="00307FAD">
      <w:pPr>
        <w:pStyle w:val="1"/>
      </w:pPr>
      <w:bookmarkStart w:id="11" w:name="_Toc124159910"/>
      <w:r>
        <w:lastRenderedPageBreak/>
        <w:t>11. Преобразования уровней</w:t>
      </w:r>
      <w:bookmarkEnd w:id="11"/>
      <w:r w:rsidR="003F5EC3">
        <w:t xml:space="preserve"> </w:t>
      </w:r>
    </w:p>
    <w:p w:rsidR="00307FAD" w:rsidRDefault="00307FAD" w:rsidP="00307FAD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>Цель:  для подключения различных микросхем</w:t>
      </w:r>
    </w:p>
    <w:p w:rsidR="00307FAD" w:rsidRDefault="00307FAD" w:rsidP="00307FAD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75"/>
        <w:gridCol w:w="675"/>
        <w:gridCol w:w="2835"/>
        <w:gridCol w:w="2694"/>
      </w:tblGrid>
      <w:tr w:rsidR="00307FAD" w:rsidTr="00EF44F6">
        <w:tc>
          <w:tcPr>
            <w:tcW w:w="675" w:type="dxa"/>
            <w:vMerge w:val="restart"/>
          </w:tcPr>
          <w:p w:rsidR="00307FAD" w:rsidRDefault="00307FAD" w:rsidP="00307FA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Вх</w:t>
            </w:r>
            <w:proofErr w:type="spellEnd"/>
          </w:p>
        </w:tc>
        <w:tc>
          <w:tcPr>
            <w:tcW w:w="675" w:type="dxa"/>
          </w:tcPr>
          <w:p w:rsidR="00307FAD" w:rsidRDefault="00307FAD" w:rsidP="00307FA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</w:p>
        </w:tc>
        <w:tc>
          <w:tcPr>
            <w:tcW w:w="2835" w:type="dxa"/>
          </w:tcPr>
          <w:p w:rsidR="00307FAD" w:rsidRDefault="00307FAD" w:rsidP="00307FA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ТТЛ</w:t>
            </w:r>
          </w:p>
        </w:tc>
        <w:tc>
          <w:tcPr>
            <w:tcW w:w="2694" w:type="dxa"/>
          </w:tcPr>
          <w:p w:rsidR="00307FAD" w:rsidRDefault="00307FAD" w:rsidP="00307FA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КМОП</w:t>
            </w:r>
          </w:p>
        </w:tc>
      </w:tr>
      <w:tr w:rsidR="00307FAD" w:rsidTr="00EF44F6">
        <w:tc>
          <w:tcPr>
            <w:tcW w:w="675" w:type="dxa"/>
            <w:vMerge/>
          </w:tcPr>
          <w:p w:rsidR="00307FAD" w:rsidRDefault="00307FAD" w:rsidP="00307FA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</w:p>
        </w:tc>
        <w:tc>
          <w:tcPr>
            <w:tcW w:w="675" w:type="dxa"/>
          </w:tcPr>
          <w:p w:rsidR="00307FAD" w:rsidRDefault="00307FAD" w:rsidP="00307FA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1</w:t>
            </w:r>
          </w:p>
        </w:tc>
        <w:tc>
          <w:tcPr>
            <w:tcW w:w="2835" w:type="dxa"/>
          </w:tcPr>
          <w:p w:rsidR="00307FAD" w:rsidRDefault="00307FAD" w:rsidP="00307FA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Не ниже 2,0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В</w:t>
            </w:r>
            <w:proofErr w:type="gramEnd"/>
          </w:p>
        </w:tc>
        <w:tc>
          <w:tcPr>
            <w:tcW w:w="2694" w:type="dxa"/>
          </w:tcPr>
          <w:p w:rsidR="00307FAD" w:rsidRDefault="00307FAD" w:rsidP="00307FA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Не меньше 0,7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В</w:t>
            </w:r>
            <w:proofErr w:type="gramEnd"/>
          </w:p>
        </w:tc>
      </w:tr>
      <w:tr w:rsidR="00307FAD" w:rsidTr="00EF44F6">
        <w:tc>
          <w:tcPr>
            <w:tcW w:w="675" w:type="dxa"/>
            <w:vMerge/>
          </w:tcPr>
          <w:p w:rsidR="00307FAD" w:rsidRDefault="00307FAD" w:rsidP="00307FA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</w:p>
        </w:tc>
        <w:tc>
          <w:tcPr>
            <w:tcW w:w="675" w:type="dxa"/>
          </w:tcPr>
          <w:p w:rsidR="00307FAD" w:rsidRDefault="00307FAD" w:rsidP="00307FA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0</w:t>
            </w:r>
          </w:p>
        </w:tc>
        <w:tc>
          <w:tcPr>
            <w:tcW w:w="2835" w:type="dxa"/>
          </w:tcPr>
          <w:p w:rsidR="00307FAD" w:rsidRDefault="00307FAD" w:rsidP="00307FA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Не больше 0,8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В</w:t>
            </w:r>
            <w:proofErr w:type="gramEnd"/>
          </w:p>
        </w:tc>
        <w:tc>
          <w:tcPr>
            <w:tcW w:w="2694" w:type="dxa"/>
          </w:tcPr>
          <w:p w:rsidR="00307FAD" w:rsidRDefault="00307FAD" w:rsidP="00307FA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Не больше 0,3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В</w:t>
            </w:r>
            <w:proofErr w:type="gramEnd"/>
          </w:p>
        </w:tc>
      </w:tr>
      <w:tr w:rsidR="00307FAD" w:rsidTr="00EF44F6">
        <w:tc>
          <w:tcPr>
            <w:tcW w:w="675" w:type="dxa"/>
            <w:vMerge w:val="restart"/>
          </w:tcPr>
          <w:p w:rsidR="00307FAD" w:rsidRDefault="00307FAD" w:rsidP="00307FA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Вых</w:t>
            </w:r>
            <w:proofErr w:type="spellEnd"/>
          </w:p>
        </w:tc>
        <w:tc>
          <w:tcPr>
            <w:tcW w:w="675" w:type="dxa"/>
          </w:tcPr>
          <w:p w:rsidR="00307FAD" w:rsidRDefault="00307FAD" w:rsidP="00307FA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1</w:t>
            </w:r>
          </w:p>
        </w:tc>
        <w:tc>
          <w:tcPr>
            <w:tcW w:w="2835" w:type="dxa"/>
          </w:tcPr>
          <w:p w:rsidR="00307FAD" w:rsidRDefault="00307FAD" w:rsidP="00307FA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Не ниже 2,0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В</w:t>
            </w:r>
            <w:proofErr w:type="gramEnd"/>
          </w:p>
        </w:tc>
        <w:tc>
          <w:tcPr>
            <w:tcW w:w="2694" w:type="dxa"/>
          </w:tcPr>
          <w:p w:rsidR="00307FAD" w:rsidRDefault="00307FAD" w:rsidP="00307FA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Не меньше 4,4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В</w:t>
            </w:r>
            <w:proofErr w:type="gramEnd"/>
          </w:p>
        </w:tc>
      </w:tr>
      <w:tr w:rsidR="00307FAD" w:rsidTr="00EF44F6">
        <w:tc>
          <w:tcPr>
            <w:tcW w:w="675" w:type="dxa"/>
            <w:vMerge/>
          </w:tcPr>
          <w:p w:rsidR="00307FAD" w:rsidRDefault="00307FAD" w:rsidP="00307FA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</w:p>
        </w:tc>
        <w:tc>
          <w:tcPr>
            <w:tcW w:w="675" w:type="dxa"/>
          </w:tcPr>
          <w:p w:rsidR="00307FAD" w:rsidRDefault="00307FAD" w:rsidP="00307FA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0</w:t>
            </w:r>
          </w:p>
        </w:tc>
        <w:tc>
          <w:tcPr>
            <w:tcW w:w="2835" w:type="dxa"/>
          </w:tcPr>
          <w:p w:rsidR="00307FAD" w:rsidRDefault="00307FAD" w:rsidP="00307FA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Не больше 0,8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В</w:t>
            </w:r>
            <w:proofErr w:type="gramEnd"/>
          </w:p>
        </w:tc>
        <w:tc>
          <w:tcPr>
            <w:tcW w:w="2694" w:type="dxa"/>
          </w:tcPr>
          <w:p w:rsidR="00307FAD" w:rsidRDefault="00307FAD" w:rsidP="00307FA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Не больше 0,5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В</w:t>
            </w:r>
            <w:proofErr w:type="gramEnd"/>
          </w:p>
        </w:tc>
      </w:tr>
    </w:tbl>
    <w:p w:rsidR="00307FAD" w:rsidRDefault="00307FAD" w:rsidP="00307FAD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 xml:space="preserve">Вот эти микросхемы можно спокойно объединять вместе. </w:t>
      </w:r>
    </w:p>
    <w:p w:rsidR="00307FAD" w:rsidRDefault="00307FAD" w:rsidP="00307FAD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bidi="en-US"/>
        </w:rPr>
        <w:t>А</w:t>
      </w:r>
      <w:proofErr w:type="gramEnd"/>
      <w:r>
        <w:rPr>
          <w:rFonts w:ascii="Times New Roman" w:hAnsi="Times New Roman" w:cs="Times New Roman"/>
          <w:sz w:val="24"/>
          <w:szCs w:val="24"/>
          <w:lang w:bidi="en-US"/>
        </w:rPr>
        <w:t xml:space="preserve"> например, ЭТЛ и ТТЛ уже не получится. У них разная логика – отрицательная и положительная, соответственно</w:t>
      </w:r>
    </w:p>
    <w:p w:rsidR="00307FAD" w:rsidRDefault="00307FAD" w:rsidP="00307FAD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</w:p>
    <w:p w:rsidR="00307FAD" w:rsidRDefault="00307FAD" w:rsidP="00307FAD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>Херня все выше</w:t>
      </w:r>
    </w:p>
    <w:p w:rsidR="00307FAD" w:rsidRDefault="00307FAD" w:rsidP="00307FAD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</w:p>
    <w:p w:rsidR="00307FAD" w:rsidRDefault="00307FAD" w:rsidP="00307FAD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>Преобразование нужно, если 2 схемы питаются от разного вольтажа:</w:t>
      </w:r>
    </w:p>
    <w:p w:rsidR="00307FAD" w:rsidRDefault="00307FAD" w:rsidP="00307FAD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>3,3</w:t>
      </w:r>
      <w:proofErr w:type="gramStart"/>
      <w:r>
        <w:rPr>
          <w:rFonts w:ascii="Times New Roman" w:hAnsi="Times New Roman" w:cs="Times New Roman"/>
          <w:sz w:val="24"/>
          <w:szCs w:val="24"/>
          <w:lang w:bidi="en-US"/>
        </w:rPr>
        <w:t>В</w:t>
      </w:r>
      <w:proofErr w:type="gramEnd"/>
      <w:r>
        <w:rPr>
          <w:rFonts w:ascii="Times New Roman" w:hAnsi="Times New Roman" w:cs="Times New Roman"/>
          <w:sz w:val="24"/>
          <w:szCs w:val="24"/>
          <w:lang w:bidi="en-US"/>
        </w:rPr>
        <w:t xml:space="preserve"> и 5В и вы пытаетесь со</w:t>
      </w:r>
      <w:r w:rsidR="0086718B">
        <w:rPr>
          <w:rFonts w:ascii="Times New Roman" w:hAnsi="Times New Roman" w:cs="Times New Roman"/>
          <w:sz w:val="24"/>
          <w:szCs w:val="24"/>
          <w:lang w:bidi="en-US"/>
        </w:rPr>
        <w:t>е</w:t>
      </w:r>
      <w:r>
        <w:rPr>
          <w:rFonts w:ascii="Times New Roman" w:hAnsi="Times New Roman" w:cs="Times New Roman"/>
          <w:sz w:val="24"/>
          <w:szCs w:val="24"/>
          <w:lang w:bidi="en-US"/>
        </w:rPr>
        <w:t>динить их</w:t>
      </w:r>
    </w:p>
    <w:p w:rsidR="00307FAD" w:rsidRPr="00307FAD" w:rsidRDefault="00307FAD" w:rsidP="00307FAD">
      <w:pPr>
        <w:pStyle w:val="a3"/>
        <w:rPr>
          <w:rFonts w:ascii="Times New Roman" w:hAnsi="Times New Roman" w:cs="Times New Roman"/>
          <w:sz w:val="24"/>
          <w:szCs w:val="24"/>
          <w:lang w:bidi="en-US"/>
        </w:rPr>
      </w:pPr>
    </w:p>
    <w:p w:rsidR="003F5EC3" w:rsidRDefault="0086718B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  <w:r>
        <w:rPr>
          <w:rFonts w:ascii="Times New Roman" w:eastAsia="Batang" w:hAnsi="Times New Roman" w:cs="Times New Roman"/>
          <w:sz w:val="24"/>
          <w:szCs w:val="24"/>
          <w:lang w:bidi="en-US"/>
        </w:rPr>
        <w:t>Способы:</w:t>
      </w:r>
    </w:p>
    <w:p w:rsidR="0086718B" w:rsidRDefault="0086718B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  <w:r>
        <w:rPr>
          <w:rFonts w:ascii="Times New Roman" w:eastAsia="Batang" w:hAnsi="Times New Roman" w:cs="Times New Roman"/>
          <w:sz w:val="24"/>
          <w:szCs w:val="24"/>
          <w:lang w:bidi="en-US"/>
        </w:rPr>
        <w:t xml:space="preserve">1. Последовательно подключить </w:t>
      </w:r>
      <w:proofErr w:type="spellStart"/>
      <w:r>
        <w:rPr>
          <w:rFonts w:ascii="Times New Roman" w:eastAsia="Batang" w:hAnsi="Times New Roman" w:cs="Times New Roman"/>
          <w:sz w:val="24"/>
          <w:szCs w:val="24"/>
          <w:lang w:bidi="en-US"/>
        </w:rPr>
        <w:t>резистр</w:t>
      </w:r>
      <w:proofErr w:type="spellEnd"/>
    </w:p>
    <w:p w:rsidR="0086718B" w:rsidRDefault="0086718B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  <w:r>
        <w:rPr>
          <w:noProof/>
          <w:lang w:eastAsia="ru-RU"/>
        </w:rPr>
        <w:drawing>
          <wp:inline distT="0" distB="0" distL="0" distR="0">
            <wp:extent cx="3467594" cy="3156888"/>
            <wp:effectExtent l="0" t="0" r="0" b="5715"/>
            <wp:docPr id="7175" name="Рисунок 7175" descr="5V_to_3.3V_Resi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V_to_3.3V_Resistor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113" cy="315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18B" w:rsidRDefault="0086718B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</w:p>
    <w:p w:rsidR="0086718B" w:rsidRDefault="0086718B">
      <w:pPr>
        <w:rPr>
          <w:rFonts w:ascii="Times New Roman" w:eastAsia="Batang" w:hAnsi="Times New Roman" w:cs="Times New Roman"/>
          <w:sz w:val="24"/>
          <w:szCs w:val="24"/>
          <w:lang w:bidi="en-US"/>
        </w:rPr>
      </w:pPr>
      <w:r>
        <w:rPr>
          <w:rFonts w:ascii="Times New Roman" w:eastAsia="Batang" w:hAnsi="Times New Roman" w:cs="Times New Roman"/>
          <w:sz w:val="24"/>
          <w:szCs w:val="24"/>
          <w:lang w:bidi="en-US"/>
        </w:rPr>
        <w:br w:type="page"/>
      </w:r>
    </w:p>
    <w:p w:rsidR="0086718B" w:rsidRDefault="0086718B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  <w:r>
        <w:rPr>
          <w:rFonts w:ascii="Times New Roman" w:eastAsia="Batang" w:hAnsi="Times New Roman" w:cs="Times New Roman"/>
          <w:sz w:val="24"/>
          <w:szCs w:val="24"/>
          <w:lang w:bidi="en-US"/>
        </w:rPr>
        <w:lastRenderedPageBreak/>
        <w:t>2. Делитель напряжения</w:t>
      </w:r>
    </w:p>
    <w:p w:rsidR="0086718B" w:rsidRDefault="0086718B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  <w:r>
        <w:rPr>
          <w:noProof/>
          <w:lang w:eastAsia="ru-RU"/>
        </w:rPr>
        <w:drawing>
          <wp:inline distT="0" distB="0" distL="0" distR="0">
            <wp:extent cx="3550722" cy="2983400"/>
            <wp:effectExtent l="0" t="0" r="0" b="7620"/>
            <wp:docPr id="7176" name="Рисунок 7176" descr="5V_to_3.3V_Devi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V_to_3.3V_Devider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722" cy="298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18B" w:rsidRDefault="0086718B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</w:p>
    <w:p w:rsidR="0086718B" w:rsidRDefault="0086718B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  <w:r>
        <w:rPr>
          <w:rFonts w:ascii="Times New Roman" w:eastAsia="Batang" w:hAnsi="Times New Roman" w:cs="Times New Roman"/>
          <w:sz w:val="24"/>
          <w:szCs w:val="24"/>
          <w:lang w:bidi="en-US"/>
        </w:rPr>
        <w:t xml:space="preserve">3. Диодный </w:t>
      </w:r>
      <w:proofErr w:type="spellStart"/>
      <w:proofErr w:type="gramStart"/>
      <w:r>
        <w:rPr>
          <w:rFonts w:ascii="Times New Roman" w:eastAsia="Batang" w:hAnsi="Times New Roman" w:cs="Times New Roman"/>
          <w:sz w:val="24"/>
          <w:szCs w:val="24"/>
          <w:lang w:bidi="en-US"/>
        </w:rPr>
        <w:t>интерфе</w:t>
      </w:r>
      <w:proofErr w:type="spellEnd"/>
      <w:r>
        <w:rPr>
          <w:rFonts w:ascii="Times New Roman" w:eastAsia="Batang" w:hAnsi="Times New Roman" w:cs="Times New Roman"/>
          <w:sz w:val="24"/>
          <w:szCs w:val="24"/>
          <w:lang w:bidi="en-US"/>
        </w:rPr>
        <w:tab/>
      </w:r>
      <w:proofErr w:type="spellStart"/>
      <w:r>
        <w:rPr>
          <w:rFonts w:ascii="Times New Roman" w:eastAsia="Batang" w:hAnsi="Times New Roman" w:cs="Times New Roman"/>
          <w:sz w:val="24"/>
          <w:szCs w:val="24"/>
          <w:lang w:bidi="en-US"/>
        </w:rPr>
        <w:t>йс</w:t>
      </w:r>
      <w:proofErr w:type="spellEnd"/>
      <w:proofErr w:type="gramEnd"/>
    </w:p>
    <w:p w:rsidR="0086718B" w:rsidRDefault="0086718B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  <w:r>
        <w:rPr>
          <w:noProof/>
          <w:lang w:eastAsia="ru-RU"/>
        </w:rPr>
        <w:drawing>
          <wp:inline distT="0" distB="0" distL="0" distR="0">
            <wp:extent cx="3550722" cy="2981963"/>
            <wp:effectExtent l="0" t="0" r="0" b="8890"/>
            <wp:docPr id="7177" name="Рисунок 7177" descr="5V_to_3.3V_Di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V_to_3.3V_Dio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527" cy="298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18B" w:rsidRDefault="0086718B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</w:p>
    <w:p w:rsidR="0086718B" w:rsidRDefault="0086718B">
      <w:pPr>
        <w:rPr>
          <w:rFonts w:ascii="Times New Roman" w:eastAsia="Batang" w:hAnsi="Times New Roman" w:cs="Times New Roman"/>
          <w:sz w:val="24"/>
          <w:szCs w:val="24"/>
          <w:lang w:bidi="en-US"/>
        </w:rPr>
      </w:pPr>
      <w:r>
        <w:rPr>
          <w:rFonts w:ascii="Times New Roman" w:eastAsia="Batang" w:hAnsi="Times New Roman" w:cs="Times New Roman"/>
          <w:sz w:val="24"/>
          <w:szCs w:val="24"/>
          <w:lang w:bidi="en-US"/>
        </w:rPr>
        <w:br w:type="page"/>
      </w:r>
    </w:p>
    <w:p w:rsidR="0086718B" w:rsidRDefault="0086718B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  <w:r>
        <w:rPr>
          <w:rFonts w:ascii="Times New Roman" w:eastAsia="Batang" w:hAnsi="Times New Roman" w:cs="Times New Roman"/>
          <w:sz w:val="24"/>
          <w:szCs w:val="24"/>
          <w:lang w:bidi="en-US"/>
        </w:rPr>
        <w:lastRenderedPageBreak/>
        <w:t xml:space="preserve">4. Интерфейс на </w:t>
      </w:r>
      <w:proofErr w:type="spellStart"/>
      <w:r>
        <w:rPr>
          <w:rFonts w:ascii="Times New Roman" w:eastAsia="Batang" w:hAnsi="Times New Roman" w:cs="Times New Roman"/>
          <w:sz w:val="24"/>
          <w:szCs w:val="24"/>
          <w:lang w:bidi="en-US"/>
        </w:rPr>
        <w:t>транзитсоре</w:t>
      </w:r>
      <w:proofErr w:type="spellEnd"/>
    </w:p>
    <w:p w:rsidR="0086718B" w:rsidRDefault="0086718B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  <w:r>
        <w:rPr>
          <w:noProof/>
          <w:lang w:eastAsia="ru-RU"/>
        </w:rPr>
        <w:drawing>
          <wp:inline distT="0" distB="0" distL="0" distR="0">
            <wp:extent cx="3917431" cy="2885704"/>
            <wp:effectExtent l="0" t="0" r="6985" b="0"/>
            <wp:docPr id="7178" name="Рисунок 7178" descr="5V_to_3.3V_TransistorBipo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5V_to_3.3V_TransistorBipolar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560" cy="288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18B" w:rsidRDefault="0086718B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</w:p>
    <w:p w:rsidR="0086718B" w:rsidRDefault="0086718B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  <w:r>
        <w:rPr>
          <w:rFonts w:ascii="Times New Roman" w:eastAsia="Batang" w:hAnsi="Times New Roman" w:cs="Times New Roman"/>
          <w:sz w:val="24"/>
          <w:szCs w:val="24"/>
          <w:lang w:bidi="en-US"/>
        </w:rPr>
        <w:t>Преобразования ТТЛ в КМОП</w:t>
      </w:r>
    </w:p>
    <w:p w:rsidR="0086718B" w:rsidRDefault="0086718B" w:rsidP="00256DC0">
      <w:pPr>
        <w:pStyle w:val="a3"/>
        <w:rPr>
          <w:rFonts w:ascii="Times New Roman" w:eastAsia="Batang" w:hAnsi="Times New Roman" w:cs="Times New Roman"/>
          <w:sz w:val="24"/>
          <w:szCs w:val="24"/>
          <w:lang w:bidi="en-US"/>
        </w:rPr>
      </w:pPr>
      <w:r>
        <w:rPr>
          <w:noProof/>
          <w:lang w:eastAsia="ru-RU"/>
        </w:rPr>
        <w:drawing>
          <wp:inline distT="0" distB="0" distL="0" distR="0">
            <wp:extent cx="5046980" cy="3360420"/>
            <wp:effectExtent l="0" t="0" r="0" b="0"/>
            <wp:docPr id="7179" name="Рисунок 7179" descr="https://audioakustika.ru/files/ttl6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audioakustika.ru/files/ttl64.gif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18B" w:rsidRDefault="0086718B" w:rsidP="00256DC0">
      <w:pPr>
        <w:pStyle w:val="a3"/>
        <w:rPr>
          <w:rFonts w:ascii="Times New Roman" w:hAnsi="Times New Roman" w:cs="Times New Roman"/>
          <w:color w:val="000000"/>
          <w:sz w:val="24"/>
          <w:szCs w:val="24"/>
          <w:shd w:val="clear" w:color="auto" w:fill="FFF8DC"/>
        </w:rPr>
      </w:pPr>
      <w:r w:rsidRPr="0086718B">
        <w:rPr>
          <w:rFonts w:ascii="Times New Roman" w:hAnsi="Times New Roman" w:cs="Times New Roman"/>
          <w:color w:val="000000"/>
          <w:sz w:val="24"/>
          <w:szCs w:val="24"/>
          <w:shd w:val="clear" w:color="auto" w:fill="FFF8DC"/>
        </w:rPr>
        <w:t>Микросхемы преобразователей уровня К176ПУ1, К176ПУ2, К176ПУ3 - служат для согласования относительно маломощных выходов КМОП-микросхем с ТТЛ-микросхемами.</w:t>
      </w:r>
    </w:p>
    <w:p w:rsidR="0086718B" w:rsidRDefault="0086718B" w:rsidP="00256DC0">
      <w:pPr>
        <w:pStyle w:val="a3"/>
        <w:rPr>
          <w:rFonts w:ascii="Times New Roman" w:hAnsi="Times New Roman" w:cs="Times New Roman"/>
          <w:color w:val="000000"/>
          <w:sz w:val="24"/>
          <w:szCs w:val="24"/>
          <w:shd w:val="clear" w:color="auto" w:fill="FFF8DC"/>
        </w:rPr>
      </w:pPr>
    </w:p>
    <w:p w:rsidR="0086718B" w:rsidRDefault="0086718B" w:rsidP="0086718B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8DC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8DC"/>
        </w:rPr>
        <w:t>Это работает и в обратную сторону</w:t>
      </w:r>
    </w:p>
    <w:p w:rsidR="005B28BA" w:rsidRDefault="005B28BA" w:rsidP="0086718B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8DC"/>
        </w:rPr>
      </w:pPr>
    </w:p>
    <w:p w:rsidR="005B28BA" w:rsidRDefault="005B28BA" w:rsidP="0086718B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8DC"/>
        </w:rPr>
      </w:pPr>
    </w:p>
    <w:p w:rsidR="005B28BA" w:rsidRDefault="005B28BA" w:rsidP="0086718B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8DC"/>
        </w:rPr>
      </w:pPr>
    </w:p>
    <w:p w:rsidR="005B28BA" w:rsidRDefault="005B28BA" w:rsidP="0086718B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8DC"/>
        </w:rPr>
      </w:pPr>
    </w:p>
    <w:p w:rsidR="005B28BA" w:rsidRDefault="005B28BA" w:rsidP="005B28BA">
      <w:pPr>
        <w:pStyle w:val="1"/>
        <w:rPr>
          <w:shd w:val="clear" w:color="auto" w:fill="FFF8DC"/>
        </w:rPr>
      </w:pPr>
      <w:bookmarkStart w:id="12" w:name="_Toc124159911"/>
      <w:r>
        <w:rPr>
          <w:shd w:val="clear" w:color="auto" w:fill="FFF8DC"/>
        </w:rPr>
        <w:lastRenderedPageBreak/>
        <w:t>12. Усилител</w:t>
      </w:r>
      <w:proofErr w:type="gramStart"/>
      <w:r>
        <w:rPr>
          <w:shd w:val="clear" w:color="auto" w:fill="FFF8DC"/>
        </w:rPr>
        <w:t>ь-</w:t>
      </w:r>
      <w:proofErr w:type="gramEnd"/>
      <w:r>
        <w:rPr>
          <w:shd w:val="clear" w:color="auto" w:fill="FFF8DC"/>
        </w:rPr>
        <w:t xml:space="preserve"> формирователь</w:t>
      </w:r>
      <w:bookmarkEnd w:id="12"/>
    </w:p>
    <w:p w:rsidR="005B28BA" w:rsidRDefault="005B28BA" w:rsidP="0086718B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8DC"/>
        </w:rPr>
      </w:pPr>
      <w:r>
        <w:rPr>
          <w:noProof/>
          <w:lang w:eastAsia="ru-RU"/>
        </w:rPr>
        <w:drawing>
          <wp:inline distT="0" distB="0" distL="0" distR="0">
            <wp:extent cx="2861945" cy="3170555"/>
            <wp:effectExtent l="0" t="0" r="0" b="0"/>
            <wp:docPr id="7180" name="Рисунок 7180" descr="http://tec.org.ru/_bd/11/1634457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tec.org.ru/_bd/11/16344575.gif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D8A" w:rsidRDefault="00E21D8A" w:rsidP="0086718B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8DC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8DC"/>
        </w:rPr>
        <w:t>Функциональная схема</w:t>
      </w:r>
    </w:p>
    <w:p w:rsidR="005B28BA" w:rsidRDefault="005B28BA" w:rsidP="005B28BA">
      <w:pPr>
        <w:pStyle w:val="a3"/>
        <w:rPr>
          <w:rFonts w:ascii="Times New Roman" w:hAnsi="Times New Roman" w:cs="Times New Roman"/>
          <w:sz w:val="24"/>
          <w:szCs w:val="24"/>
          <w:shd w:val="clear" w:color="auto" w:fill="FFF8DC"/>
        </w:rPr>
      </w:pPr>
      <w:r>
        <w:rPr>
          <w:noProof/>
          <w:lang w:eastAsia="ru-RU"/>
        </w:rPr>
        <w:drawing>
          <wp:inline distT="0" distB="0" distL="0" distR="0">
            <wp:extent cx="5450840" cy="2422525"/>
            <wp:effectExtent l="0" t="0" r="0" b="0"/>
            <wp:docPr id="7181" name="Рисунок 7181" descr="http://tec.org.ru/_bd/11/718226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tec.org.ru/_bd/11/71822619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4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D8A" w:rsidRDefault="00E21D8A" w:rsidP="005B28BA">
      <w:pPr>
        <w:pStyle w:val="a3"/>
        <w:rPr>
          <w:rFonts w:ascii="Times New Roman" w:hAnsi="Times New Roman" w:cs="Times New Roman"/>
          <w:sz w:val="24"/>
          <w:szCs w:val="24"/>
          <w:shd w:val="clear" w:color="auto" w:fill="FFF8DC"/>
        </w:rPr>
      </w:pPr>
    </w:p>
    <w:p w:rsidR="00E21D8A" w:rsidRDefault="00E21D8A" w:rsidP="005B28BA">
      <w:pPr>
        <w:pStyle w:val="a3"/>
        <w:rPr>
          <w:rFonts w:ascii="Times New Roman" w:hAnsi="Times New Roman" w:cs="Times New Roman"/>
          <w:sz w:val="24"/>
          <w:szCs w:val="24"/>
          <w:shd w:val="clear" w:color="auto" w:fill="FFF8DC"/>
        </w:rPr>
      </w:pPr>
      <w:r>
        <w:rPr>
          <w:rFonts w:ascii="Times New Roman" w:hAnsi="Times New Roman" w:cs="Times New Roman"/>
          <w:sz w:val="24"/>
          <w:szCs w:val="24"/>
          <w:shd w:val="clear" w:color="auto" w:fill="FFF8DC"/>
        </w:rPr>
        <w:t>Назначение:</w:t>
      </w:r>
    </w:p>
    <w:p w:rsidR="00E21D8A" w:rsidRDefault="00E21D8A" w:rsidP="005B28BA">
      <w:pPr>
        <w:pStyle w:val="a3"/>
        <w:rPr>
          <w:rFonts w:ascii="Times New Roman" w:hAnsi="Times New Roman" w:cs="Times New Roman"/>
          <w:sz w:val="24"/>
          <w:szCs w:val="24"/>
          <w:shd w:val="clear" w:color="auto" w:fill="FFF8DC"/>
        </w:rPr>
      </w:pPr>
      <w:r>
        <w:rPr>
          <w:rFonts w:ascii="Times New Roman" w:hAnsi="Times New Roman" w:cs="Times New Roman"/>
          <w:sz w:val="24"/>
          <w:szCs w:val="24"/>
          <w:shd w:val="clear" w:color="auto" w:fill="FFF8DC"/>
        </w:rPr>
        <w:t>1. Интерфейс, ТТЛ-типа</w:t>
      </w:r>
    </w:p>
    <w:p w:rsidR="00E21D8A" w:rsidRDefault="00E21D8A" w:rsidP="005B28BA">
      <w:pPr>
        <w:pStyle w:val="a3"/>
        <w:rPr>
          <w:rFonts w:ascii="Times New Roman" w:hAnsi="Times New Roman" w:cs="Times New Roman"/>
          <w:sz w:val="24"/>
          <w:szCs w:val="24"/>
          <w:shd w:val="clear" w:color="auto" w:fill="FFF8DC"/>
        </w:rPr>
      </w:pPr>
      <w:r>
        <w:rPr>
          <w:rFonts w:ascii="Times New Roman" w:hAnsi="Times New Roman" w:cs="Times New Roman"/>
          <w:sz w:val="24"/>
          <w:szCs w:val="24"/>
          <w:shd w:val="clear" w:color="auto" w:fill="FFF8DC"/>
        </w:rPr>
        <w:t>2. сдвоенный формирователь тока для управления ЗУ на МОП-транзисторах</w:t>
      </w:r>
    </w:p>
    <w:p w:rsidR="00323E5B" w:rsidRDefault="00323E5B">
      <w:pPr>
        <w:rPr>
          <w:rFonts w:ascii="Times New Roman" w:hAnsi="Times New Roman" w:cs="Times New Roman"/>
          <w:sz w:val="24"/>
          <w:szCs w:val="24"/>
          <w:shd w:val="clear" w:color="auto" w:fill="FFF8DC"/>
        </w:rPr>
      </w:pPr>
      <w:r>
        <w:rPr>
          <w:rFonts w:ascii="Times New Roman" w:hAnsi="Times New Roman" w:cs="Times New Roman"/>
          <w:sz w:val="24"/>
          <w:szCs w:val="24"/>
          <w:shd w:val="clear" w:color="auto" w:fill="FFF8DC"/>
        </w:rPr>
        <w:br w:type="page"/>
      </w:r>
    </w:p>
    <w:p w:rsidR="00323E5B" w:rsidRDefault="00323E5B" w:rsidP="005B28BA">
      <w:pPr>
        <w:pStyle w:val="a3"/>
        <w:rPr>
          <w:rFonts w:ascii="Times New Roman" w:hAnsi="Times New Roman" w:cs="Times New Roman"/>
          <w:sz w:val="24"/>
          <w:szCs w:val="24"/>
          <w:shd w:val="clear" w:color="auto" w:fill="FFF8DC"/>
        </w:rPr>
      </w:pPr>
      <w:r>
        <w:rPr>
          <w:rFonts w:ascii="Times New Roman" w:hAnsi="Times New Roman" w:cs="Times New Roman"/>
          <w:sz w:val="24"/>
          <w:szCs w:val="24"/>
          <w:shd w:val="clear" w:color="auto" w:fill="FFF8DC"/>
        </w:rPr>
        <w:lastRenderedPageBreak/>
        <w:t xml:space="preserve">13. Базовый матричный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8DC"/>
        </w:rPr>
        <w:t>кристал</w:t>
      </w:r>
      <w:proofErr w:type="spellEnd"/>
    </w:p>
    <w:p w:rsidR="00323E5B" w:rsidRDefault="00323E5B" w:rsidP="005B28BA">
      <w:pPr>
        <w:pStyle w:val="a3"/>
        <w:rPr>
          <w:rFonts w:ascii="Times New Roman" w:hAnsi="Times New Roman" w:cs="Times New Roman"/>
          <w:sz w:val="24"/>
          <w:szCs w:val="24"/>
          <w:shd w:val="clear" w:color="auto" w:fill="FFF8DC"/>
        </w:rPr>
      </w:pPr>
    </w:p>
    <w:p w:rsidR="00E21D8A" w:rsidRDefault="00323E5B" w:rsidP="005B28BA">
      <w:pPr>
        <w:pStyle w:val="a3"/>
        <w:rPr>
          <w:rFonts w:ascii="Times New Roman" w:hAnsi="Times New Roman" w:cs="Times New Roman"/>
          <w:sz w:val="24"/>
          <w:szCs w:val="24"/>
          <w:shd w:val="clear" w:color="auto" w:fill="FFF8DC"/>
        </w:rPr>
      </w:pPr>
      <w:r w:rsidRPr="00323E5B">
        <w:rPr>
          <w:rFonts w:ascii="Times New Roman" w:hAnsi="Times New Roman" w:cs="Times New Roman"/>
          <w:color w:val="000000"/>
          <w:sz w:val="24"/>
          <w:szCs w:val="24"/>
        </w:rPr>
        <w:t xml:space="preserve">Достоинство БМК состоит в следующем. Разработчику необходимо применить оригинальные схемные решения на основе БИС, но существующие БИС для этих целей не подходят. Разрабатывать с нуля и производить очень долго, неэффективно и дорого. Выход — использовать базовые матричные кристаллы, которые уже разработаны и изготовлены. Базовый матричный кристалл напоминает библиотеку подпрограмм и функций для языков программирования. На нём разведены, но не соединены элементарные цепи и логические элементы. Заказчиком разрабатывается схема соединений, так называемая маска. Эта маска наносится в качестве последнего слоя на базовый матричный кристалл и элементарные схемы и разрозненные цепи на БМК складываются в одну большую схему. В итоге заказчик получает </w:t>
      </w:r>
      <w:proofErr w:type="gramStart"/>
      <w:r w:rsidRPr="00323E5B">
        <w:rPr>
          <w:rFonts w:ascii="Times New Roman" w:hAnsi="Times New Roman" w:cs="Times New Roman"/>
          <w:color w:val="000000"/>
          <w:sz w:val="24"/>
          <w:szCs w:val="24"/>
        </w:rPr>
        <w:t>готовую</w:t>
      </w:r>
      <w:proofErr w:type="gramEnd"/>
      <w:r w:rsidRPr="00323E5B">
        <w:rPr>
          <w:rFonts w:ascii="Times New Roman" w:hAnsi="Times New Roman" w:cs="Times New Roman"/>
          <w:color w:val="000000"/>
          <w:sz w:val="24"/>
          <w:szCs w:val="24"/>
        </w:rPr>
        <w:t xml:space="preserve"> БИС, которая получается ненамного дороже исходного БМК</w:t>
      </w:r>
      <w:r>
        <w:rPr>
          <w:rFonts w:ascii="Arial" w:hAnsi="Arial" w:cs="Arial"/>
          <w:color w:val="000000"/>
        </w:rPr>
        <w:t>.</w:t>
      </w:r>
      <w:r w:rsidR="00E21D8A">
        <w:rPr>
          <w:rFonts w:ascii="Times New Roman" w:hAnsi="Times New Roman" w:cs="Times New Roman"/>
          <w:sz w:val="24"/>
          <w:szCs w:val="24"/>
          <w:shd w:val="clear" w:color="auto" w:fill="FFF8DC"/>
        </w:rPr>
        <w:t xml:space="preserve"> </w:t>
      </w:r>
    </w:p>
    <w:p w:rsidR="00323E5B" w:rsidRDefault="00323E5B" w:rsidP="005B28BA">
      <w:pPr>
        <w:pStyle w:val="a3"/>
        <w:rPr>
          <w:rFonts w:ascii="Times New Roman" w:hAnsi="Times New Roman" w:cs="Times New Roman"/>
          <w:sz w:val="24"/>
          <w:szCs w:val="24"/>
          <w:shd w:val="clear" w:color="auto" w:fill="FFF8DC"/>
        </w:rPr>
      </w:pPr>
    </w:p>
    <w:p w:rsidR="00323E5B" w:rsidRPr="00323E5B" w:rsidRDefault="00323E5B" w:rsidP="005B28BA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 w:rsidRPr="00323E5B">
        <w:rPr>
          <w:rFonts w:ascii="Times New Roman" w:hAnsi="Times New Roman" w:cs="Times New Roman"/>
          <w:color w:val="000000"/>
          <w:sz w:val="24"/>
          <w:szCs w:val="24"/>
        </w:rPr>
        <w:t>В первых БМК между ячейками были оставлены сво</w:t>
      </w:r>
      <w:r w:rsidRPr="00323E5B">
        <w:rPr>
          <w:rFonts w:ascii="Times New Roman" w:hAnsi="Times New Roman" w:cs="Times New Roman"/>
          <w:color w:val="000000"/>
          <w:sz w:val="24"/>
          <w:szCs w:val="24"/>
        </w:rPr>
        <w:softHyphen/>
        <w:t>бодные зоны для создания соединений между нужными ячейками. Такие БМК назывались канальными, где показана часть матрицы базовых ячеек (БЯ), вертикальные (1) и горизонтальные (2) каналы для трас</w:t>
      </w:r>
      <w:r w:rsidRPr="00323E5B">
        <w:rPr>
          <w:rFonts w:ascii="Times New Roman" w:hAnsi="Times New Roman" w:cs="Times New Roman"/>
          <w:color w:val="000000"/>
          <w:sz w:val="24"/>
          <w:szCs w:val="24"/>
        </w:rPr>
        <w:softHyphen/>
        <w:t>сировки.</w:t>
      </w:r>
    </w:p>
    <w:p w:rsidR="00323E5B" w:rsidRDefault="00323E5B" w:rsidP="005B28BA">
      <w:pPr>
        <w:pStyle w:val="a3"/>
        <w:rPr>
          <w:noProof/>
          <w:lang w:eastAsia="ru-RU"/>
        </w:rPr>
      </w:pPr>
    </w:p>
    <w:p w:rsidR="00323E5B" w:rsidRDefault="00323E5B" w:rsidP="00323E5B">
      <w:pPr>
        <w:pStyle w:val="a3"/>
        <w:jc w:val="center"/>
        <w:rPr>
          <w:rFonts w:ascii="Times New Roman" w:hAnsi="Times New Roman" w:cs="Times New Roman"/>
          <w:sz w:val="24"/>
          <w:szCs w:val="24"/>
          <w:shd w:val="clear" w:color="auto" w:fill="FFF8DC"/>
        </w:rPr>
      </w:pPr>
      <w:r>
        <w:rPr>
          <w:noProof/>
          <w:lang w:eastAsia="ru-RU"/>
        </w:rPr>
        <w:drawing>
          <wp:inline distT="0" distB="0" distL="0" distR="0" wp14:anchorId="752418FA" wp14:editId="7CCAC0AF">
            <wp:extent cx="2836748" cy="1971304"/>
            <wp:effectExtent l="0" t="0" r="1905" b="0"/>
            <wp:docPr id="7182" name="Рисунок 7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4"/>
                    <a:srcRect l="59219" t="63701" r="28977" b="21708"/>
                    <a:stretch/>
                  </pic:blipFill>
                  <pic:spPr bwMode="auto">
                    <a:xfrm>
                      <a:off x="0" y="0"/>
                      <a:ext cx="2839003" cy="1972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E5B" w:rsidRPr="005B28BA" w:rsidRDefault="00323E5B" w:rsidP="00323E5B">
      <w:pPr>
        <w:pStyle w:val="a3"/>
        <w:rPr>
          <w:rFonts w:ascii="Times New Roman" w:hAnsi="Times New Roman" w:cs="Times New Roman"/>
          <w:sz w:val="24"/>
          <w:szCs w:val="24"/>
          <w:shd w:val="clear" w:color="auto" w:fill="FFF8DC"/>
        </w:rPr>
      </w:pPr>
    </w:p>
    <w:sectPr w:rsidR="00323E5B" w:rsidRPr="005B28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756E6D"/>
    <w:multiLevelType w:val="hybridMultilevel"/>
    <w:tmpl w:val="41362DAE"/>
    <w:lvl w:ilvl="0" w:tplc="BD8ACBE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0253"/>
    <w:rsid w:val="000E1F31"/>
    <w:rsid w:val="000F4F0E"/>
    <w:rsid w:val="00112546"/>
    <w:rsid w:val="001368DF"/>
    <w:rsid w:val="001E2EBD"/>
    <w:rsid w:val="00203F19"/>
    <w:rsid w:val="002137EA"/>
    <w:rsid w:val="00227786"/>
    <w:rsid w:val="0024781F"/>
    <w:rsid w:val="00256DC0"/>
    <w:rsid w:val="00263A5A"/>
    <w:rsid w:val="00307FAD"/>
    <w:rsid w:val="00323E5B"/>
    <w:rsid w:val="00332E71"/>
    <w:rsid w:val="00391385"/>
    <w:rsid w:val="003E3A5F"/>
    <w:rsid w:val="003F5EC3"/>
    <w:rsid w:val="003F61B8"/>
    <w:rsid w:val="00462DB7"/>
    <w:rsid w:val="004804FE"/>
    <w:rsid w:val="004C1F3C"/>
    <w:rsid w:val="005145B9"/>
    <w:rsid w:val="0056122C"/>
    <w:rsid w:val="00562220"/>
    <w:rsid w:val="00586755"/>
    <w:rsid w:val="005B28BA"/>
    <w:rsid w:val="005D62F8"/>
    <w:rsid w:val="00604C7F"/>
    <w:rsid w:val="006747B5"/>
    <w:rsid w:val="006D65C9"/>
    <w:rsid w:val="007029AE"/>
    <w:rsid w:val="00734481"/>
    <w:rsid w:val="00752316"/>
    <w:rsid w:val="007B413D"/>
    <w:rsid w:val="007F35E7"/>
    <w:rsid w:val="00834500"/>
    <w:rsid w:val="008658EB"/>
    <w:rsid w:val="0086718B"/>
    <w:rsid w:val="009610BD"/>
    <w:rsid w:val="009C3726"/>
    <w:rsid w:val="00A760FB"/>
    <w:rsid w:val="00A85A46"/>
    <w:rsid w:val="00AA075F"/>
    <w:rsid w:val="00B061DF"/>
    <w:rsid w:val="00B1519B"/>
    <w:rsid w:val="00C53478"/>
    <w:rsid w:val="00CA230D"/>
    <w:rsid w:val="00CC7089"/>
    <w:rsid w:val="00CF35D7"/>
    <w:rsid w:val="00D0584E"/>
    <w:rsid w:val="00D50253"/>
    <w:rsid w:val="00DD0C4E"/>
    <w:rsid w:val="00DF2535"/>
    <w:rsid w:val="00E21D8A"/>
    <w:rsid w:val="00E93515"/>
    <w:rsid w:val="00F16805"/>
    <w:rsid w:val="00F4600D"/>
    <w:rsid w:val="00FB6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F35D7"/>
    <w:pPr>
      <w:keepNext/>
      <w:keepLines/>
      <w:spacing w:before="480" w:after="0"/>
      <w:ind w:firstLine="709"/>
      <w:jc w:val="both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CF35D7"/>
    <w:pPr>
      <w:keepNext/>
      <w:keepLines/>
      <w:spacing w:before="200" w:after="0"/>
      <w:ind w:firstLine="709"/>
      <w:jc w:val="both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F35D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CF35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paragraph" w:styleId="a3">
    <w:name w:val="No Spacing"/>
    <w:uiPriority w:val="1"/>
    <w:qFormat/>
    <w:rsid w:val="00D50253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6D65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D65C9"/>
    <w:rPr>
      <w:rFonts w:ascii="Tahoma" w:hAnsi="Tahoma" w:cs="Tahoma"/>
      <w:sz w:val="16"/>
      <w:szCs w:val="16"/>
    </w:rPr>
  </w:style>
  <w:style w:type="paragraph" w:styleId="a6">
    <w:name w:val="TOC Heading"/>
    <w:basedOn w:val="1"/>
    <w:next w:val="a"/>
    <w:uiPriority w:val="39"/>
    <w:semiHidden/>
    <w:unhideWhenUsed/>
    <w:qFormat/>
    <w:rsid w:val="00734481"/>
    <w:pPr>
      <w:ind w:firstLine="0"/>
      <w:jc w:val="left"/>
      <w:outlineLvl w:val="9"/>
    </w:pPr>
    <w:rPr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734481"/>
    <w:pPr>
      <w:spacing w:after="100"/>
    </w:pPr>
  </w:style>
  <w:style w:type="character" w:styleId="a7">
    <w:name w:val="Hyperlink"/>
    <w:basedOn w:val="a0"/>
    <w:uiPriority w:val="99"/>
    <w:unhideWhenUsed/>
    <w:rsid w:val="00734481"/>
    <w:rPr>
      <w:color w:val="0000FF" w:themeColor="hyperlink"/>
      <w:u w:val="single"/>
    </w:rPr>
  </w:style>
  <w:style w:type="character" w:styleId="a8">
    <w:name w:val="Placeholder Text"/>
    <w:basedOn w:val="a0"/>
    <w:uiPriority w:val="99"/>
    <w:semiHidden/>
    <w:rsid w:val="00332E71"/>
    <w:rPr>
      <w:color w:val="808080"/>
    </w:rPr>
  </w:style>
  <w:style w:type="table" w:styleId="a9">
    <w:name w:val="Table Grid"/>
    <w:basedOn w:val="a1"/>
    <w:uiPriority w:val="59"/>
    <w:rsid w:val="00307F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F35D7"/>
    <w:pPr>
      <w:keepNext/>
      <w:keepLines/>
      <w:spacing w:before="480" w:after="0"/>
      <w:ind w:firstLine="709"/>
      <w:jc w:val="both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CF35D7"/>
    <w:pPr>
      <w:keepNext/>
      <w:keepLines/>
      <w:spacing w:before="200" w:after="0"/>
      <w:ind w:firstLine="709"/>
      <w:jc w:val="both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F35D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CF35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paragraph" w:styleId="a3">
    <w:name w:val="No Spacing"/>
    <w:uiPriority w:val="1"/>
    <w:qFormat/>
    <w:rsid w:val="00D50253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6D65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D65C9"/>
    <w:rPr>
      <w:rFonts w:ascii="Tahoma" w:hAnsi="Tahoma" w:cs="Tahoma"/>
      <w:sz w:val="16"/>
      <w:szCs w:val="16"/>
    </w:rPr>
  </w:style>
  <w:style w:type="paragraph" w:styleId="a6">
    <w:name w:val="TOC Heading"/>
    <w:basedOn w:val="1"/>
    <w:next w:val="a"/>
    <w:uiPriority w:val="39"/>
    <w:semiHidden/>
    <w:unhideWhenUsed/>
    <w:qFormat/>
    <w:rsid w:val="00734481"/>
    <w:pPr>
      <w:ind w:firstLine="0"/>
      <w:jc w:val="left"/>
      <w:outlineLvl w:val="9"/>
    </w:pPr>
    <w:rPr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734481"/>
    <w:pPr>
      <w:spacing w:after="100"/>
    </w:pPr>
  </w:style>
  <w:style w:type="character" w:styleId="a7">
    <w:name w:val="Hyperlink"/>
    <w:basedOn w:val="a0"/>
    <w:uiPriority w:val="99"/>
    <w:unhideWhenUsed/>
    <w:rsid w:val="00734481"/>
    <w:rPr>
      <w:color w:val="0000FF" w:themeColor="hyperlink"/>
      <w:u w:val="single"/>
    </w:rPr>
  </w:style>
  <w:style w:type="character" w:styleId="a8">
    <w:name w:val="Placeholder Text"/>
    <w:basedOn w:val="a0"/>
    <w:uiPriority w:val="99"/>
    <w:semiHidden/>
    <w:rsid w:val="00332E71"/>
    <w:rPr>
      <w:color w:val="808080"/>
    </w:rPr>
  </w:style>
  <w:style w:type="table" w:styleId="a9">
    <w:name w:val="Table Grid"/>
    <w:basedOn w:val="a1"/>
    <w:uiPriority w:val="59"/>
    <w:rsid w:val="00307F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wmf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gif"/><Relationship Id="rId42" Type="http://schemas.openxmlformats.org/officeDocument/2006/relationships/image" Target="media/image36.png"/><Relationship Id="rId47" Type="http://schemas.openxmlformats.org/officeDocument/2006/relationships/image" Target="media/image41.gif"/><Relationship Id="rId50" Type="http://schemas.openxmlformats.org/officeDocument/2006/relationships/image" Target="media/image44.gif"/><Relationship Id="rId55" Type="http://schemas.openxmlformats.org/officeDocument/2006/relationships/fontTable" Target="fontTable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wmf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gif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wmf"/><Relationship Id="rId37" Type="http://schemas.openxmlformats.org/officeDocument/2006/relationships/image" Target="media/image31.gif"/><Relationship Id="rId40" Type="http://schemas.openxmlformats.org/officeDocument/2006/relationships/image" Target="media/image34.wmf"/><Relationship Id="rId45" Type="http://schemas.openxmlformats.org/officeDocument/2006/relationships/image" Target="media/image39.png"/><Relationship Id="rId53" Type="http://schemas.openxmlformats.org/officeDocument/2006/relationships/image" Target="media/image47.jpe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wmf"/><Relationship Id="rId49" Type="http://schemas.openxmlformats.org/officeDocument/2006/relationships/image" Target="media/image43.gi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gif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wmf"/><Relationship Id="rId43" Type="http://schemas.openxmlformats.org/officeDocument/2006/relationships/image" Target="media/image37.png"/><Relationship Id="rId48" Type="http://schemas.openxmlformats.org/officeDocument/2006/relationships/image" Target="media/image42.gif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gi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D263CF-4B8F-4594-8BF5-36D51D86A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28</Pages>
  <Words>2546</Words>
  <Characters>14515</Characters>
  <Application>Microsoft Office Word</Application>
  <DocSecurity>0</DocSecurity>
  <Lines>120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21</cp:revision>
  <dcterms:created xsi:type="dcterms:W3CDTF">2022-12-24T14:09:00Z</dcterms:created>
  <dcterms:modified xsi:type="dcterms:W3CDTF">2023-01-09T09:31:00Z</dcterms:modified>
</cp:coreProperties>
</file>