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B793" w14:textId="5BBAB5D6" w:rsidR="00BC79C0" w:rsidRDefault="00BC79C0" w:rsidP="00BC79C0">
      <w:pPr>
        <w:pStyle w:val="a6"/>
      </w:pPr>
      <w:r>
        <w:t>План:</w:t>
      </w:r>
    </w:p>
    <w:p w14:paraId="6E5CA61E" w14:textId="25D8A8AF" w:rsidR="00BC79C0" w:rsidRDefault="00BC79C0" w:rsidP="00BC79C0">
      <w:pPr>
        <w:pStyle w:val="a6"/>
      </w:pPr>
      <w:r>
        <w:t xml:space="preserve">1. </w:t>
      </w:r>
      <w:r w:rsidR="00F816BF">
        <w:t>Термины</w:t>
      </w:r>
    </w:p>
    <w:p w14:paraId="263DA810" w14:textId="009C4007" w:rsidR="00BC79C0" w:rsidRDefault="00BC79C0" w:rsidP="00BC79C0">
      <w:pPr>
        <w:pStyle w:val="a6"/>
      </w:pPr>
      <w:r>
        <w:t xml:space="preserve">2. </w:t>
      </w:r>
      <w:r w:rsidR="00F816BF">
        <w:t>История</w:t>
      </w:r>
    </w:p>
    <w:p w14:paraId="71A51E63" w14:textId="726D7B0D" w:rsidR="00BC79C0" w:rsidRDefault="00BC79C0" w:rsidP="00BC79C0">
      <w:pPr>
        <w:pStyle w:val="a6"/>
      </w:pPr>
      <w:r>
        <w:t xml:space="preserve">3. </w:t>
      </w:r>
      <w:r w:rsidR="00F816BF">
        <w:t>Определение</w:t>
      </w:r>
    </w:p>
    <w:p w14:paraId="354BC106" w14:textId="636CEFE7" w:rsidR="00BC79C0" w:rsidRDefault="00BC79C0" w:rsidP="00BC79C0">
      <w:pPr>
        <w:pStyle w:val="a6"/>
      </w:pPr>
      <w:r>
        <w:t>4. Пример документа</w:t>
      </w:r>
    </w:p>
    <w:p w14:paraId="3FFFC891" w14:textId="56E15111" w:rsidR="00BC79C0" w:rsidRDefault="00BC79C0" w:rsidP="00BC79C0">
      <w:pPr>
        <w:pStyle w:val="a6"/>
      </w:pPr>
      <w:r>
        <w:t>5. Достоинства</w:t>
      </w:r>
    </w:p>
    <w:p w14:paraId="0CFFB904" w14:textId="3A3F5271" w:rsidR="00BC79C0" w:rsidRDefault="00BC79C0" w:rsidP="00BC79C0">
      <w:pPr>
        <w:pStyle w:val="a6"/>
      </w:pPr>
      <w:r>
        <w:t>6. Недостатки</w:t>
      </w:r>
    </w:p>
    <w:p w14:paraId="4970848B" w14:textId="080C3C5C" w:rsidR="00BC79C0" w:rsidRDefault="00BC79C0" w:rsidP="00BC79C0">
      <w:pPr>
        <w:pStyle w:val="a6"/>
      </w:pPr>
      <w:r>
        <w:t>7. Область применения</w:t>
      </w:r>
    </w:p>
    <w:p w14:paraId="15A3DB87" w14:textId="7768157F" w:rsidR="00BC79C0" w:rsidRPr="00BC79C0" w:rsidRDefault="00BC79C0" w:rsidP="00BC79C0">
      <w:pPr>
        <w:pStyle w:val="a6"/>
      </w:pPr>
    </w:p>
    <w:p w14:paraId="62CDB2F5" w14:textId="096B3FB9" w:rsidR="00E43216" w:rsidRDefault="00E43216" w:rsidP="004A60CA">
      <w:pPr>
        <w:pStyle w:val="a6"/>
      </w:pPr>
      <w:r>
        <w:t xml:space="preserve">На сегодняшней паре я расскажу вам про такую БД, как </w:t>
      </w:r>
      <w:r>
        <w:rPr>
          <w:lang w:val="en-US"/>
        </w:rPr>
        <w:t>MongoDB</w:t>
      </w:r>
      <w:r w:rsidRPr="00E43216">
        <w:t xml:space="preserve">. </w:t>
      </w:r>
      <w:r>
        <w:t>Для удобства усвоения всей информации, что я вам расскажу, доклад разбит на пункты, которые представлены в плане на слайде.</w:t>
      </w:r>
    </w:p>
    <w:p w14:paraId="15D53E01" w14:textId="72785620" w:rsidR="00E43216" w:rsidRDefault="00E43216" w:rsidP="004A60CA">
      <w:pPr>
        <w:pStyle w:val="a6"/>
      </w:pPr>
      <w:r>
        <w:t xml:space="preserve">Первоначально, будет рассмотрена история </w:t>
      </w:r>
      <w:r>
        <w:rPr>
          <w:lang w:val="en-US"/>
        </w:rPr>
        <w:t>MongoDB</w:t>
      </w:r>
      <w:r>
        <w:t xml:space="preserve">. Тут мы узнаем, что способствовало появлению данной БД. </w:t>
      </w:r>
    </w:p>
    <w:p w14:paraId="1DAF2092" w14:textId="0D8CF321" w:rsidR="00E43216" w:rsidRPr="004A60CA" w:rsidRDefault="00E43216" w:rsidP="004A60CA">
      <w:pPr>
        <w:pStyle w:val="a6"/>
      </w:pPr>
      <w:r>
        <w:t xml:space="preserve">Далее поймем, что подразумевается под данной БД, дав определение. Кроме того, разберемся в некоторых терминах, используемых в </w:t>
      </w:r>
      <w:r>
        <w:rPr>
          <w:lang w:val="en-US"/>
        </w:rPr>
        <w:t>MongoDB</w:t>
      </w:r>
      <w:r w:rsidRPr="004A60CA">
        <w:t>.</w:t>
      </w:r>
    </w:p>
    <w:p w14:paraId="04862A07" w14:textId="50D4B7E4" w:rsidR="004A60CA" w:rsidRDefault="00E43216" w:rsidP="004A60CA">
      <w:pPr>
        <w:pStyle w:val="a6"/>
      </w:pPr>
      <w:r>
        <w:t xml:space="preserve">После этого </w:t>
      </w:r>
      <w:r w:rsidR="004A60CA">
        <w:t>рассмотрим пример, демонстрирующий использование БД.</w:t>
      </w:r>
    </w:p>
    <w:p w14:paraId="6E87DC60" w14:textId="64FE435D" w:rsidR="004A60CA" w:rsidRDefault="004A60CA" w:rsidP="004A60CA">
      <w:pPr>
        <w:pStyle w:val="a6"/>
      </w:pPr>
      <w:r>
        <w:t>Далее выявим достоинства и недостатки БД. И в конце рассмотрим области применения данной БД.</w:t>
      </w:r>
    </w:p>
    <w:p w14:paraId="7F3F8851" w14:textId="77777777" w:rsidR="004A60CA" w:rsidRDefault="004A60CA" w:rsidP="004A60CA">
      <w:pPr>
        <w:pStyle w:val="a6"/>
      </w:pPr>
    </w:p>
    <w:p w14:paraId="05578896" w14:textId="6B44584C" w:rsidR="00F816BF" w:rsidRDefault="00F816BF" w:rsidP="00F816BF">
      <w:pPr>
        <w:pStyle w:val="a6"/>
        <w:numPr>
          <w:ilvl w:val="0"/>
          <w:numId w:val="2"/>
        </w:numPr>
      </w:pPr>
      <w:r>
        <w:t xml:space="preserve">Термины </w:t>
      </w:r>
    </w:p>
    <w:p w14:paraId="4C4BC6D6" w14:textId="358BCD07" w:rsidR="00F816BF" w:rsidRDefault="00F816BF" w:rsidP="004A60CA">
      <w:pPr>
        <w:pStyle w:val="a6"/>
      </w:pPr>
      <w:r w:rsidRPr="00F816BF">
        <w:drawing>
          <wp:inline distT="0" distB="0" distL="0" distR="0" wp14:anchorId="4F455A49" wp14:editId="32A58D12">
            <wp:extent cx="2276793" cy="1714739"/>
            <wp:effectExtent l="0" t="0" r="9525" b="0"/>
            <wp:docPr id="149471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1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5AB9" w14:textId="77777777" w:rsidR="00F816BF" w:rsidRDefault="00F816BF" w:rsidP="004A60CA">
      <w:pPr>
        <w:pStyle w:val="a6"/>
      </w:pPr>
    </w:p>
    <w:p w14:paraId="77F60378" w14:textId="059C95CE" w:rsidR="004A60CA" w:rsidRDefault="00F816BF" w:rsidP="004A60CA">
      <w:pPr>
        <w:pStyle w:val="a6"/>
      </w:pPr>
      <w:r>
        <w:t>2</w:t>
      </w:r>
      <w:r w:rsidR="004A60CA">
        <w:t>. История</w:t>
      </w:r>
    </w:p>
    <w:p w14:paraId="3FB122E8" w14:textId="77777777" w:rsidR="00DB537D" w:rsidRDefault="00DB537D" w:rsidP="00DB537D">
      <w:pPr>
        <w:pStyle w:val="a6"/>
      </w:pPr>
      <w:r>
        <w:t xml:space="preserve">В 1995 году была создана рекламная компания </w:t>
      </w:r>
      <w:r>
        <w:rPr>
          <w:lang w:val="en-US"/>
        </w:rPr>
        <w:t>DoubleClick</w:t>
      </w:r>
      <w:r w:rsidRPr="00DB537D">
        <w:t xml:space="preserve">. </w:t>
      </w:r>
      <w:r>
        <w:t xml:space="preserve">Вскоре </w:t>
      </w:r>
      <w:proofErr w:type="spellStart"/>
      <w:r w:rsidRPr="00DB537D">
        <w:t>DoubleClick</w:t>
      </w:r>
      <w:proofErr w:type="spellEnd"/>
      <w:r w:rsidRPr="00DB537D">
        <w:t xml:space="preserve"> взлетел и в течение нескольких лет обслуживал до 400 000 объявлений в секунду. Такой крупномасштабный трафик не был предусмотрен технологиями реляционных баз данных, доступными в то время. Настройка реляционных баз данных для такого масштаба также требовала значительных денежных и аппаратных ресурсов.</w:t>
      </w:r>
      <w:r>
        <w:t xml:space="preserve"> </w:t>
      </w:r>
    </w:p>
    <w:p w14:paraId="5FE7D809" w14:textId="7C47498A" w:rsidR="004A60CA" w:rsidRDefault="00DB537D" w:rsidP="00DB537D">
      <w:pPr>
        <w:pStyle w:val="a6"/>
      </w:pPr>
      <w:r>
        <w:t>Давайте сформулируем задачи, которые должна решать новая БД.</w:t>
      </w:r>
    </w:p>
    <w:p w14:paraId="1FF653CA" w14:textId="398F56D1" w:rsidR="00DB537D" w:rsidRDefault="00DB537D" w:rsidP="00DB537D">
      <w:pPr>
        <w:pStyle w:val="a6"/>
      </w:pPr>
      <w:r>
        <w:t>1. Поддержка простого горизонтального масштабирования.</w:t>
      </w:r>
    </w:p>
    <w:p w14:paraId="376F4C90" w14:textId="46C4BBA6" w:rsidR="00DB537D" w:rsidRDefault="00DB537D" w:rsidP="00DB537D">
      <w:pPr>
        <w:pStyle w:val="a6"/>
      </w:pPr>
      <w:r>
        <w:t>Так как нашей основной проблемой был</w:t>
      </w:r>
      <w:r w:rsidR="0024549F">
        <w:t>а</w:t>
      </w:r>
      <w:r>
        <w:t xml:space="preserve"> сложность в масштабировании реляционной БД, то </w:t>
      </w:r>
      <w:r w:rsidR="0024549F">
        <w:t>разрабатываемая БД должна позволять делать это намного проще.</w:t>
      </w:r>
    </w:p>
    <w:p w14:paraId="63CF0EC9" w14:textId="1CF1B428" w:rsidR="0024549F" w:rsidRDefault="0024549F" w:rsidP="00DB537D">
      <w:pPr>
        <w:pStyle w:val="a6"/>
      </w:pPr>
      <w:r>
        <w:t>2. Только необходимые функции для более быстрой разработки и легкого масштабирования.</w:t>
      </w:r>
    </w:p>
    <w:p w14:paraId="1CB9BF6F" w14:textId="6FA952E4" w:rsidR="0024549F" w:rsidRDefault="0024549F" w:rsidP="00DB537D">
      <w:pPr>
        <w:pStyle w:val="a6"/>
      </w:pPr>
      <w:r>
        <w:lastRenderedPageBreak/>
        <w:t xml:space="preserve">Понятно, что масштабирование было не плохо делать при помощи функции. Ну грубо говоря, написал функцию </w:t>
      </w:r>
      <w:r>
        <w:rPr>
          <w:lang w:val="en-US"/>
        </w:rPr>
        <w:t>create</w:t>
      </w:r>
      <w:r>
        <w:t xml:space="preserve"> передал нужные параметры и новый сервер подсоединен.</w:t>
      </w:r>
    </w:p>
    <w:p w14:paraId="7B53F11F" w14:textId="77777777" w:rsidR="0024549F" w:rsidRDefault="0024549F" w:rsidP="00DB537D">
      <w:pPr>
        <w:pStyle w:val="a6"/>
      </w:pPr>
      <w:r>
        <w:t xml:space="preserve">Но как мы знаем, где достоинства, там и недостатки. Основным недостатком является: нет соединения между и транзакций между коллекциями. Почему этого нет? Все просто: настройка связей в значительной степени усложняет процесс масштабирования. </w:t>
      </w:r>
    </w:p>
    <w:p w14:paraId="16B931FE" w14:textId="77777777" w:rsidR="0024549F" w:rsidRDefault="0024549F" w:rsidP="00DB537D">
      <w:pPr>
        <w:pStyle w:val="a6"/>
      </w:pPr>
      <w:r>
        <w:t>3. Документы без схем для гибкой итеративной разработки</w:t>
      </w:r>
    </w:p>
    <w:p w14:paraId="12E22DA9" w14:textId="6D38318B" w:rsidR="002748D3" w:rsidRDefault="0024549F" w:rsidP="00DB537D">
      <w:pPr>
        <w:pStyle w:val="a6"/>
      </w:pPr>
      <w:r>
        <w:t xml:space="preserve">В реляционной </w:t>
      </w:r>
      <w:proofErr w:type="spellStart"/>
      <w:r>
        <w:t>бд</w:t>
      </w:r>
      <w:proofErr w:type="spellEnd"/>
      <w:r>
        <w:t xml:space="preserve"> был еще один недостаток – сложность изменения созданной таблицы. </w:t>
      </w:r>
      <w:r w:rsidR="00F816BF">
        <w:t xml:space="preserve">Хочешь добавить или убавить строку в таблицу: ну придется потрудиться. А как мы с вами знаем, или не знаем, все хорошие принципы нужно закладывать на этапе проектирования. </w:t>
      </w:r>
    </w:p>
    <w:p w14:paraId="7676BDCC" w14:textId="77777777" w:rsidR="002748D3" w:rsidRPr="002748D3" w:rsidRDefault="002748D3" w:rsidP="00DB537D">
      <w:pPr>
        <w:pStyle w:val="a6"/>
      </w:pPr>
      <w:r>
        <w:t xml:space="preserve">4. Использование привычного языка и формата – </w:t>
      </w:r>
      <w:r>
        <w:rPr>
          <w:lang w:val="en-US"/>
        </w:rPr>
        <w:t>JavaScript</w:t>
      </w:r>
      <w:r w:rsidRPr="002748D3">
        <w:t>/</w:t>
      </w:r>
      <w:r>
        <w:rPr>
          <w:lang w:val="en-US"/>
        </w:rPr>
        <w:t>JSON</w:t>
      </w:r>
    </w:p>
    <w:p w14:paraId="174FE0E3" w14:textId="77777777" w:rsidR="002748D3" w:rsidRDefault="002748D3" w:rsidP="00DB537D">
      <w:pPr>
        <w:pStyle w:val="a6"/>
      </w:pPr>
      <w:r>
        <w:t>Тут все логично, зачем придумывать что-то новое, когда большая часть людей уже умеет работать хорошо с каким-то одним инструментом.</w:t>
      </w:r>
    </w:p>
    <w:p w14:paraId="76ACE182" w14:textId="77777777" w:rsidR="00F816BF" w:rsidRDefault="00F816BF" w:rsidP="00DB537D">
      <w:pPr>
        <w:pStyle w:val="a6"/>
      </w:pPr>
      <w:r>
        <w:t xml:space="preserve">5. </w:t>
      </w:r>
      <w:r w:rsidRPr="00F816BF">
        <w:t>Быстрая и простая модель данных для более быстрого программирования - модель документа с CRUD.</w:t>
      </w:r>
      <w:r w:rsidR="002748D3">
        <w:t xml:space="preserve"> </w:t>
      </w:r>
    </w:p>
    <w:p w14:paraId="4391F743" w14:textId="577CDF0C" w:rsidR="00F816BF" w:rsidRDefault="00F816BF" w:rsidP="00DB537D">
      <w:pPr>
        <w:pStyle w:val="a6"/>
      </w:pPr>
      <w:r>
        <w:t>Тоже самое про хороший принцип программирования.</w:t>
      </w:r>
    </w:p>
    <w:p w14:paraId="5E2C0189" w14:textId="77777777" w:rsidR="00F816BF" w:rsidRDefault="00F816BF" w:rsidP="00DB537D">
      <w:pPr>
        <w:pStyle w:val="a6"/>
      </w:pPr>
    </w:p>
    <w:p w14:paraId="1869E789" w14:textId="6CCD177C" w:rsidR="00F816BF" w:rsidRDefault="00F816BF" w:rsidP="00DB537D">
      <w:pPr>
        <w:pStyle w:val="a6"/>
        <w:rPr>
          <w:lang w:val="en-US"/>
        </w:rPr>
      </w:pPr>
      <w:r>
        <w:t xml:space="preserve">Ну вот разобрались с тем, что хотели сделать. Теперь посмотрим, что получилось, дав определение </w:t>
      </w:r>
      <w:proofErr w:type="spellStart"/>
      <w:r>
        <w:rPr>
          <w:lang w:val="en-US"/>
        </w:rPr>
        <w:t>mongoDB</w:t>
      </w:r>
      <w:proofErr w:type="spellEnd"/>
    </w:p>
    <w:p w14:paraId="250EA03E" w14:textId="77777777" w:rsidR="00F816BF" w:rsidRDefault="00F816BF" w:rsidP="00DB537D">
      <w:pPr>
        <w:pStyle w:val="a6"/>
        <w:rPr>
          <w:lang w:val="en-US"/>
        </w:rPr>
      </w:pPr>
    </w:p>
    <w:p w14:paraId="7B6ACB62" w14:textId="1C9F62D8" w:rsidR="00F816BF" w:rsidRDefault="00F816BF" w:rsidP="00DB537D">
      <w:pPr>
        <w:pStyle w:val="a6"/>
      </w:pPr>
      <w:r>
        <w:t>3</w:t>
      </w:r>
      <w:r w:rsidRPr="00CA6564">
        <w:t xml:space="preserve">. </w:t>
      </w:r>
      <w:r>
        <w:t>Определение</w:t>
      </w:r>
    </w:p>
    <w:p w14:paraId="4796FDA8" w14:textId="601158D7" w:rsidR="00F816BF" w:rsidRDefault="00F816BF" w:rsidP="00DB537D">
      <w:pPr>
        <w:pStyle w:val="a6"/>
      </w:pPr>
      <w:proofErr w:type="spellStart"/>
      <w:r w:rsidRPr="00F816BF">
        <w:t>Документоориентированная</w:t>
      </w:r>
      <w:proofErr w:type="spellEnd"/>
      <w:r w:rsidRPr="00F816BF">
        <w:t xml:space="preserve"> система управления базами данных, не требующая описания схемы таблиц. Считается одним из классических примеров </w:t>
      </w:r>
      <w:proofErr w:type="spellStart"/>
      <w:r w:rsidRPr="00F816BF">
        <w:t>NoSQL</w:t>
      </w:r>
      <w:proofErr w:type="spellEnd"/>
      <w:r w:rsidRPr="00F816BF">
        <w:t>-систем, использует JSON-подобные документы и схему базы данных.</w:t>
      </w:r>
    </w:p>
    <w:p w14:paraId="0E675DB1" w14:textId="5D0AF6BE" w:rsidR="00F816BF" w:rsidRDefault="00F816BF" w:rsidP="00DB537D">
      <w:pPr>
        <w:pStyle w:val="a6"/>
      </w:pPr>
    </w:p>
    <w:p w14:paraId="4D47C0EB" w14:textId="7555A25F" w:rsidR="00F816BF" w:rsidRDefault="00F816BF" w:rsidP="00DB537D">
      <w:pPr>
        <w:pStyle w:val="a6"/>
      </w:pPr>
      <w:r>
        <w:t>4. Пример документа</w:t>
      </w:r>
    </w:p>
    <w:p w14:paraId="368613BF" w14:textId="2262D202" w:rsidR="00F816BF" w:rsidRDefault="000900E9" w:rsidP="00DB537D">
      <w:pPr>
        <w:pStyle w:val="a6"/>
      </w:pPr>
      <w:r>
        <w:t xml:space="preserve">Что касается доступа: там, где мы к реляционным данным используем язык SQL, в </w:t>
      </w:r>
      <w:proofErr w:type="spellStart"/>
      <w:r>
        <w:t>MongoDB</w:t>
      </w:r>
      <w:proofErr w:type="spellEnd"/>
      <w:r>
        <w:t xml:space="preserve"> и многих других </w:t>
      </w:r>
      <w:proofErr w:type="spellStart"/>
      <w:r>
        <w:t>NoSQL</w:t>
      </w:r>
      <w:proofErr w:type="spellEnd"/>
      <w:r>
        <w:t>-базах данных используется такой стандарт, как CRUD. Этот стандарт говорит, что есть операции для создания, чтения, удаления и обновления документов.</w:t>
      </w:r>
    </w:p>
    <w:p w14:paraId="6DEEA864" w14:textId="0533AC74" w:rsidR="000900E9" w:rsidRDefault="000900E9" w:rsidP="00DB537D">
      <w:pPr>
        <w:pStyle w:val="a6"/>
      </w:pPr>
      <w:r w:rsidRPr="000900E9">
        <w:drawing>
          <wp:inline distT="0" distB="0" distL="0" distR="0" wp14:anchorId="2A6BA34D" wp14:editId="05D1797D">
            <wp:extent cx="4949236" cy="2496045"/>
            <wp:effectExtent l="0" t="0" r="3810" b="0"/>
            <wp:docPr id="274559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59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4221" cy="250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E701" w14:textId="6E7F3F81" w:rsidR="000900E9" w:rsidRDefault="000900E9" w:rsidP="00DB537D">
      <w:pPr>
        <w:pStyle w:val="a6"/>
      </w:pPr>
      <w:r w:rsidRPr="000900E9">
        <w:lastRenderedPageBreak/>
        <w:drawing>
          <wp:inline distT="0" distB="0" distL="0" distR="0" wp14:anchorId="22B42A48" wp14:editId="38428308">
            <wp:extent cx="5006340" cy="2010028"/>
            <wp:effectExtent l="0" t="0" r="3810" b="9525"/>
            <wp:docPr id="1549142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42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672" cy="201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0FB1" w14:textId="77777777" w:rsidR="000900E9" w:rsidRDefault="000900E9" w:rsidP="00DB537D">
      <w:pPr>
        <w:pStyle w:val="a6"/>
      </w:pPr>
    </w:p>
    <w:p w14:paraId="1B412A5F" w14:textId="6E05DA13" w:rsidR="000900E9" w:rsidRDefault="000900E9" w:rsidP="00DB537D">
      <w:pPr>
        <w:pStyle w:val="a6"/>
      </w:pPr>
      <w:r>
        <w:t>5. Достоинства</w:t>
      </w:r>
    </w:p>
    <w:p w14:paraId="32B27B4D" w14:textId="77777777" w:rsidR="000900E9" w:rsidRDefault="000900E9" w:rsidP="00DB537D">
      <w:pPr>
        <w:pStyle w:val="a6"/>
      </w:pPr>
      <w:r>
        <w:t xml:space="preserve">Нет строгой схемы документов. </w:t>
      </w:r>
    </w:p>
    <w:p w14:paraId="685296C0" w14:textId="77777777" w:rsidR="000900E9" w:rsidRDefault="000900E9" w:rsidP="00DB537D">
      <w:pPr>
        <w:pStyle w:val="a6"/>
      </w:pPr>
      <w:r>
        <w:t xml:space="preserve">Надо что-то поменять – меняем Массивы, вложенные документы и т.д. Язык запросов JSON. </w:t>
      </w:r>
    </w:p>
    <w:p w14:paraId="24989C4C" w14:textId="043109D3" w:rsidR="000900E9" w:rsidRDefault="000900E9" w:rsidP="00DB537D">
      <w:pPr>
        <w:pStyle w:val="a6"/>
      </w:pPr>
      <w:r>
        <w:t xml:space="preserve">Горизонтальное масштабирование </w:t>
      </w:r>
      <w:proofErr w:type="spellStart"/>
      <w:r>
        <w:t>шардингом</w:t>
      </w:r>
      <w:proofErr w:type="spellEnd"/>
      <w:r>
        <w:t xml:space="preserve"> (отдельные части данных хранятся на разных серверах). Пользователь выбирает ключ </w:t>
      </w:r>
      <w:proofErr w:type="spellStart"/>
      <w:r>
        <w:t>шарда</w:t>
      </w:r>
      <w:proofErr w:type="spellEnd"/>
      <w:r>
        <w:t xml:space="preserve">, который определяет как данные в коллекции будут распределены. Данные разделятся на диапазоны (в зависимости от ключа </w:t>
      </w:r>
      <w:proofErr w:type="spellStart"/>
      <w:r>
        <w:t>шарда</w:t>
      </w:r>
      <w:proofErr w:type="spellEnd"/>
      <w:r>
        <w:t xml:space="preserve">) и распределятся по </w:t>
      </w:r>
      <w:proofErr w:type="spellStart"/>
      <w:r>
        <w:t>шардам</w:t>
      </w:r>
      <w:proofErr w:type="spellEnd"/>
      <w:r>
        <w:t>.</w:t>
      </w:r>
    </w:p>
    <w:p w14:paraId="58DEE6D1" w14:textId="77777777" w:rsidR="000900E9" w:rsidRDefault="000900E9" w:rsidP="00DB537D">
      <w:pPr>
        <w:pStyle w:val="a6"/>
      </w:pPr>
      <w:r>
        <w:t xml:space="preserve">Может хранить неструктурную информацию (двоичные данные) </w:t>
      </w:r>
    </w:p>
    <w:p w14:paraId="71E16E6C" w14:textId="77777777" w:rsidR="000900E9" w:rsidRDefault="000900E9" w:rsidP="000900E9">
      <w:pPr>
        <w:pStyle w:val="a6"/>
      </w:pPr>
      <w:r>
        <w:t xml:space="preserve">Файловое хранилище </w:t>
      </w:r>
      <w:proofErr w:type="spellStart"/>
      <w:r>
        <w:t>GridFS</w:t>
      </w:r>
      <w:proofErr w:type="spellEnd"/>
      <w:r>
        <w:t xml:space="preserve">. </w:t>
      </w:r>
      <w:proofErr w:type="spellStart"/>
      <w:r>
        <w:t>MongoDB</w:t>
      </w:r>
      <w:proofErr w:type="spellEnd"/>
      <w:r>
        <w:t xml:space="preserve"> может быть использован в качестве файлового хранилища с балансировкой нагрузки и репликацией данных. </w:t>
      </w:r>
    </w:p>
    <w:p w14:paraId="6B862C73" w14:textId="705608F6" w:rsidR="000900E9" w:rsidRDefault="000900E9" w:rsidP="000900E9">
      <w:pPr>
        <w:pStyle w:val="a6"/>
      </w:pPr>
      <w:r>
        <w:t xml:space="preserve">Grid File System поставляется вместе с драйверами </w:t>
      </w:r>
      <w:proofErr w:type="spellStart"/>
      <w:r>
        <w:t>MongoDB</w:t>
      </w:r>
      <w:proofErr w:type="spellEnd"/>
      <w:r>
        <w:t xml:space="preserve">. </w:t>
      </w:r>
      <w:proofErr w:type="spellStart"/>
      <w:r>
        <w:t>MongoDB</w:t>
      </w:r>
      <w:proofErr w:type="spellEnd"/>
      <w:r>
        <w:t xml:space="preserve"> предлагает разработчикам функции для работы с файлами и их содержимым. </w:t>
      </w:r>
      <w:proofErr w:type="spellStart"/>
      <w:r>
        <w:t>GridFS</w:t>
      </w:r>
      <w:proofErr w:type="spellEnd"/>
      <w:r>
        <w:t xml:space="preserve"> разделяет файл на части и хранит каждую часть как отдельный документ.</w:t>
      </w:r>
    </w:p>
    <w:p w14:paraId="659BFE6C" w14:textId="77777777" w:rsidR="000900E9" w:rsidRDefault="000900E9" w:rsidP="00DB537D">
      <w:pPr>
        <w:pStyle w:val="a6"/>
      </w:pPr>
    </w:p>
    <w:p w14:paraId="4043D775" w14:textId="485CEBE8" w:rsidR="000900E9" w:rsidRDefault="000900E9" w:rsidP="000900E9">
      <w:pPr>
        <w:pStyle w:val="a6"/>
      </w:pPr>
      <w:r>
        <w:t>6. Недостатки</w:t>
      </w:r>
    </w:p>
    <w:p w14:paraId="3C3DD480" w14:textId="77777777" w:rsidR="000900E9" w:rsidRDefault="000900E9" w:rsidP="00DB537D">
      <w:pPr>
        <w:pStyle w:val="a6"/>
      </w:pPr>
      <w:proofErr w:type="spellStart"/>
      <w:r>
        <w:t>MongoDB</w:t>
      </w:r>
      <w:proofErr w:type="spellEnd"/>
      <w:r>
        <w:t xml:space="preserve"> гарантирует ACID в том же документе. Неспособность реализовать свойства ACID означает, что база данных не обеспечивает долговечность, целостность, согласованность и изоляцию, необходимые для транзакций. Возможно, что в будущих версиях это будет решено.</w:t>
      </w:r>
    </w:p>
    <w:p w14:paraId="5324CC7C" w14:textId="74F2D886" w:rsidR="000900E9" w:rsidRPr="000900E9" w:rsidRDefault="000900E9" w:rsidP="00DB537D">
      <w:pPr>
        <w:pStyle w:val="a6"/>
        <w:rPr>
          <w:u w:val="single"/>
        </w:rPr>
      </w:pPr>
      <w:r w:rsidRPr="000900E9">
        <w:rPr>
          <w:u w:val="single"/>
        </w:rPr>
        <w:t xml:space="preserve">Отсутствие понятия изоляции </w:t>
      </w:r>
    </w:p>
    <w:p w14:paraId="49E9100C" w14:textId="77777777" w:rsidR="000900E9" w:rsidRDefault="000900E9" w:rsidP="00DB537D">
      <w:pPr>
        <w:pStyle w:val="a6"/>
      </w:pPr>
      <w:r>
        <w:t>Блокировка БД происходит на уровне документа, т.е. при изменении одного документа, другие документы также можно изменять.</w:t>
      </w:r>
    </w:p>
    <w:p w14:paraId="230C68E5" w14:textId="23697F9F" w:rsidR="000900E9" w:rsidRPr="000900E9" w:rsidRDefault="000900E9" w:rsidP="00DB537D">
      <w:pPr>
        <w:pStyle w:val="a6"/>
        <w:rPr>
          <w:u w:val="single"/>
        </w:rPr>
      </w:pPr>
      <w:r w:rsidRPr="000900E9">
        <w:rPr>
          <w:u w:val="single"/>
        </w:rPr>
        <w:t xml:space="preserve">Отсутствие понятия транзакции </w:t>
      </w:r>
    </w:p>
    <w:p w14:paraId="3C5B4227" w14:textId="77777777" w:rsidR="000900E9" w:rsidRDefault="000900E9" w:rsidP="00DB537D">
      <w:pPr>
        <w:pStyle w:val="a6"/>
      </w:pPr>
      <w:r>
        <w:t xml:space="preserve">Атомарность гарантируется только на уровне документа. Проблемы с масштабируемостью Проблемы с производительностью появляются тогда, когда объем данных превышает 100 ТБ </w:t>
      </w:r>
    </w:p>
    <w:p w14:paraId="3A7C0531" w14:textId="77777777" w:rsidR="000900E9" w:rsidRPr="000900E9" w:rsidRDefault="000900E9" w:rsidP="00DB537D">
      <w:pPr>
        <w:pStyle w:val="a6"/>
        <w:rPr>
          <w:u w:val="single"/>
        </w:rPr>
      </w:pPr>
      <w:r w:rsidRPr="000900E9">
        <w:rPr>
          <w:u w:val="single"/>
        </w:rPr>
        <w:t xml:space="preserve">Нет оператора JOIN </w:t>
      </w:r>
    </w:p>
    <w:p w14:paraId="58AB8D69" w14:textId="77777777" w:rsidR="000900E9" w:rsidRDefault="000900E9" w:rsidP="00DB537D">
      <w:pPr>
        <w:pStyle w:val="a6"/>
      </w:pPr>
      <w:r>
        <w:t xml:space="preserve">Обычно данные могут быть организованы более </w:t>
      </w:r>
      <w:proofErr w:type="spellStart"/>
      <w:r>
        <w:t>денормализованным</w:t>
      </w:r>
      <w:proofErr w:type="spellEnd"/>
      <w:r>
        <w:t xml:space="preserve"> способом, но на разработчиков ложится дополнительная нагрузка по обеспечению непротиворечивости данных. </w:t>
      </w:r>
    </w:p>
    <w:p w14:paraId="4FF2F876" w14:textId="2151C2D1" w:rsidR="00F816BF" w:rsidRPr="000900E9" w:rsidRDefault="000900E9" w:rsidP="00DB537D">
      <w:pPr>
        <w:pStyle w:val="a6"/>
        <w:rPr>
          <w:u w:val="single"/>
        </w:rPr>
      </w:pPr>
      <w:r w:rsidRPr="000900E9">
        <w:rPr>
          <w:u w:val="single"/>
        </w:rPr>
        <w:t>Максимальный размер документа – 16 МБ</w:t>
      </w:r>
    </w:p>
    <w:p w14:paraId="5675AC95" w14:textId="46D47D1C" w:rsidR="0024549F" w:rsidRDefault="0024549F" w:rsidP="00DB537D">
      <w:pPr>
        <w:pStyle w:val="a6"/>
      </w:pPr>
      <w:r>
        <w:lastRenderedPageBreak/>
        <w:t xml:space="preserve"> </w:t>
      </w:r>
      <w:r w:rsidR="000900E9">
        <w:t>7. Область применения</w:t>
      </w:r>
    </w:p>
    <w:p w14:paraId="69AA59DC" w14:textId="77777777" w:rsidR="000900E9" w:rsidRDefault="000900E9" w:rsidP="00DB537D">
      <w:pPr>
        <w:pStyle w:val="a6"/>
      </w:pPr>
      <w:r w:rsidRPr="000900E9">
        <w:rPr>
          <w:u w:val="single"/>
        </w:rPr>
        <w:t>Очень быстрая разработка</w:t>
      </w:r>
      <w:r>
        <w:t xml:space="preserve">. </w:t>
      </w:r>
    </w:p>
    <w:p w14:paraId="6B43C1BF" w14:textId="77777777" w:rsidR="000900E9" w:rsidRDefault="000900E9" w:rsidP="00DB537D">
      <w:pPr>
        <w:pStyle w:val="a6"/>
      </w:pPr>
      <w:r>
        <w:t xml:space="preserve">Потому что всё можно постоянно менять, не нужно постоянно заботиться о строгом формате документа. </w:t>
      </w:r>
    </w:p>
    <w:p w14:paraId="6404792B" w14:textId="77777777" w:rsidR="000900E9" w:rsidRDefault="000900E9" w:rsidP="00DB537D">
      <w:pPr>
        <w:pStyle w:val="a6"/>
      </w:pPr>
      <w:r>
        <w:t xml:space="preserve">С </w:t>
      </w:r>
      <w:proofErr w:type="spellStart"/>
      <w:r>
        <w:t>MongoDB</w:t>
      </w:r>
      <w:proofErr w:type="spellEnd"/>
      <w:r>
        <w:t xml:space="preserve"> хорошо делать приложения, у которых очень ограниченный цикл жизни. То есть если мы делаем приложение, которое живёт недолго, например, сайт для запуска фильма или олимпиады. Мы пожили несколько месяцев после этого, и это приложение практически не используется. Если приложение живёт дольше, то тут уже другой вопрос. </w:t>
      </w:r>
    </w:p>
    <w:p w14:paraId="6DE374F4" w14:textId="77777777" w:rsidR="000900E9" w:rsidRDefault="000900E9" w:rsidP="00DB537D">
      <w:pPr>
        <w:pStyle w:val="a6"/>
      </w:pPr>
      <w:r w:rsidRPr="000900E9">
        <w:rPr>
          <w:u w:val="single"/>
        </w:rPr>
        <w:t>Обработка больших объемов данных</w:t>
      </w:r>
      <w:r>
        <w:t xml:space="preserve"> </w:t>
      </w:r>
    </w:p>
    <w:p w14:paraId="168F4264" w14:textId="77777777" w:rsidR="000900E9" w:rsidRDefault="000900E9" w:rsidP="00DB537D">
      <w:pPr>
        <w:pStyle w:val="a6"/>
      </w:pPr>
      <w:r w:rsidRPr="000900E9">
        <w:rPr>
          <w:u w:val="single"/>
        </w:rPr>
        <w:t>Хранение и регистрация событий</w:t>
      </w:r>
      <w:r>
        <w:t xml:space="preserve"> </w:t>
      </w:r>
    </w:p>
    <w:p w14:paraId="48C23180" w14:textId="77777777" w:rsidR="000900E9" w:rsidRPr="00CA6564" w:rsidRDefault="000900E9" w:rsidP="00DB537D">
      <w:pPr>
        <w:pStyle w:val="a6"/>
      </w:pPr>
      <w:r w:rsidRPr="000900E9">
        <w:rPr>
          <w:u w:val="single"/>
        </w:rPr>
        <w:t>Мобильные приложения</w:t>
      </w:r>
      <w:r>
        <w:t xml:space="preserve"> </w:t>
      </w:r>
    </w:p>
    <w:p w14:paraId="3961F789" w14:textId="10F2AC21" w:rsidR="000900E9" w:rsidRPr="000900E9" w:rsidRDefault="000900E9" w:rsidP="00DB537D">
      <w:pPr>
        <w:pStyle w:val="a6"/>
        <w:rPr>
          <w:u w:val="single"/>
        </w:rPr>
      </w:pPr>
      <w:r w:rsidRPr="000900E9">
        <w:rPr>
          <w:u w:val="single"/>
        </w:rPr>
        <w:t>Проекты с гибкими методологиями разработки (</w:t>
      </w:r>
      <w:proofErr w:type="spellStart"/>
      <w:r w:rsidRPr="000900E9">
        <w:rPr>
          <w:u w:val="single"/>
        </w:rPr>
        <w:t>Agile</w:t>
      </w:r>
      <w:proofErr w:type="spellEnd"/>
      <w:r w:rsidRPr="000900E9">
        <w:rPr>
          <w:u w:val="single"/>
        </w:rPr>
        <w:t xml:space="preserve">, </w:t>
      </w:r>
      <w:proofErr w:type="spellStart"/>
      <w:r w:rsidRPr="000900E9">
        <w:rPr>
          <w:u w:val="single"/>
        </w:rPr>
        <w:t>Scrum</w:t>
      </w:r>
      <w:proofErr w:type="spellEnd"/>
      <w:r w:rsidRPr="000900E9">
        <w:rPr>
          <w:u w:val="single"/>
        </w:rPr>
        <w:t xml:space="preserve">, </w:t>
      </w:r>
      <w:proofErr w:type="spellStart"/>
      <w:r w:rsidRPr="000900E9">
        <w:rPr>
          <w:u w:val="single"/>
        </w:rPr>
        <w:t>etc</w:t>
      </w:r>
      <w:proofErr w:type="spellEnd"/>
      <w:r w:rsidRPr="000900E9">
        <w:rPr>
          <w:u w:val="single"/>
        </w:rPr>
        <w:t>)</w:t>
      </w:r>
    </w:p>
    <w:sectPr w:rsidR="000900E9" w:rsidRPr="00090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15B6A"/>
    <w:multiLevelType w:val="hybridMultilevel"/>
    <w:tmpl w:val="73D0548E"/>
    <w:lvl w:ilvl="0" w:tplc="8CC6F0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E37C3C"/>
    <w:multiLevelType w:val="hybridMultilevel"/>
    <w:tmpl w:val="FD24E1AA"/>
    <w:lvl w:ilvl="0" w:tplc="D07E25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4308434">
    <w:abstractNumId w:val="1"/>
  </w:num>
  <w:num w:numId="2" w16cid:durableId="69600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90"/>
    <w:rsid w:val="000900E9"/>
    <w:rsid w:val="00114FFF"/>
    <w:rsid w:val="0024549F"/>
    <w:rsid w:val="002748D3"/>
    <w:rsid w:val="003F5869"/>
    <w:rsid w:val="00402FF6"/>
    <w:rsid w:val="004A60CA"/>
    <w:rsid w:val="004B0C35"/>
    <w:rsid w:val="00A71A40"/>
    <w:rsid w:val="00BA3857"/>
    <w:rsid w:val="00BC79C0"/>
    <w:rsid w:val="00CA6564"/>
    <w:rsid w:val="00DB537D"/>
    <w:rsid w:val="00E43216"/>
    <w:rsid w:val="00ED1D90"/>
    <w:rsid w:val="00F816BF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67B49"/>
  <w15:chartTrackingRefBased/>
  <w15:docId w15:val="{E0FEB88B-025E-4C75-9556-4AB1135B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34"/>
    <w:qFormat/>
    <w:rsid w:val="00BC79C0"/>
    <w:pPr>
      <w:ind w:left="720"/>
      <w:contextualSpacing/>
    </w:pPr>
  </w:style>
  <w:style w:type="paragraph" w:styleId="a6">
    <w:name w:val="No Spacing"/>
    <w:uiPriority w:val="1"/>
    <w:qFormat/>
    <w:rsid w:val="00BC79C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56DF0-FAEA-49B6-A5C7-6EF660B67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2023-05-28T10:05:00Z</dcterms:created>
  <dcterms:modified xsi:type="dcterms:W3CDTF">2023-05-28T13:07:00Z</dcterms:modified>
</cp:coreProperties>
</file>