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D8FE" w14:textId="77777777" w:rsidR="00192B72" w:rsidRDefault="00192B72" w:rsidP="00192B72">
      <w:r>
        <w:t>2. Разработка серверной части приложения</w:t>
      </w:r>
    </w:p>
    <w:p w14:paraId="6E5FB2E7" w14:textId="77777777" w:rsidR="001D7B9C" w:rsidRDefault="00192B72" w:rsidP="00192B72">
      <w:r>
        <w:t>В техническом задании одним из требований к приложению было наличие взаимодействия с сервером карт</w:t>
      </w:r>
      <w:r w:rsidR="001D7B9C">
        <w:t>. Для того, чтобы организовать это взаимодействие необходимо понимать принципы работы сервера карт. Другими словами, необходимо понимать, какую структуру имеет сервер карт, как он может осуществлять взаимодействие с приложением, как формируются запросы и что будет содержаться в ответе.</w:t>
      </w:r>
    </w:p>
    <w:p w14:paraId="42208300" w14:textId="487B45E2" w:rsidR="001D7B9C" w:rsidRPr="001D7B9C" w:rsidRDefault="001D7B9C" w:rsidP="00192B72">
      <w:pPr>
        <w:rPr>
          <w:color w:val="FF0000"/>
        </w:rPr>
      </w:pPr>
      <w:r>
        <w:t>На первом этапе работы будет произведен анализ сервера карт, на основании которого будет разработана его структура, описана схема взаимодействия с приложение</w:t>
      </w:r>
      <w:r w:rsidR="00411348">
        <w:t xml:space="preserve">м, описана последовательность </w:t>
      </w:r>
    </w:p>
    <w:p w14:paraId="2A726351" w14:textId="77777777" w:rsidR="001D7B9C" w:rsidRDefault="001D7B9C" w:rsidP="00192B72">
      <w:r>
        <w:t>2.1 Разработка структуры сервера карт</w:t>
      </w:r>
    </w:p>
    <w:p w14:paraId="66A56AA3" w14:textId="299E3BAB" w:rsidR="00704455" w:rsidRDefault="00704455" w:rsidP="009F4119">
      <w:r>
        <w:t>В результате анализа сервера карт было выявлено, что его структура состоит из 2х частей: сервера и клиента</w:t>
      </w:r>
      <w:r w:rsidR="009F4119">
        <w:t xml:space="preserve">, </w:t>
      </w:r>
      <w:r w:rsidR="009F4119" w:rsidRPr="009F4119">
        <w:rPr>
          <w:color w:val="FF0000"/>
        </w:rPr>
        <w:t>поведение</w:t>
      </w:r>
      <w:r w:rsidR="009F4119">
        <w:t xml:space="preserve"> которого</w:t>
      </w:r>
      <w:r w:rsidR="003A0AD5">
        <w:t xml:space="preserve"> описано</w:t>
      </w:r>
      <w:r>
        <w:t xml:space="preserve"> </w:t>
      </w:r>
      <w:r w:rsidR="009F4119">
        <w:t>в библиотеке</w:t>
      </w:r>
      <w:r>
        <w:t xml:space="preserve"> с открытым исходным кодом. </w:t>
      </w:r>
      <w:r w:rsidR="009F4119">
        <w:t>Именно на основании этой библиотеки были получены представления о структуре сервера карт.</w:t>
      </w:r>
    </w:p>
    <w:p w14:paraId="542A9353" w14:textId="12BE166D" w:rsidR="009F4119" w:rsidRDefault="009F4119" w:rsidP="00192B72">
      <w:r>
        <w:t xml:space="preserve">Структура сервера карт представлена на рисунке </w:t>
      </w:r>
      <w:r w:rsidR="00D63A96">
        <w:t>2</w:t>
      </w:r>
      <w:r>
        <w:t>.</w:t>
      </w:r>
    </w:p>
    <w:p w14:paraId="61E348E6" w14:textId="47ADFE72" w:rsidR="009F4119" w:rsidRDefault="00CA6541" w:rsidP="00CA65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3B43370" wp14:editId="227D9AF2">
            <wp:extent cx="2962275" cy="1533525"/>
            <wp:effectExtent l="0" t="0" r="9525" b="9525"/>
            <wp:docPr id="113957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6289" name="Рисунок 1139576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DBAB" w14:textId="500E65DE" w:rsidR="00CA6541" w:rsidRDefault="00CA6541" w:rsidP="00CA6541">
      <w:pPr>
        <w:jc w:val="center"/>
      </w:pPr>
      <w:r>
        <w:t>Рисунок 2 – Структура сервера карт</w:t>
      </w:r>
    </w:p>
    <w:p w14:paraId="059B1D86" w14:textId="3F63469B" w:rsidR="009F4119" w:rsidRDefault="009F4119" w:rsidP="00192B72">
      <w:r>
        <w:t>2.2 Описание схемы взаимодействия с приложением</w:t>
      </w:r>
    </w:p>
    <w:p w14:paraId="35E15116" w14:textId="3663DE65" w:rsidR="00D63A96" w:rsidRDefault="009F4119" w:rsidP="00192B72">
      <w:r>
        <w:t xml:space="preserve">Дальнейший анализ библиотеки клиентской части сервера карт </w:t>
      </w:r>
      <w:r w:rsidR="00D63A96">
        <w:t>позволили определить, как осуществляется взаимодействие сервера карт с приложение</w:t>
      </w:r>
      <w:r w:rsidR="003A0AD5">
        <w:t>м</w:t>
      </w:r>
      <w:r w:rsidR="00D63A96">
        <w:t>. Схема взаимодействия представлена на рисунке 3.</w:t>
      </w:r>
    </w:p>
    <w:p w14:paraId="6AD64BB4" w14:textId="6EC02FCF" w:rsidR="00D63A96" w:rsidRDefault="008A2AAA" w:rsidP="00CA654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DF6FDF3" wp14:editId="784869D0">
            <wp:extent cx="4772025" cy="1533525"/>
            <wp:effectExtent l="0" t="0" r="9525" b="9525"/>
            <wp:docPr id="1566634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34045" name="Рисунок 1566634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C6E" w14:textId="1FB5C320" w:rsidR="00CA6541" w:rsidRDefault="00CA6541" w:rsidP="00CA6541">
      <w:pPr>
        <w:jc w:val="center"/>
      </w:pPr>
      <w:r>
        <w:t>Рисунок 3 – Схема взаимодействия</w:t>
      </w:r>
    </w:p>
    <w:p w14:paraId="57F54E31" w14:textId="7BAC767D" w:rsidR="00D63A96" w:rsidRDefault="00D63A96" w:rsidP="00192B72">
      <w:r>
        <w:t xml:space="preserve">Как видно из рисунка, приложение делает обращение к клиенту, передавая при этом </w:t>
      </w:r>
      <w:r w:rsidR="008A2AAA">
        <w:t>размеры окна, который должен быть заполнен картами</w:t>
      </w:r>
      <w:r>
        <w:t xml:space="preserve">. В свою очередь клиент преобразовывает эти </w:t>
      </w:r>
      <w:r w:rsidR="008A2AAA">
        <w:t>размеры</w:t>
      </w:r>
      <w:r>
        <w:t xml:space="preserve"> в позицию </w:t>
      </w:r>
      <w:proofErr w:type="spellStart"/>
      <w:r>
        <w:t>тайла</w:t>
      </w:r>
      <w:proofErr w:type="spellEnd"/>
      <w:r>
        <w:t xml:space="preserve"> и отправляет запросом на сервер. </w:t>
      </w:r>
    </w:p>
    <w:p w14:paraId="48D79F87" w14:textId="5C0F93C2" w:rsidR="00D63A96" w:rsidRDefault="00D63A96" w:rsidP="00D63A96">
      <w:r>
        <w:t xml:space="preserve">Сервер всегда возвращает изображение в формате </w:t>
      </w:r>
      <w:proofErr w:type="spellStart"/>
      <w:r>
        <w:rPr>
          <w:lang w:val="en-US"/>
        </w:rPr>
        <w:t>QPixmap</w:t>
      </w:r>
      <w:proofErr w:type="spellEnd"/>
      <w:r>
        <w:t xml:space="preserve">, но только с разными размерами. Если </w:t>
      </w:r>
      <w:proofErr w:type="spellStart"/>
      <w:r>
        <w:t>тайл</w:t>
      </w:r>
      <w:proofErr w:type="spellEnd"/>
      <w:r>
        <w:t xml:space="preserve"> с такими координатами существует, то тогда сервер вернет </w:t>
      </w:r>
      <w:proofErr w:type="spellStart"/>
      <w:r>
        <w:t>тайл</w:t>
      </w:r>
      <w:proofErr w:type="spellEnd"/>
      <w:r>
        <w:t xml:space="preserve"> с размерами 256х256, иначе 0х0 (пустой </w:t>
      </w:r>
      <w:proofErr w:type="spellStart"/>
      <w:r>
        <w:t>тайл</w:t>
      </w:r>
      <w:proofErr w:type="spellEnd"/>
      <w:r>
        <w:t>). Клиент при получении изображения передает его приложению.</w:t>
      </w:r>
    </w:p>
    <w:p w14:paraId="2AAF32F9" w14:textId="77777777" w:rsidR="00D63A96" w:rsidRDefault="00D63A96" w:rsidP="00D63A96"/>
    <w:p w14:paraId="1708C4AA" w14:textId="5156B102" w:rsidR="00D63A96" w:rsidRDefault="00D63A96" w:rsidP="00D63A96">
      <w:r>
        <w:t>2.3 Последовательность формирования запроса</w:t>
      </w:r>
    </w:p>
    <w:p w14:paraId="1B006274" w14:textId="79A4C8D1" w:rsidR="00D63A96" w:rsidRDefault="00D63A96" w:rsidP="00D63A96">
      <w:r>
        <w:t xml:space="preserve">Еще одним из требований в техническом задании было расчет </w:t>
      </w:r>
      <w:proofErr w:type="gramStart"/>
      <w:r>
        <w:t>радио трассы</w:t>
      </w:r>
      <w:proofErr w:type="gramEnd"/>
      <w:r>
        <w:t xml:space="preserve"> между 2мя выбранными точками. </w:t>
      </w:r>
      <w:r w:rsidR="00C61D2D">
        <w:t xml:space="preserve">Следовательно, нужно понимать, можно ли запрашивать и получать </w:t>
      </w:r>
      <w:proofErr w:type="spellStart"/>
      <w:r w:rsidR="00C61D2D">
        <w:t>тайлы</w:t>
      </w:r>
      <w:proofErr w:type="spellEnd"/>
      <w:r w:rsidR="00C61D2D">
        <w:t xml:space="preserve"> только для географических координат, через которые проходит маршрут </w:t>
      </w:r>
      <w:proofErr w:type="gramStart"/>
      <w:r w:rsidR="00C61D2D">
        <w:t>радио трассы</w:t>
      </w:r>
      <w:proofErr w:type="gramEnd"/>
      <w:r w:rsidR="00C61D2D">
        <w:t>. Для того, чтобы это понять</w:t>
      </w:r>
      <w:r w:rsidR="003A0AD5">
        <w:t>,</w:t>
      </w:r>
      <w:r w:rsidR="00C61D2D">
        <w:t xml:space="preserve"> необходимо выполнить детализацию структуры клиента.   </w:t>
      </w:r>
    </w:p>
    <w:p w14:paraId="6C50AA24" w14:textId="22AEE2FE" w:rsidR="00D63A96" w:rsidRDefault="00AE0901" w:rsidP="00D63A96">
      <w:r>
        <w:t xml:space="preserve">Под детализацией структуры клиента следует понимать рассмотрение последовательности формирования запроса и получения ответа. Для наглядности была разработана диаграмма последовательностей, представленная на рисунке 4.   </w:t>
      </w:r>
    </w:p>
    <w:p w14:paraId="547353EE" w14:textId="77777777" w:rsidR="008A2AAA" w:rsidRDefault="008A2AAA" w:rsidP="00D63A96"/>
    <w:p w14:paraId="0E4064DD" w14:textId="5E50F9DF" w:rsidR="008A2AAA" w:rsidRDefault="008A2AAA" w:rsidP="00D63A96">
      <w:r>
        <w:t>Рисунок 4 – Диаграмма последовательностей</w:t>
      </w:r>
    </w:p>
    <w:p w14:paraId="7634A996" w14:textId="0ED191D5" w:rsidR="008A2AAA" w:rsidRPr="00411348" w:rsidRDefault="008A2AAA" w:rsidP="008A2AAA">
      <w:pPr>
        <w:ind w:firstLine="0"/>
      </w:pPr>
      <w:r>
        <w:rPr>
          <w:lang w:val="en-US"/>
        </w:rPr>
        <w:tab/>
      </w:r>
    </w:p>
    <w:p w14:paraId="1D440C47" w14:textId="22705A3E" w:rsidR="009F4119" w:rsidRDefault="00D63A96" w:rsidP="00192B72">
      <w:r>
        <w:t xml:space="preserve">  </w:t>
      </w:r>
    </w:p>
    <w:p w14:paraId="18B68D64" w14:textId="5D579FD2" w:rsidR="00192B72" w:rsidRDefault="001D7B9C" w:rsidP="00192B72">
      <w:r>
        <w:t xml:space="preserve">   </w:t>
      </w:r>
      <w:r w:rsidR="00192B72">
        <w:t xml:space="preserve"> </w:t>
      </w:r>
    </w:p>
    <w:sectPr w:rsidR="0019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35"/>
    <w:rsid w:val="00192B72"/>
    <w:rsid w:val="001D7B9C"/>
    <w:rsid w:val="003A0AD5"/>
    <w:rsid w:val="003F5869"/>
    <w:rsid w:val="00402FF6"/>
    <w:rsid w:val="00404A00"/>
    <w:rsid w:val="00411348"/>
    <w:rsid w:val="004B0C35"/>
    <w:rsid w:val="00704455"/>
    <w:rsid w:val="008A2AAA"/>
    <w:rsid w:val="008C7235"/>
    <w:rsid w:val="009F4119"/>
    <w:rsid w:val="00A71A40"/>
    <w:rsid w:val="00AE0901"/>
    <w:rsid w:val="00BA3857"/>
    <w:rsid w:val="00BD2761"/>
    <w:rsid w:val="00C61D2D"/>
    <w:rsid w:val="00C903D0"/>
    <w:rsid w:val="00CA6541"/>
    <w:rsid w:val="00D63A96"/>
    <w:rsid w:val="00F62A69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AAB7"/>
  <w15:chartTrackingRefBased/>
  <w15:docId w15:val="{688D26F4-F117-43D1-B1A4-80D2977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6</cp:revision>
  <dcterms:created xsi:type="dcterms:W3CDTF">2023-12-13T11:25:00Z</dcterms:created>
  <dcterms:modified xsi:type="dcterms:W3CDTF">2023-12-18T16:50:00Z</dcterms:modified>
</cp:coreProperties>
</file>