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E88A" w14:textId="77777777" w:rsidR="00B34652" w:rsidRDefault="00B34652" w:rsidP="00B34652">
      <w:pPr>
        <w:pStyle w:val="a5"/>
      </w:pPr>
      <w:r>
        <w:t>Дискреционная модель</w:t>
      </w:r>
    </w:p>
    <w:p w14:paraId="5E1BFCF6" w14:textId="77777777" w:rsidR="00B34652" w:rsidRDefault="00B34652" w:rsidP="00B34652">
      <w:pPr>
        <w:pStyle w:val="a5"/>
      </w:pPr>
    </w:p>
    <w:p w14:paraId="6E0B236A" w14:textId="77777777" w:rsidR="00B34652" w:rsidRDefault="00B34652" w:rsidP="00B34652">
      <w:pPr>
        <w:pStyle w:val="a5"/>
      </w:pPr>
      <w:r>
        <w:t>Субъекты – те, кто выполняют действия. Объекты – те, над кем выполняют действия.</w:t>
      </w:r>
    </w:p>
    <w:p w14:paraId="088A5A5E" w14:textId="77777777" w:rsidR="00B34652" w:rsidRDefault="00B34652" w:rsidP="00B34652">
      <w:pPr>
        <w:pStyle w:val="a5"/>
      </w:pPr>
      <w:r>
        <w:t xml:space="preserve"> Модель реализована в установке, на ее основе и будем разбираться</w:t>
      </w:r>
    </w:p>
    <w:p w14:paraId="6C108312" w14:textId="77777777" w:rsidR="00B34652" w:rsidRDefault="00B34652" w:rsidP="00B34652">
      <w:pPr>
        <w:pStyle w:val="a5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34652" w14:paraId="6FF61306" w14:textId="77777777" w:rsidTr="00B34652">
        <w:tc>
          <w:tcPr>
            <w:tcW w:w="2336" w:type="dxa"/>
          </w:tcPr>
          <w:p w14:paraId="4FA1BB31" w14:textId="77777777" w:rsidR="00B34652" w:rsidRDefault="00B34652" w:rsidP="00B34652">
            <w:pPr>
              <w:pStyle w:val="a5"/>
              <w:ind w:firstLine="0"/>
            </w:pPr>
          </w:p>
        </w:tc>
        <w:tc>
          <w:tcPr>
            <w:tcW w:w="2336" w:type="dxa"/>
          </w:tcPr>
          <w:p w14:paraId="0A971661" w14:textId="7C432059" w:rsidR="00B34652" w:rsidRDefault="00B34652" w:rsidP="00B34652">
            <w:pPr>
              <w:pStyle w:val="a5"/>
              <w:ind w:firstLine="0"/>
            </w:pPr>
            <w:r>
              <w:t>Файл</w:t>
            </w:r>
          </w:p>
        </w:tc>
        <w:tc>
          <w:tcPr>
            <w:tcW w:w="2336" w:type="dxa"/>
          </w:tcPr>
          <w:p w14:paraId="614236F7" w14:textId="3D19904D" w:rsidR="00B34652" w:rsidRDefault="00B34652" w:rsidP="00B34652">
            <w:pPr>
              <w:pStyle w:val="a5"/>
              <w:ind w:firstLine="0"/>
            </w:pPr>
            <w:r>
              <w:t>Реестр</w:t>
            </w:r>
          </w:p>
        </w:tc>
        <w:tc>
          <w:tcPr>
            <w:tcW w:w="2337" w:type="dxa"/>
          </w:tcPr>
          <w:p w14:paraId="4443969E" w14:textId="40FC0691" w:rsidR="00B34652" w:rsidRDefault="00B34652" w:rsidP="00B34652">
            <w:pPr>
              <w:pStyle w:val="a5"/>
              <w:ind w:firstLine="0"/>
            </w:pPr>
            <w:r>
              <w:t>Процесс</w:t>
            </w:r>
          </w:p>
        </w:tc>
      </w:tr>
      <w:tr w:rsidR="00B34652" w14:paraId="4C8651AB" w14:textId="77777777" w:rsidTr="00B34652">
        <w:tc>
          <w:tcPr>
            <w:tcW w:w="2336" w:type="dxa"/>
          </w:tcPr>
          <w:p w14:paraId="4E44AF09" w14:textId="081473CD" w:rsidR="00B34652" w:rsidRDefault="00B34652" w:rsidP="00B34652">
            <w:pPr>
              <w:pStyle w:val="a5"/>
              <w:ind w:firstLine="0"/>
            </w:pPr>
            <w:r>
              <w:t>Пользователь 1</w:t>
            </w:r>
          </w:p>
        </w:tc>
        <w:tc>
          <w:tcPr>
            <w:tcW w:w="2336" w:type="dxa"/>
          </w:tcPr>
          <w:p w14:paraId="3BFBCECD" w14:textId="71762F08" w:rsidR="00B34652" w:rsidRDefault="00B34652" w:rsidP="00B34652">
            <w:pPr>
              <w:pStyle w:val="a5"/>
              <w:ind w:firstLine="0"/>
            </w:pPr>
            <w:r>
              <w:t>В</w:t>
            </w:r>
          </w:p>
        </w:tc>
        <w:tc>
          <w:tcPr>
            <w:tcW w:w="2336" w:type="dxa"/>
          </w:tcPr>
          <w:p w14:paraId="463962D8" w14:textId="6D0D3679" w:rsidR="00B34652" w:rsidRDefault="00B34652" w:rsidP="00B34652">
            <w:pPr>
              <w:pStyle w:val="a5"/>
              <w:ind w:firstLine="0"/>
            </w:pPr>
            <w:r>
              <w:t>0</w:t>
            </w:r>
          </w:p>
        </w:tc>
        <w:tc>
          <w:tcPr>
            <w:tcW w:w="2337" w:type="dxa"/>
          </w:tcPr>
          <w:p w14:paraId="2291C02D" w14:textId="3DD14078" w:rsidR="00B34652" w:rsidRDefault="00B34652" w:rsidP="00B34652">
            <w:pPr>
              <w:pStyle w:val="a5"/>
              <w:ind w:firstLine="0"/>
            </w:pPr>
            <w:r>
              <w:t>С</w:t>
            </w:r>
          </w:p>
        </w:tc>
      </w:tr>
      <w:tr w:rsidR="00B34652" w14:paraId="645E1C94" w14:textId="77777777" w:rsidTr="00B34652">
        <w:tc>
          <w:tcPr>
            <w:tcW w:w="2336" w:type="dxa"/>
          </w:tcPr>
          <w:p w14:paraId="57F7E65C" w14:textId="42614E24" w:rsidR="00B34652" w:rsidRDefault="00B34652" w:rsidP="00B34652">
            <w:pPr>
              <w:pStyle w:val="a5"/>
              <w:ind w:firstLine="0"/>
            </w:pPr>
            <w:r>
              <w:t>Пользователь 2</w:t>
            </w:r>
          </w:p>
        </w:tc>
        <w:tc>
          <w:tcPr>
            <w:tcW w:w="2336" w:type="dxa"/>
          </w:tcPr>
          <w:p w14:paraId="5C4D3E12" w14:textId="61C688DF" w:rsidR="00B34652" w:rsidRDefault="00B34652" w:rsidP="00B34652">
            <w:pPr>
              <w:pStyle w:val="a5"/>
              <w:ind w:firstLine="0"/>
            </w:pPr>
            <w:r>
              <w:t>Ч</w:t>
            </w:r>
          </w:p>
        </w:tc>
        <w:tc>
          <w:tcPr>
            <w:tcW w:w="2336" w:type="dxa"/>
          </w:tcPr>
          <w:p w14:paraId="1A5332E6" w14:textId="5DF73014" w:rsidR="00B34652" w:rsidRDefault="00B34652" w:rsidP="00B34652">
            <w:pPr>
              <w:pStyle w:val="a5"/>
              <w:ind w:firstLine="0"/>
            </w:pPr>
            <w:r>
              <w:t>В</w:t>
            </w:r>
          </w:p>
        </w:tc>
        <w:tc>
          <w:tcPr>
            <w:tcW w:w="2337" w:type="dxa"/>
          </w:tcPr>
          <w:p w14:paraId="04D46CC9" w14:textId="1FA3223F" w:rsidR="00B34652" w:rsidRDefault="00B34652" w:rsidP="00B34652">
            <w:pPr>
              <w:pStyle w:val="a5"/>
              <w:ind w:firstLine="0"/>
            </w:pPr>
            <w:r>
              <w:t>З</w:t>
            </w:r>
          </w:p>
        </w:tc>
      </w:tr>
      <w:tr w:rsidR="00B34652" w14:paraId="1F7FC6FE" w14:textId="77777777" w:rsidTr="00B34652">
        <w:tc>
          <w:tcPr>
            <w:tcW w:w="2336" w:type="dxa"/>
          </w:tcPr>
          <w:p w14:paraId="097B5780" w14:textId="4EFD9627" w:rsidR="00B34652" w:rsidRDefault="00B34652" w:rsidP="00B34652">
            <w:pPr>
              <w:pStyle w:val="a5"/>
              <w:ind w:firstLine="0"/>
            </w:pPr>
            <w:r>
              <w:t>Пользователь 3</w:t>
            </w:r>
          </w:p>
        </w:tc>
        <w:tc>
          <w:tcPr>
            <w:tcW w:w="2336" w:type="dxa"/>
          </w:tcPr>
          <w:p w14:paraId="5BD87508" w14:textId="187DC86D" w:rsidR="00B34652" w:rsidRDefault="00B34652" w:rsidP="00B34652">
            <w:pPr>
              <w:pStyle w:val="a5"/>
              <w:ind w:firstLine="0"/>
            </w:pPr>
            <w:r>
              <w:t>Ч</w:t>
            </w:r>
          </w:p>
        </w:tc>
        <w:tc>
          <w:tcPr>
            <w:tcW w:w="2336" w:type="dxa"/>
          </w:tcPr>
          <w:p w14:paraId="1A0EA234" w14:textId="2EEFBA77" w:rsidR="00B34652" w:rsidRDefault="00B34652" w:rsidP="00B34652">
            <w:pPr>
              <w:pStyle w:val="a5"/>
              <w:ind w:firstLine="0"/>
            </w:pPr>
            <w:r>
              <w:t>0</w:t>
            </w:r>
          </w:p>
        </w:tc>
        <w:tc>
          <w:tcPr>
            <w:tcW w:w="2337" w:type="dxa"/>
          </w:tcPr>
          <w:p w14:paraId="3E7166C1" w14:textId="6EFC57F0" w:rsidR="00B34652" w:rsidRDefault="00B34652" w:rsidP="00B34652">
            <w:pPr>
              <w:pStyle w:val="a5"/>
              <w:ind w:firstLine="0"/>
            </w:pPr>
            <w:r>
              <w:t>В</w:t>
            </w:r>
          </w:p>
        </w:tc>
      </w:tr>
    </w:tbl>
    <w:p w14:paraId="2081F448" w14:textId="3EB976D4" w:rsidR="00404A00" w:rsidRDefault="00B34652" w:rsidP="00B34652">
      <w:pPr>
        <w:pStyle w:val="a5"/>
      </w:pPr>
      <w:r>
        <w:t xml:space="preserve">  </w:t>
      </w:r>
    </w:p>
    <w:p w14:paraId="2D2C1C79" w14:textId="47022DF9" w:rsidR="006019C9" w:rsidRDefault="006019C9" w:rsidP="00B34652">
      <w:pPr>
        <w:pStyle w:val="a5"/>
      </w:pPr>
    </w:p>
    <w:p w14:paraId="658D0F54" w14:textId="0B4690C2" w:rsidR="00B34652" w:rsidRDefault="00B34652" w:rsidP="00B34652">
      <w:pPr>
        <w:pStyle w:val="a5"/>
      </w:pPr>
      <w:r>
        <w:t>Элементы матрицы доступа могут иметь ссылки на специальные процедуры, результат которых позволяет принимать решение о праве доступа</w:t>
      </w:r>
    </w:p>
    <w:p w14:paraId="014BCC56" w14:textId="77777777" w:rsidR="00B34652" w:rsidRDefault="00B34652" w:rsidP="00B34652">
      <w:pPr>
        <w:pStyle w:val="a5"/>
      </w:pPr>
    </w:p>
    <w:p w14:paraId="6CBD5B30" w14:textId="1508D9AD" w:rsidR="00B34652" w:rsidRDefault="00B34652" w:rsidP="00B34652">
      <w:pPr>
        <w:pStyle w:val="a5"/>
      </w:pPr>
      <w:r>
        <w:t>Есть несколько вариантов задания матрицы доступа:</w:t>
      </w:r>
    </w:p>
    <w:p w14:paraId="2972C705" w14:textId="7A43DA54" w:rsidR="00B34652" w:rsidRDefault="00B34652" w:rsidP="00B34652">
      <w:pPr>
        <w:pStyle w:val="a5"/>
      </w:pPr>
      <w:r>
        <w:t>- листы возможностей: для каждого субъекта создается лист (файл) , в котором указывается все объекты, к которым он имеет доступ</w:t>
      </w:r>
    </w:p>
    <w:p w14:paraId="5AFBF19B" w14:textId="77777777" w:rsidR="00B34652" w:rsidRDefault="00B34652" w:rsidP="00B34652">
      <w:pPr>
        <w:pStyle w:val="a5"/>
      </w:pPr>
      <w:r>
        <w:t>- листы контроля доступа: для каждого объекта создается лист, в котором указаны все субъекты, которые имеют доступ</w:t>
      </w:r>
    </w:p>
    <w:p w14:paraId="363A2C10" w14:textId="77777777" w:rsidR="004D33C4" w:rsidRDefault="004D33C4" w:rsidP="00B34652">
      <w:pPr>
        <w:pStyle w:val="a5"/>
      </w:pPr>
    </w:p>
    <w:p w14:paraId="26677DE9" w14:textId="77777777" w:rsidR="004D33C4" w:rsidRDefault="004D33C4" w:rsidP="004D33C4">
      <w:pPr>
        <w:pStyle w:val="a5"/>
      </w:pPr>
      <w:r>
        <w:t xml:space="preserve">Размерность матрицы доступа </w:t>
      </w:r>
      <w:proofErr w:type="spellStart"/>
      <w:r>
        <w:t>мб</w:t>
      </w:r>
      <w:proofErr w:type="spellEnd"/>
      <w:r>
        <w:t xml:space="preserve"> очень большой. Следовательно, ее надо как-то уменьшить. Варианты решения:</w:t>
      </w:r>
    </w:p>
    <w:p w14:paraId="7D048E10" w14:textId="77777777" w:rsidR="004D33C4" w:rsidRDefault="004D33C4" w:rsidP="004D33C4">
      <w:pPr>
        <w:pStyle w:val="a5"/>
      </w:pPr>
      <w:r>
        <w:t>- установление группы субъектов с одинаковыми правами, называются кликами</w:t>
      </w:r>
    </w:p>
    <w:p w14:paraId="2BF663A7" w14:textId="77777777" w:rsidR="004D33C4" w:rsidRDefault="004D33C4" w:rsidP="004D33C4">
      <w:pPr>
        <w:pStyle w:val="a5"/>
      </w:pPr>
      <w:r>
        <w:t>- группировка объектов по уровням категорий</w:t>
      </w:r>
    </w:p>
    <w:p w14:paraId="5ABF80AC" w14:textId="77777777" w:rsidR="004D33C4" w:rsidRDefault="004D33C4" w:rsidP="004D33C4">
      <w:pPr>
        <w:pStyle w:val="a5"/>
      </w:pPr>
    </w:p>
    <w:p w14:paraId="069D5C55" w14:textId="77777777" w:rsidR="004D33C4" w:rsidRDefault="004D33C4" w:rsidP="004D33C4">
      <w:pPr>
        <w:pStyle w:val="a5"/>
      </w:pPr>
      <w:r>
        <w:t>Достоинства:</w:t>
      </w:r>
    </w:p>
    <w:p w14:paraId="30A163FA" w14:textId="77777777" w:rsidR="004D33C4" w:rsidRDefault="004D33C4" w:rsidP="004D33C4">
      <w:pPr>
        <w:pStyle w:val="a5"/>
      </w:pPr>
      <w:r>
        <w:t>- простая в понимании и реализации</w:t>
      </w:r>
    </w:p>
    <w:p w14:paraId="16E5E987" w14:textId="77777777" w:rsidR="004D33C4" w:rsidRDefault="004D33C4" w:rsidP="004D33C4">
      <w:pPr>
        <w:pStyle w:val="a5"/>
      </w:pPr>
      <w:r>
        <w:t>Недостатки:</w:t>
      </w:r>
    </w:p>
    <w:p w14:paraId="5FA80C82" w14:textId="77777777" w:rsidR="004D33C4" w:rsidRDefault="004D33C4" w:rsidP="004D33C4">
      <w:pPr>
        <w:pStyle w:val="a5"/>
      </w:pPr>
      <w:r>
        <w:t xml:space="preserve">- проблема контроля распространения прав доступа. </w:t>
      </w:r>
    </w:p>
    <w:p w14:paraId="61FEA13B" w14:textId="77777777" w:rsidR="00C937B9" w:rsidRDefault="004D33C4" w:rsidP="004D33C4">
      <w:pPr>
        <w:pStyle w:val="a5"/>
      </w:pPr>
      <w:r>
        <w:t>При передаче содержание файла происходит передача прав собственника на этот файл.</w:t>
      </w:r>
    </w:p>
    <w:p w14:paraId="3A1BA1AB" w14:textId="77777777" w:rsidR="00C937B9" w:rsidRDefault="00C937B9" w:rsidP="004D33C4">
      <w:pPr>
        <w:pStyle w:val="a5"/>
      </w:pPr>
    </w:p>
    <w:p w14:paraId="26761F98" w14:textId="77777777" w:rsidR="00C937B9" w:rsidRDefault="00C937B9" w:rsidP="004D33C4">
      <w:pPr>
        <w:pStyle w:val="a5"/>
      </w:pPr>
      <w:r>
        <w:t xml:space="preserve">Многоуровневая </w:t>
      </w:r>
    </w:p>
    <w:p w14:paraId="44DC31EC" w14:textId="77777777" w:rsidR="00C937B9" w:rsidRDefault="00C937B9" w:rsidP="004D33C4">
      <w:pPr>
        <w:pStyle w:val="a5"/>
      </w:pPr>
    </w:p>
    <w:p w14:paraId="0F02B727" w14:textId="77777777" w:rsidR="001C143B" w:rsidRDefault="00C937B9" w:rsidP="004D33C4">
      <w:pPr>
        <w:pStyle w:val="a5"/>
      </w:pPr>
      <w:r>
        <w:t xml:space="preserve">Объекты могут передавать между субъектами, находящимися на одном уровне или на уроне ниже </w:t>
      </w:r>
    </w:p>
    <w:p w14:paraId="03482A8F" w14:textId="77777777" w:rsidR="001C143B" w:rsidRDefault="001C143B" w:rsidP="004D33C4">
      <w:pPr>
        <w:pStyle w:val="a5"/>
      </w:pPr>
    </w:p>
    <w:p w14:paraId="0EDE5CAF" w14:textId="77777777" w:rsidR="001C143B" w:rsidRDefault="001C143B" w:rsidP="004D33C4">
      <w:pPr>
        <w:pStyle w:val="a5"/>
      </w:pPr>
      <w:r>
        <w:t>Пример в методичке говорит о том, что если вы каким-то чудом записали в файл информацию, то прочитать вы ее не сможете – прав не хватит</w:t>
      </w:r>
    </w:p>
    <w:p w14:paraId="0BE66FA5" w14:textId="77777777" w:rsidR="00125450" w:rsidRDefault="00125450" w:rsidP="004D33C4">
      <w:pPr>
        <w:pStyle w:val="a5"/>
      </w:pPr>
    </w:p>
    <w:p w14:paraId="4D50CB3A" w14:textId="77777777" w:rsidR="00125450" w:rsidRDefault="00125450">
      <w:pPr>
        <w:spacing w:after="160" w:line="259" w:lineRule="auto"/>
        <w:ind w:firstLine="0"/>
        <w:jc w:val="left"/>
      </w:pPr>
      <w:r>
        <w:br w:type="page"/>
      </w:r>
    </w:p>
    <w:p w14:paraId="4E108759" w14:textId="77777777" w:rsidR="00125450" w:rsidRDefault="00125450" w:rsidP="004D33C4">
      <w:pPr>
        <w:pStyle w:val="a5"/>
      </w:pPr>
      <w:r>
        <w:lastRenderedPageBreak/>
        <w:t>Структура система контроля</w:t>
      </w:r>
    </w:p>
    <w:p w14:paraId="0DA3E0F0" w14:textId="77777777" w:rsidR="00125450" w:rsidRDefault="00125450" w:rsidP="004D33C4">
      <w:pPr>
        <w:pStyle w:val="a5"/>
      </w:pPr>
    </w:p>
    <w:p w14:paraId="31976DC4" w14:textId="70091FA2" w:rsidR="00125450" w:rsidRDefault="00125450" w:rsidP="004D33C4">
      <w:pPr>
        <w:pStyle w:val="a5"/>
      </w:pPr>
      <w:r>
        <w:t xml:space="preserve">В </w:t>
      </w:r>
      <w:proofErr w:type="spellStart"/>
      <w:r>
        <w:t>виндовс</w:t>
      </w:r>
      <w:proofErr w:type="spellEnd"/>
      <w:r>
        <w:t xml:space="preserve"> </w:t>
      </w:r>
      <w:proofErr w:type="spellStart"/>
      <w:r>
        <w:t>нт</w:t>
      </w:r>
      <w:proofErr w:type="spellEnd"/>
      <w:r>
        <w:t xml:space="preserve"> каждый объект имеет свои атрибуты безопасности, определяемые в дескрипторе безопасности. Дескриптор содержит информацию о владельце объекта, а также список управления доступом </w:t>
      </w:r>
      <w:r>
        <w:rPr>
          <w:lang w:val="en-US"/>
        </w:rPr>
        <w:t>ACL</w:t>
      </w:r>
      <w:r>
        <w:t>, в котором описываются права группы или пользователей к данному объекту</w:t>
      </w:r>
    </w:p>
    <w:p w14:paraId="4AEB50AB" w14:textId="77777777" w:rsidR="00125450" w:rsidRDefault="00125450" w:rsidP="004D33C4">
      <w:pPr>
        <w:pStyle w:val="a5"/>
      </w:pPr>
    </w:p>
    <w:p w14:paraId="20CA5249" w14:textId="77777777" w:rsidR="00125450" w:rsidRDefault="00125450" w:rsidP="004D33C4">
      <w:pPr>
        <w:pStyle w:val="a5"/>
      </w:pPr>
      <w:r>
        <w:t>Существует 2 вида списка управления доступом:</w:t>
      </w:r>
    </w:p>
    <w:p w14:paraId="7AA2C7B9" w14:textId="77777777" w:rsidR="00125450" w:rsidRDefault="00125450" w:rsidP="004D33C4">
      <w:pPr>
        <w:pStyle w:val="a5"/>
      </w:pPr>
      <w:r>
        <w:t xml:space="preserve">- дискреционный </w:t>
      </w:r>
    </w:p>
    <w:p w14:paraId="1015B5C2" w14:textId="77777777" w:rsidR="00125450" w:rsidRDefault="00125450" w:rsidP="004D33C4">
      <w:pPr>
        <w:pStyle w:val="a5"/>
      </w:pPr>
      <w:r>
        <w:t>Управляется самим объектом и описывает права отдельных пользователей или групп</w:t>
      </w:r>
    </w:p>
    <w:p w14:paraId="35C6C939" w14:textId="77777777" w:rsidR="00125450" w:rsidRDefault="00125450" w:rsidP="004D33C4">
      <w:pPr>
        <w:pStyle w:val="a5"/>
      </w:pPr>
      <w:r>
        <w:t xml:space="preserve"> - системный</w:t>
      </w:r>
    </w:p>
    <w:p w14:paraId="4DAE3B72" w14:textId="77777777" w:rsidR="00FA1609" w:rsidRDefault="00125450" w:rsidP="004D33C4">
      <w:pPr>
        <w:pStyle w:val="a5"/>
      </w:pPr>
      <w:r>
        <w:t xml:space="preserve">Задается </w:t>
      </w:r>
      <w:r w:rsidR="00FA1609">
        <w:t>админом и позволяет применить к объекту политику безопасности на уровне системы</w:t>
      </w:r>
    </w:p>
    <w:p w14:paraId="0B2A9105" w14:textId="77777777" w:rsidR="00FA1609" w:rsidRDefault="00FA1609" w:rsidP="004D33C4">
      <w:pPr>
        <w:pStyle w:val="a5"/>
      </w:pPr>
    </w:p>
    <w:p w14:paraId="6E086DB4" w14:textId="77777777" w:rsidR="00FA1609" w:rsidRDefault="00FA1609" w:rsidP="004D33C4">
      <w:pPr>
        <w:pStyle w:val="a5"/>
      </w:pPr>
      <w:r>
        <w:t xml:space="preserve">Дальше рассказ про то, что себя представляет элемент списка </w:t>
      </w:r>
    </w:p>
    <w:p w14:paraId="14E5EE53" w14:textId="77777777" w:rsidR="00FA1609" w:rsidRDefault="00FA1609" w:rsidP="004D33C4">
      <w:pPr>
        <w:pStyle w:val="a5"/>
      </w:pPr>
      <w:r w:rsidRPr="00FA1609">
        <w:rPr>
          <w:noProof/>
        </w:rPr>
        <w:drawing>
          <wp:inline distT="0" distB="0" distL="0" distR="0" wp14:anchorId="073B842B" wp14:editId="114A2430">
            <wp:extent cx="3238952" cy="1009791"/>
            <wp:effectExtent l="0" t="0" r="0" b="0"/>
            <wp:docPr id="1837150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504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5DB8" w14:textId="77777777" w:rsidR="00FA1609" w:rsidRDefault="00FA1609" w:rsidP="004D33C4">
      <w:pPr>
        <w:pStyle w:val="a5"/>
      </w:pPr>
    </w:p>
    <w:p w14:paraId="7DB383CB" w14:textId="76068264" w:rsidR="00B34652" w:rsidRDefault="00FA1609" w:rsidP="004D33C4">
      <w:pPr>
        <w:pStyle w:val="a5"/>
      </w:pPr>
      <w:r w:rsidRPr="00FA1609">
        <w:rPr>
          <w:noProof/>
        </w:rPr>
        <w:drawing>
          <wp:inline distT="0" distB="0" distL="0" distR="0" wp14:anchorId="72C53AA6" wp14:editId="05050F0E">
            <wp:extent cx="4701254" cy="1729740"/>
            <wp:effectExtent l="0" t="0" r="4445" b="3810"/>
            <wp:docPr id="588357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57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4537" cy="173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652">
        <w:t xml:space="preserve"> </w:t>
      </w:r>
    </w:p>
    <w:p w14:paraId="7D1BC868" w14:textId="77777777" w:rsidR="00FA1609" w:rsidRDefault="00FA1609" w:rsidP="004D33C4">
      <w:pPr>
        <w:pStyle w:val="a5"/>
      </w:pPr>
    </w:p>
    <w:p w14:paraId="5C5F3915" w14:textId="77777777" w:rsidR="006019C9" w:rsidRDefault="006019C9" w:rsidP="004D33C4">
      <w:pPr>
        <w:pStyle w:val="a5"/>
      </w:pPr>
    </w:p>
    <w:p w14:paraId="2E362803" w14:textId="77777777" w:rsidR="006019C9" w:rsidRDefault="006019C9" w:rsidP="004D33C4">
      <w:pPr>
        <w:pStyle w:val="a5"/>
      </w:pPr>
    </w:p>
    <w:p w14:paraId="02BF72A1" w14:textId="77777777" w:rsidR="006019C9" w:rsidRDefault="006019C9" w:rsidP="004D33C4">
      <w:pPr>
        <w:pStyle w:val="a5"/>
      </w:pPr>
    </w:p>
    <w:p w14:paraId="7E64671F" w14:textId="77777777" w:rsidR="006019C9" w:rsidRDefault="006019C9" w:rsidP="004D33C4">
      <w:pPr>
        <w:pStyle w:val="a5"/>
      </w:pPr>
    </w:p>
    <w:p w14:paraId="4657EA5B" w14:textId="77777777" w:rsidR="006019C9" w:rsidRDefault="006019C9" w:rsidP="004D33C4">
      <w:pPr>
        <w:pStyle w:val="a5"/>
      </w:pPr>
    </w:p>
    <w:p w14:paraId="1D88B200" w14:textId="77777777" w:rsidR="006019C9" w:rsidRDefault="006019C9" w:rsidP="004D33C4">
      <w:pPr>
        <w:pStyle w:val="a5"/>
      </w:pPr>
    </w:p>
    <w:p w14:paraId="3F2233EB" w14:textId="77777777" w:rsidR="006019C9" w:rsidRDefault="006019C9" w:rsidP="004D33C4">
      <w:pPr>
        <w:pStyle w:val="a5"/>
      </w:pPr>
    </w:p>
    <w:p w14:paraId="7BEB68C9" w14:textId="77777777" w:rsidR="006019C9" w:rsidRDefault="006019C9" w:rsidP="004D33C4">
      <w:pPr>
        <w:pStyle w:val="a5"/>
      </w:pPr>
    </w:p>
    <w:p w14:paraId="113838F9" w14:textId="77777777" w:rsidR="006019C9" w:rsidRDefault="006019C9" w:rsidP="004D33C4">
      <w:pPr>
        <w:pStyle w:val="a5"/>
      </w:pPr>
    </w:p>
    <w:p w14:paraId="3815C851" w14:textId="77777777" w:rsidR="006019C9" w:rsidRDefault="006019C9" w:rsidP="004D33C4">
      <w:pPr>
        <w:pStyle w:val="a5"/>
      </w:pPr>
    </w:p>
    <w:p w14:paraId="7ACEFDA9" w14:textId="77777777" w:rsidR="006019C9" w:rsidRDefault="006019C9" w:rsidP="004D33C4">
      <w:pPr>
        <w:pStyle w:val="a5"/>
      </w:pPr>
    </w:p>
    <w:p w14:paraId="295923C6" w14:textId="77777777" w:rsidR="006019C9" w:rsidRDefault="006019C9" w:rsidP="004D33C4">
      <w:pPr>
        <w:pStyle w:val="a5"/>
      </w:pPr>
    </w:p>
    <w:p w14:paraId="1E8A44E5" w14:textId="77777777" w:rsidR="006019C9" w:rsidRDefault="006019C9" w:rsidP="004D33C4">
      <w:pPr>
        <w:pStyle w:val="a5"/>
      </w:pPr>
    </w:p>
    <w:p w14:paraId="5C97F4CA" w14:textId="600DC8B9" w:rsidR="006019C9" w:rsidRDefault="006019C9" w:rsidP="006019C9">
      <w:pPr>
        <w:pStyle w:val="a5"/>
      </w:pPr>
      <w:r>
        <w:lastRenderedPageBreak/>
        <w:t>Субъекты – те, которые выполняют действия. Объекты – те, над кем выполняют действия.</w:t>
      </w:r>
    </w:p>
    <w:p w14:paraId="50C42E40" w14:textId="77777777" w:rsidR="006019C9" w:rsidRDefault="006019C9" w:rsidP="006019C9">
      <w:pPr>
        <w:pStyle w:val="a5"/>
      </w:pPr>
    </w:p>
    <w:p w14:paraId="0AE13BAA" w14:textId="72A26F62" w:rsidR="006019C9" w:rsidRDefault="006019C9" w:rsidP="006019C9">
      <w:pPr>
        <w:pStyle w:val="a5"/>
      </w:pPr>
      <w:r>
        <w:t>Дискреционная модель доступа</w:t>
      </w:r>
    </w:p>
    <w:p w14:paraId="1186922C" w14:textId="03816B11" w:rsidR="006019C9" w:rsidRDefault="006019C9" w:rsidP="006019C9">
      <w:pPr>
        <w:pStyle w:val="a5"/>
      </w:pPr>
      <w:r>
        <w:t>Создается таблица – матрица доступа. В ней указываются все субъекты, все объекты. На пересечении субъекта и объекта указывается вид права.</w:t>
      </w:r>
    </w:p>
    <w:p w14:paraId="10B97CE6" w14:textId="77777777" w:rsidR="006019C9" w:rsidRDefault="006019C9" w:rsidP="006019C9">
      <w:pPr>
        <w:pStyle w:val="a5"/>
      </w:pPr>
      <w:r>
        <w:t>Есть несколько вариантов задания матрицы доступа:</w:t>
      </w:r>
    </w:p>
    <w:p w14:paraId="36F93FCC" w14:textId="16F5307D" w:rsidR="006019C9" w:rsidRDefault="006019C9" w:rsidP="006019C9">
      <w:pPr>
        <w:pStyle w:val="a5"/>
      </w:pPr>
      <w:r>
        <w:t>- листы возможностей: для каждого субъекта создается лист (файл), в котором указывается все объекты, к которым он имеет доступ</w:t>
      </w:r>
    </w:p>
    <w:p w14:paraId="13115073" w14:textId="77777777" w:rsidR="006019C9" w:rsidRDefault="006019C9" w:rsidP="006019C9">
      <w:pPr>
        <w:pStyle w:val="a5"/>
      </w:pPr>
      <w:r>
        <w:t>- листы контроля доступа: для каждого объекта создается лист, в котором указаны все субъекты, которые имеют доступ</w:t>
      </w:r>
    </w:p>
    <w:p w14:paraId="3075E7F9" w14:textId="77777777" w:rsidR="00AE2C65" w:rsidRDefault="00AE2C65" w:rsidP="006019C9">
      <w:pPr>
        <w:pStyle w:val="a5"/>
      </w:pPr>
    </w:p>
    <w:p w14:paraId="255066D0" w14:textId="77777777" w:rsidR="00AE2C65" w:rsidRDefault="00AE2C65" w:rsidP="00AE2C65">
      <w:pPr>
        <w:pStyle w:val="a5"/>
      </w:pPr>
      <w:r>
        <w:t xml:space="preserve">Размерность матрицы доступа </w:t>
      </w:r>
      <w:proofErr w:type="spellStart"/>
      <w:r>
        <w:t>мб</w:t>
      </w:r>
      <w:proofErr w:type="spellEnd"/>
      <w:r>
        <w:t xml:space="preserve"> очень большой. Следовательно, ее надо как-то уменьшить. Варианты решения:</w:t>
      </w:r>
    </w:p>
    <w:p w14:paraId="18850851" w14:textId="77777777" w:rsidR="00AE2C65" w:rsidRDefault="00AE2C65" w:rsidP="00AE2C65">
      <w:pPr>
        <w:pStyle w:val="a5"/>
      </w:pPr>
      <w:r>
        <w:t>- установление группы субъектов с одинаковыми правами, называются кликами</w:t>
      </w:r>
    </w:p>
    <w:p w14:paraId="429CBB3B" w14:textId="77777777" w:rsidR="00AE2C65" w:rsidRDefault="00AE2C65" w:rsidP="00AE2C65">
      <w:pPr>
        <w:pStyle w:val="a5"/>
      </w:pPr>
      <w:r>
        <w:t>- группировка объектов по уровням категорий</w:t>
      </w:r>
    </w:p>
    <w:p w14:paraId="31B5B69B" w14:textId="77777777" w:rsidR="00AE2C65" w:rsidRDefault="00AE2C65" w:rsidP="00AE2C65">
      <w:pPr>
        <w:pStyle w:val="a5"/>
      </w:pPr>
    </w:p>
    <w:p w14:paraId="46B1E135" w14:textId="6A6A5E6B" w:rsidR="00AE2C65" w:rsidRDefault="00AE2C65" w:rsidP="00AE2C65">
      <w:pPr>
        <w:pStyle w:val="a5"/>
      </w:pPr>
      <w:r>
        <w:t>Многоуровневая модель</w:t>
      </w:r>
    </w:p>
    <w:p w14:paraId="75E256DD" w14:textId="47311372" w:rsidR="00AE2C65" w:rsidRDefault="00AE2C65" w:rsidP="00AE2C65">
      <w:pPr>
        <w:pStyle w:val="a5"/>
      </w:pPr>
      <w:r>
        <w:t xml:space="preserve">У объектов появляется уровень секретности, а у субъектов уровень доступа. </w:t>
      </w:r>
    </w:p>
    <w:p w14:paraId="3147AC95" w14:textId="3E836272" w:rsidR="00552BB6" w:rsidRDefault="00552BB6" w:rsidP="00AE2C65">
      <w:pPr>
        <w:pStyle w:val="a5"/>
      </w:pPr>
      <w:r w:rsidRPr="00552BB6">
        <w:t>Каждый объект О имеет метку с информацией о классе c(O). Каждый субъект также имеет метку, содержащую информацию о том, какой класс доступа c(S) он имеет. Мандатный контроль сравнивает метки и удовлетворяет запрос субъекта S к объекту О на чтение, если c(S) &gt; c(0) и удовлетворяет запрос на запись, если c</w:t>
      </w:r>
      <w:r w:rsidRPr="00552BB6">
        <w:t xml:space="preserve"> </w:t>
      </w:r>
      <w:r w:rsidRPr="00552BB6">
        <w:t>(S) &lt; c(0)</w:t>
      </w:r>
    </w:p>
    <w:p w14:paraId="17F27FCC" w14:textId="77777777" w:rsidR="00552BB6" w:rsidRDefault="00552BB6" w:rsidP="00AE2C65">
      <w:pPr>
        <w:pStyle w:val="a5"/>
      </w:pPr>
    </w:p>
    <w:p w14:paraId="7F69CFD2" w14:textId="036D73FB" w:rsidR="00552BB6" w:rsidRDefault="00552BB6" w:rsidP="00AE2C65">
      <w:pPr>
        <w:pStyle w:val="a5"/>
      </w:pPr>
      <w:r>
        <w:t>Модель Белла-</w:t>
      </w:r>
      <w:proofErr w:type="spellStart"/>
      <w:r>
        <w:t>Лападулы</w:t>
      </w:r>
      <w:proofErr w:type="spellEnd"/>
    </w:p>
    <w:p w14:paraId="40C198F4" w14:textId="77777777" w:rsidR="00552BB6" w:rsidRDefault="00552BB6" w:rsidP="00AE2C65">
      <w:pPr>
        <w:pStyle w:val="a5"/>
      </w:pPr>
    </w:p>
    <w:p w14:paraId="5C803AC0" w14:textId="69CE2AE4" w:rsidR="00AE2C65" w:rsidRDefault="00AE2C65" w:rsidP="006019C9">
      <w:pPr>
        <w:pStyle w:val="a5"/>
      </w:pPr>
    </w:p>
    <w:p w14:paraId="6BA1C54E" w14:textId="0B4FD560" w:rsidR="006019C9" w:rsidRDefault="006019C9" w:rsidP="006019C9">
      <w:pPr>
        <w:pStyle w:val="a5"/>
      </w:pPr>
    </w:p>
    <w:sectPr w:rsidR="00601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D6"/>
    <w:rsid w:val="00125450"/>
    <w:rsid w:val="001C143B"/>
    <w:rsid w:val="003F5869"/>
    <w:rsid w:val="00402FF6"/>
    <w:rsid w:val="00404A00"/>
    <w:rsid w:val="004B0C35"/>
    <w:rsid w:val="004D33C4"/>
    <w:rsid w:val="0052083B"/>
    <w:rsid w:val="00552BB6"/>
    <w:rsid w:val="006019C9"/>
    <w:rsid w:val="008476D6"/>
    <w:rsid w:val="00A71A40"/>
    <w:rsid w:val="00AD6647"/>
    <w:rsid w:val="00AE2C65"/>
    <w:rsid w:val="00B34652"/>
    <w:rsid w:val="00BA3857"/>
    <w:rsid w:val="00C937B9"/>
    <w:rsid w:val="00FA1609"/>
    <w:rsid w:val="00FA4A85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12FC2"/>
  <w15:chartTrackingRefBased/>
  <w15:docId w15:val="{F12057F0-E6B9-4762-A565-A6287225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A40"/>
    <w:pPr>
      <w:spacing w:after="200" w:line="276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outlineLvl w:val="1"/>
    </w:pPr>
    <w:rPr>
      <w:rFonts w:eastAsiaTheme="majorEastAsia" w:cs="Times New Roman"/>
      <w:b/>
      <w:bCs/>
      <w:kern w:val="2"/>
      <w:szCs w:val="28"/>
      <w:lang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/>
      <w:outlineLvl w:val="2"/>
    </w:pPr>
    <w:rPr>
      <w:rFonts w:eastAsiaTheme="majorEastAsia" w:cs="Times New Roman"/>
      <w:bCs/>
      <w:kern w:val="2"/>
      <w:lang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paragraph" w:styleId="a5">
    <w:name w:val="No Spacing"/>
    <w:uiPriority w:val="1"/>
    <w:qFormat/>
    <w:rsid w:val="00B34652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table" w:styleId="a6">
    <w:name w:val="Table Grid"/>
    <w:basedOn w:val="a1"/>
    <w:uiPriority w:val="39"/>
    <w:rsid w:val="00B34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Ptakhova</dc:creator>
  <cp:keywords/>
  <dc:description/>
  <cp:lastModifiedBy>Anastasia Ptakhova</cp:lastModifiedBy>
  <cp:revision>5</cp:revision>
  <dcterms:created xsi:type="dcterms:W3CDTF">2024-02-21T18:39:00Z</dcterms:created>
  <dcterms:modified xsi:type="dcterms:W3CDTF">2024-03-05T12:27:00Z</dcterms:modified>
</cp:coreProperties>
</file>