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2361" w14:textId="77777777" w:rsidR="0093265F" w:rsidRPr="00B949D1" w:rsidRDefault="0093265F" w:rsidP="009326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77D92CE2" w14:textId="77777777" w:rsidR="0093265F" w:rsidRPr="00B949D1" w:rsidRDefault="0093265F" w:rsidP="009326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619BC27A" w14:textId="77777777" w:rsidR="0093265F" w:rsidRPr="00B949D1" w:rsidRDefault="0093265F" w:rsidP="009326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2F809D36" w14:textId="77777777" w:rsidR="0093265F" w:rsidRPr="00B949D1" w:rsidRDefault="0093265F" w:rsidP="009326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41BE0C1" w14:textId="77777777" w:rsidR="0093265F" w:rsidRPr="00B949D1" w:rsidRDefault="0093265F" w:rsidP="009326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6C8A3888" w14:textId="77777777" w:rsidR="0093265F" w:rsidRPr="00B949D1" w:rsidRDefault="0093265F" w:rsidP="009326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0DA7B351" w14:textId="77777777" w:rsidR="0093265F" w:rsidRPr="00B949D1" w:rsidRDefault="0093265F" w:rsidP="0093265F">
      <w:pPr>
        <w:suppressAutoHyphens/>
        <w:jc w:val="center"/>
        <w:rPr>
          <w:bCs/>
          <w:szCs w:val="28"/>
        </w:rPr>
      </w:pPr>
    </w:p>
    <w:p w14:paraId="7596F247" w14:textId="77777777" w:rsidR="0093265F" w:rsidRPr="00B949D1" w:rsidRDefault="0093265F" w:rsidP="0093265F">
      <w:pPr>
        <w:jc w:val="center"/>
        <w:rPr>
          <w:szCs w:val="28"/>
        </w:rPr>
      </w:pPr>
    </w:p>
    <w:p w14:paraId="3AD9956A" w14:textId="77777777" w:rsidR="0093265F" w:rsidRPr="00B949D1" w:rsidRDefault="0093265F" w:rsidP="0093265F">
      <w:pPr>
        <w:jc w:val="center"/>
        <w:rPr>
          <w:szCs w:val="28"/>
        </w:rPr>
      </w:pPr>
    </w:p>
    <w:p w14:paraId="4845D4A8" w14:textId="77777777" w:rsidR="0093265F" w:rsidRPr="00B949D1" w:rsidRDefault="0093265F" w:rsidP="0093265F">
      <w:pPr>
        <w:jc w:val="center"/>
        <w:rPr>
          <w:szCs w:val="28"/>
        </w:rPr>
      </w:pPr>
    </w:p>
    <w:p w14:paraId="39FC0002" w14:textId="77777777" w:rsidR="0093265F" w:rsidRPr="00B949D1" w:rsidRDefault="0093265F" w:rsidP="009326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13991170" w14:textId="10ACBCF3" w:rsidR="0093265F" w:rsidRPr="00B949D1" w:rsidRDefault="0093265F" w:rsidP="009326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>
        <w:rPr>
          <w:color w:val="000000" w:themeColor="text1"/>
          <w:szCs w:val="28"/>
        </w:rPr>
        <w:t>3</w:t>
      </w:r>
      <w:r w:rsidRPr="00B949D1">
        <w:rPr>
          <w:szCs w:val="28"/>
        </w:rPr>
        <w:t xml:space="preserve"> по дисциплине</w:t>
      </w:r>
    </w:p>
    <w:p w14:paraId="723EBED1" w14:textId="77777777" w:rsidR="0093265F" w:rsidRPr="00B949D1" w:rsidRDefault="0093265F" w:rsidP="0093265F">
      <w:pPr>
        <w:jc w:val="center"/>
        <w:rPr>
          <w:szCs w:val="28"/>
        </w:rPr>
      </w:pPr>
      <w:r w:rsidRPr="00B949D1">
        <w:rPr>
          <w:szCs w:val="28"/>
        </w:rPr>
        <w:t>«</w:t>
      </w:r>
      <w:r>
        <w:rPr>
          <w:szCs w:val="28"/>
        </w:rPr>
        <w:t>Системы обработки знаний</w:t>
      </w:r>
      <w:r w:rsidRPr="00B949D1">
        <w:rPr>
          <w:szCs w:val="28"/>
        </w:rPr>
        <w:t>»</w:t>
      </w:r>
    </w:p>
    <w:p w14:paraId="6C2B3C8D" w14:textId="77777777" w:rsidR="0093265F" w:rsidRDefault="0093265F" w:rsidP="0093265F">
      <w:pPr>
        <w:jc w:val="center"/>
        <w:rPr>
          <w:bCs/>
          <w:szCs w:val="28"/>
        </w:rPr>
      </w:pPr>
    </w:p>
    <w:p w14:paraId="51BEEB54" w14:textId="77777777" w:rsidR="0093265F" w:rsidRPr="00B949D1" w:rsidRDefault="0093265F" w:rsidP="0093265F">
      <w:pPr>
        <w:jc w:val="center"/>
        <w:rPr>
          <w:bCs/>
          <w:szCs w:val="28"/>
        </w:rPr>
      </w:pPr>
    </w:p>
    <w:p w14:paraId="2456C3F8" w14:textId="77777777" w:rsidR="0093265F" w:rsidRPr="00B949D1" w:rsidRDefault="0093265F" w:rsidP="0093265F">
      <w:pPr>
        <w:jc w:val="center"/>
        <w:rPr>
          <w:bCs/>
          <w:szCs w:val="28"/>
        </w:rPr>
      </w:pPr>
    </w:p>
    <w:p w14:paraId="2FA8BB64" w14:textId="77777777" w:rsidR="0093265F" w:rsidRPr="00B949D1" w:rsidRDefault="0093265F" w:rsidP="0093265F">
      <w:pPr>
        <w:jc w:val="center"/>
        <w:rPr>
          <w:bCs/>
          <w:szCs w:val="28"/>
        </w:rPr>
      </w:pPr>
    </w:p>
    <w:p w14:paraId="7729AAF0" w14:textId="77777777" w:rsidR="0093265F" w:rsidRPr="00B949D1" w:rsidRDefault="0093265F" w:rsidP="0093265F">
      <w:pPr>
        <w:jc w:val="center"/>
        <w:rPr>
          <w:bCs/>
          <w:szCs w:val="28"/>
        </w:rPr>
      </w:pPr>
    </w:p>
    <w:p w14:paraId="148FC18F" w14:textId="77777777" w:rsidR="0093265F" w:rsidRPr="00B949D1" w:rsidRDefault="0093265F" w:rsidP="0093265F">
      <w:pPr>
        <w:jc w:val="center"/>
        <w:rPr>
          <w:bCs/>
          <w:szCs w:val="28"/>
        </w:rPr>
      </w:pPr>
    </w:p>
    <w:p w14:paraId="6A0154E7" w14:textId="77777777" w:rsidR="0093265F" w:rsidRDefault="0093265F" w:rsidP="0093265F">
      <w:pPr>
        <w:rPr>
          <w:bCs/>
          <w:szCs w:val="28"/>
        </w:rPr>
      </w:pPr>
    </w:p>
    <w:p w14:paraId="50230679" w14:textId="77777777" w:rsidR="0093265F" w:rsidRPr="00B949D1" w:rsidRDefault="0093265F" w:rsidP="0093265F">
      <w:pPr>
        <w:rPr>
          <w:bCs/>
          <w:szCs w:val="28"/>
        </w:rPr>
      </w:pPr>
    </w:p>
    <w:p w14:paraId="6ABC20A7" w14:textId="362788B5" w:rsidR="0093265F" w:rsidRPr="00B949D1" w:rsidRDefault="0093265F" w:rsidP="0093265F">
      <w:pPr>
        <w:rPr>
          <w:szCs w:val="28"/>
        </w:rPr>
      </w:pPr>
      <w:r>
        <w:rPr>
          <w:szCs w:val="28"/>
        </w:rPr>
        <w:t>Выполнил студент группы ИВТ-</w:t>
      </w:r>
      <w:r w:rsidRPr="004D3B3B">
        <w:rPr>
          <w:szCs w:val="28"/>
        </w:rPr>
        <w:t>4</w:t>
      </w:r>
      <w:r>
        <w:rPr>
          <w:szCs w:val="28"/>
        </w:rPr>
        <w:t>1</w:t>
      </w:r>
      <w:r w:rsidRPr="00B949D1">
        <w:rPr>
          <w:szCs w:val="28"/>
        </w:rPr>
        <w:t>________________</w:t>
      </w:r>
      <w:r>
        <w:rPr>
          <w:szCs w:val="28"/>
        </w:rPr>
        <w:t>___</w:t>
      </w:r>
      <w:r w:rsidRPr="00B949D1">
        <w:rPr>
          <w:szCs w:val="28"/>
        </w:rPr>
        <w:t xml:space="preserve"> / </w:t>
      </w:r>
      <w:proofErr w:type="spellStart"/>
      <w:r>
        <w:rPr>
          <w:szCs w:val="28"/>
        </w:rPr>
        <w:t>Птахова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А</w:t>
      </w:r>
      <w:r w:rsidRPr="00B949D1">
        <w:rPr>
          <w:szCs w:val="28"/>
        </w:rPr>
        <w:t>.</w:t>
      </w:r>
      <w:r>
        <w:rPr>
          <w:szCs w:val="28"/>
        </w:rPr>
        <w:t>М</w:t>
      </w:r>
      <w:proofErr w:type="gramEnd"/>
      <w:r w:rsidRPr="00B949D1">
        <w:rPr>
          <w:szCs w:val="28"/>
        </w:rPr>
        <w:t>/</w:t>
      </w:r>
    </w:p>
    <w:p w14:paraId="4E3D988F" w14:textId="77777777" w:rsidR="0093265F" w:rsidRPr="00B949D1" w:rsidRDefault="0093265F" w:rsidP="0093265F">
      <w:pPr>
        <w:rPr>
          <w:szCs w:val="28"/>
        </w:rPr>
      </w:pPr>
      <w:r>
        <w:rPr>
          <w:szCs w:val="28"/>
        </w:rPr>
        <w:t>Проверил доцента кафедры ЭВМ_</w:t>
      </w:r>
      <w:r w:rsidRPr="00B949D1">
        <w:rPr>
          <w:szCs w:val="28"/>
        </w:rPr>
        <w:t>__</w:t>
      </w:r>
      <w:r>
        <w:rPr>
          <w:szCs w:val="28"/>
        </w:rPr>
        <w:t>__________________/ Ростовцев В. С.</w:t>
      </w:r>
      <w:r w:rsidRPr="00B949D1">
        <w:rPr>
          <w:szCs w:val="28"/>
        </w:rPr>
        <w:t>/</w:t>
      </w:r>
    </w:p>
    <w:p w14:paraId="2C128363" w14:textId="77777777" w:rsidR="0093265F" w:rsidRPr="00B949D1" w:rsidRDefault="0093265F" w:rsidP="0093265F">
      <w:pPr>
        <w:rPr>
          <w:szCs w:val="28"/>
        </w:rPr>
      </w:pPr>
    </w:p>
    <w:p w14:paraId="5D4733D8" w14:textId="77777777" w:rsidR="0093265F" w:rsidRDefault="0093265F" w:rsidP="0093265F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4</w:t>
      </w:r>
    </w:p>
    <w:p w14:paraId="60D74905" w14:textId="66B6C4BB" w:rsidR="00404A00" w:rsidRDefault="0093265F" w:rsidP="006D1B17">
      <w:pPr>
        <w:pStyle w:val="a3"/>
      </w:pPr>
      <w:r>
        <w:lastRenderedPageBreak/>
        <w:t>1. Цель</w:t>
      </w:r>
    </w:p>
    <w:p w14:paraId="5B2D58BF" w14:textId="77777777" w:rsidR="0093265F" w:rsidRDefault="0093265F" w:rsidP="006D1B17">
      <w:pPr>
        <w:pStyle w:val="a3"/>
      </w:pPr>
      <w:r>
        <w:t>Изучение программы автоматизированного приобретения знаний с помощью метода репертуарной решетки Келли, обработки полученных данных статистическими методами кластерного и компонентного анализа с целью получения знаний и использования полученных знаний.</w:t>
      </w:r>
    </w:p>
    <w:p w14:paraId="5C81EB62" w14:textId="31BC8DC9" w:rsidR="0093265F" w:rsidRDefault="0093265F" w:rsidP="006D1B17">
      <w:pPr>
        <w:pStyle w:val="a3"/>
      </w:pPr>
      <w:r>
        <w:t>2. Исходные данные</w:t>
      </w:r>
    </w:p>
    <w:p w14:paraId="4EF71402" w14:textId="34666B9F" w:rsidR="0093265F" w:rsidRDefault="0093265F" w:rsidP="006D1B17">
      <w:pPr>
        <w:pStyle w:val="a3"/>
      </w:pPr>
      <w:r>
        <w:t>Таблица 1 – Исходные данные</w:t>
      </w:r>
    </w:p>
    <w:tbl>
      <w:tblPr>
        <w:tblStyle w:val="a6"/>
        <w:tblW w:w="8063" w:type="dxa"/>
        <w:jc w:val="center"/>
        <w:tblLook w:val="04A0" w:firstRow="1" w:lastRow="0" w:firstColumn="1" w:lastColumn="0" w:noHBand="0" w:noVBand="1"/>
      </w:tblPr>
      <w:tblGrid>
        <w:gridCol w:w="1258"/>
        <w:gridCol w:w="985"/>
        <w:gridCol w:w="1382"/>
        <w:gridCol w:w="1104"/>
        <w:gridCol w:w="1098"/>
        <w:gridCol w:w="2236"/>
      </w:tblGrid>
      <w:tr w:rsidR="004E1238" w14:paraId="39BDFDF1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7651" w14:textId="77777777" w:rsidR="004E1238" w:rsidRDefault="004E1238" w:rsidP="006D6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Гипотеза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CE4D" w14:textId="41D3AD29" w:rsidR="004E1238" w:rsidRDefault="004E1238" w:rsidP="006D6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47BF" w14:textId="7DBE840D" w:rsidR="004E1238" w:rsidRDefault="004E1238" w:rsidP="006D6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Вкус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A2E" w14:textId="6CD69DBD" w:rsidR="004E1238" w:rsidRDefault="004E1238" w:rsidP="006D6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добавки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70D9" w14:textId="325A0EF0" w:rsidR="004E1238" w:rsidRPr="00020831" w:rsidRDefault="004E1238" w:rsidP="006D6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T_</w:t>
            </w:r>
            <w:r>
              <w:rPr>
                <w:b/>
                <w:sz w:val="24"/>
                <w:szCs w:val="24"/>
              </w:rPr>
              <w:t>гот.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2260" w14:textId="516C5046" w:rsidR="004E1238" w:rsidRDefault="004E1238" w:rsidP="006D68E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</w:t>
            </w:r>
            <w:r>
              <w:rPr>
                <w:b/>
                <w:sz w:val="24"/>
                <w:szCs w:val="24"/>
              </w:rPr>
              <w:t>репость_заварки</w:t>
            </w:r>
            <w:proofErr w:type="spellEnd"/>
          </w:p>
        </w:tc>
      </w:tr>
      <w:tr w:rsidR="004E1238" w14:paraId="7994E561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C976" w14:textId="099458FA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Гринфилд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9594" w14:textId="1BB91EED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FCD9" w14:textId="4413F4F5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DF81" w14:textId="53F87F65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4D6E" w14:textId="495F50A8" w:rsidR="004E1238" w:rsidRPr="00020831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2849" w14:textId="0C285F85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крепкая</w:t>
            </w:r>
          </w:p>
        </w:tc>
      </w:tr>
      <w:tr w:rsidR="004E1238" w14:paraId="581AB3B7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B365" w14:textId="6198A645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1EF4" w14:textId="6628511B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5ABF" w14:textId="7029A777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1EA2" w14:textId="4328E258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3777" w14:textId="724229CA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D1EF" w14:textId="7CF58773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крепкая</w:t>
            </w:r>
          </w:p>
        </w:tc>
      </w:tr>
      <w:tr w:rsidR="004E1238" w14:paraId="493E6E40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45E8" w14:textId="62F32737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Ричард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8143" w14:textId="0C24E7D0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D914" w14:textId="29F7B8D5" w:rsidR="004E1238" w:rsidRDefault="004E1238" w:rsidP="006D68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CA20" w14:textId="4F8A66BE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232F" w14:textId="772BA5FB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C20C" w14:textId="411E794E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крепкая</w:t>
            </w:r>
          </w:p>
        </w:tc>
      </w:tr>
      <w:tr w:rsidR="004E1238" w14:paraId="49A40152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5F98" w14:textId="6252E514" w:rsidR="004E1238" w:rsidRDefault="004E1238" w:rsidP="00020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Тесс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3BF5" w14:textId="6B030B5C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1C04" w14:textId="154CDBEC" w:rsidR="004E1238" w:rsidRDefault="004E1238" w:rsidP="006D68E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A298" w14:textId="395F9ADD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4C3A" w14:textId="0B9B98ED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30F3" w14:textId="17E77F9C" w:rsidR="004E1238" w:rsidRDefault="004E1238" w:rsidP="00020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слабая</w:t>
            </w:r>
          </w:p>
        </w:tc>
      </w:tr>
      <w:tr w:rsidR="004E1238" w14:paraId="6C86BAAF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8D84" w14:textId="2F9C4CE5" w:rsidR="004E1238" w:rsidRDefault="004E1238" w:rsidP="006D68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кертис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DBEA" w14:textId="5B625318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8D7A" w14:textId="684AE804" w:rsidR="004E1238" w:rsidRDefault="004E1238" w:rsidP="006D68E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699E" w14:textId="6E5D945F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CC9A" w14:textId="4EA336D2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39F7" w14:textId="4447D4DE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слабая</w:t>
            </w:r>
          </w:p>
        </w:tc>
      </w:tr>
      <w:tr w:rsidR="004E1238" w14:paraId="0B128F72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BD78" w14:textId="26D936FA" w:rsidR="004E1238" w:rsidRDefault="004E1238" w:rsidP="006D68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Ахмад_ти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5BAB" w14:textId="077BD9F4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7602" w14:textId="20093149" w:rsidR="004E1238" w:rsidRDefault="004E1238" w:rsidP="006D68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D7C3" w14:textId="27EE5F6C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0DB0" w14:textId="3EDDF3E6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EC1C" w14:textId="0A98BC36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слабая</w:t>
            </w:r>
          </w:p>
        </w:tc>
      </w:tr>
      <w:tr w:rsidR="004E1238" w14:paraId="4C7445A4" w14:textId="77777777" w:rsidTr="004E1238">
        <w:trPr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B452" w14:textId="5B5B1DA5" w:rsidR="004E1238" w:rsidRDefault="004E1238" w:rsidP="006D68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липтон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988F" w14:textId="3AD41AB6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FF0" w14:textId="12B37E10" w:rsidR="004E1238" w:rsidRDefault="004E1238" w:rsidP="006D68E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6292" w14:textId="4710A0F8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7792" w14:textId="0C4B7BEB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F1AF" w14:textId="334866F0" w:rsidR="004E1238" w:rsidRDefault="004E1238" w:rsidP="006D68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слабая</w:t>
            </w:r>
          </w:p>
        </w:tc>
      </w:tr>
    </w:tbl>
    <w:p w14:paraId="08086982" w14:textId="77777777" w:rsidR="004E1238" w:rsidRDefault="004E1238" w:rsidP="004E1238">
      <w:pPr>
        <w:pStyle w:val="a8"/>
      </w:pPr>
    </w:p>
    <w:p w14:paraId="189AE8C1" w14:textId="77777777" w:rsidR="004E1238" w:rsidRDefault="004E1238">
      <w:pPr>
        <w:spacing w:after="160" w:line="259" w:lineRule="auto"/>
      </w:pPr>
      <w:r>
        <w:br w:type="page"/>
      </w:r>
    </w:p>
    <w:p w14:paraId="7D4BE192" w14:textId="45C45919" w:rsidR="004E1238" w:rsidRDefault="004E1238" w:rsidP="004E1238">
      <w:pPr>
        <w:pStyle w:val="a8"/>
      </w:pPr>
      <w:r>
        <w:lastRenderedPageBreak/>
        <w:t xml:space="preserve">Метод триад </w:t>
      </w:r>
    </w:p>
    <w:p w14:paraId="34822EEB" w14:textId="1B816861" w:rsidR="004E1238" w:rsidRPr="004E1238" w:rsidRDefault="004E1238" w:rsidP="004E1238">
      <w:pPr>
        <w:pStyle w:val="a8"/>
        <w:rPr>
          <w:i/>
          <w:iCs/>
          <w:color w:val="000000"/>
          <w:sz w:val="24"/>
          <w:szCs w:val="24"/>
        </w:rPr>
      </w:pPr>
      <w:r w:rsidRPr="004E1238">
        <w:rPr>
          <w:i/>
          <w:iCs/>
          <w:color w:val="000000"/>
          <w:sz w:val="24"/>
          <w:szCs w:val="24"/>
        </w:rPr>
        <w:t xml:space="preserve">Шкала 5 делений: </w:t>
      </w:r>
      <w:r w:rsidRPr="004E1238">
        <w:rPr>
          <w:i/>
          <w:iCs/>
          <w:color w:val="000000"/>
          <w:sz w:val="24"/>
          <w:szCs w:val="24"/>
        </w:rPr>
        <w:t>Кертис</w:t>
      </w:r>
    </w:p>
    <w:p w14:paraId="70E4A2CE" w14:textId="2D899F6C" w:rsidR="004E1238" w:rsidRPr="004E1238" w:rsidRDefault="004E1238" w:rsidP="004E1238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>Цена: 3</w:t>
      </w:r>
    </w:p>
    <w:p w14:paraId="3C9A1228" w14:textId="13048DDB" w:rsidR="004E1238" w:rsidRPr="004E1238" w:rsidRDefault="004E1238" w:rsidP="004E1238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>Вкус: 2</w:t>
      </w:r>
    </w:p>
    <w:p w14:paraId="1C502390" w14:textId="4B39B1F5" w:rsidR="004E1238" w:rsidRPr="004E1238" w:rsidRDefault="004E1238" w:rsidP="004E1238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>Добавки: 3</w:t>
      </w:r>
    </w:p>
    <w:p w14:paraId="1042253A" w14:textId="12CCD18F" w:rsidR="004E1238" w:rsidRPr="004E1238" w:rsidRDefault="004E1238" w:rsidP="004E1238">
      <w:pPr>
        <w:pStyle w:val="a8"/>
        <w:rPr>
          <w:i/>
          <w:iCs/>
          <w:sz w:val="24"/>
          <w:szCs w:val="24"/>
        </w:rPr>
      </w:pPr>
      <w:proofErr w:type="spellStart"/>
      <w:r w:rsidRPr="004E1238">
        <w:rPr>
          <w:i/>
          <w:iCs/>
          <w:sz w:val="24"/>
          <w:szCs w:val="24"/>
        </w:rPr>
        <w:t>Т_готов</w:t>
      </w:r>
      <w:proofErr w:type="spellEnd"/>
      <w:r w:rsidRPr="004E1238">
        <w:rPr>
          <w:i/>
          <w:iCs/>
          <w:sz w:val="24"/>
          <w:szCs w:val="24"/>
        </w:rPr>
        <w:t>: 3</w:t>
      </w:r>
    </w:p>
    <w:p w14:paraId="6FE23921" w14:textId="78B651E6" w:rsidR="004E1238" w:rsidRPr="004E1238" w:rsidRDefault="004E1238" w:rsidP="004E1238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>Крепость: 1</w:t>
      </w:r>
    </w:p>
    <w:p w14:paraId="64255D08" w14:textId="77777777" w:rsidR="004E1238" w:rsidRDefault="004E1238"/>
    <w:p w14:paraId="249C91EA" w14:textId="210FE726" w:rsidR="004E1238" w:rsidRDefault="004E1238" w:rsidP="004E1238">
      <w:pPr>
        <w:jc w:val="center"/>
      </w:pPr>
      <w:r w:rsidRPr="004E1238">
        <w:drawing>
          <wp:inline distT="0" distB="0" distL="0" distR="0" wp14:anchorId="7A2364F5" wp14:editId="36219364">
            <wp:extent cx="4777740" cy="2351332"/>
            <wp:effectExtent l="0" t="0" r="3810" b="0"/>
            <wp:docPr id="158900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02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927" cy="23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B802" w14:textId="5844356C" w:rsidR="004E1238" w:rsidRDefault="004E1238" w:rsidP="004E1238">
      <w:pPr>
        <w:jc w:val="center"/>
      </w:pPr>
      <w:r>
        <w:t>Рисунок 1 – Решетка Келли для метода триад (5 делений)</w:t>
      </w:r>
    </w:p>
    <w:p w14:paraId="7AF92608" w14:textId="531D2A0E" w:rsidR="004E1238" w:rsidRDefault="00CF4BE4" w:rsidP="004E1238">
      <w:pPr>
        <w:jc w:val="center"/>
      </w:pPr>
      <w:r w:rsidRPr="00CF4BE4">
        <w:drawing>
          <wp:inline distT="0" distB="0" distL="0" distR="0" wp14:anchorId="6E6C773F" wp14:editId="30C9839F">
            <wp:extent cx="3055620" cy="2749207"/>
            <wp:effectExtent l="0" t="0" r="0" b="0"/>
            <wp:docPr id="70548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2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835" cy="27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2 - результат</w:t>
      </w:r>
    </w:p>
    <w:p w14:paraId="67E0515F" w14:textId="4BD8DF72" w:rsidR="00CF4BE4" w:rsidRPr="004E1238" w:rsidRDefault="00CF4BE4" w:rsidP="00CF4BE4">
      <w:pPr>
        <w:pStyle w:val="a8"/>
        <w:rPr>
          <w:i/>
          <w:iCs/>
          <w:color w:val="000000"/>
          <w:sz w:val="24"/>
          <w:szCs w:val="24"/>
        </w:rPr>
      </w:pPr>
      <w:r w:rsidRPr="004E1238">
        <w:rPr>
          <w:i/>
          <w:iCs/>
          <w:color w:val="000000"/>
          <w:sz w:val="24"/>
          <w:szCs w:val="24"/>
        </w:rPr>
        <w:t xml:space="preserve">Шкала </w:t>
      </w:r>
      <w:r>
        <w:rPr>
          <w:i/>
          <w:iCs/>
          <w:color w:val="000000"/>
          <w:sz w:val="24"/>
          <w:szCs w:val="24"/>
        </w:rPr>
        <w:t>20</w:t>
      </w:r>
      <w:r w:rsidRPr="004E1238">
        <w:rPr>
          <w:i/>
          <w:iCs/>
          <w:color w:val="000000"/>
          <w:sz w:val="24"/>
          <w:szCs w:val="24"/>
        </w:rPr>
        <w:t xml:space="preserve"> делений: </w:t>
      </w:r>
      <w:r>
        <w:rPr>
          <w:i/>
          <w:iCs/>
          <w:color w:val="000000"/>
          <w:sz w:val="24"/>
          <w:szCs w:val="24"/>
        </w:rPr>
        <w:t>Ява</w:t>
      </w:r>
    </w:p>
    <w:p w14:paraId="239EA525" w14:textId="0B7E24C5" w:rsidR="00CF4BE4" w:rsidRPr="004E1238" w:rsidRDefault="00CF4BE4" w:rsidP="00CF4BE4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Цена: </w:t>
      </w:r>
      <w:r w:rsidR="006D1B17">
        <w:rPr>
          <w:i/>
          <w:iCs/>
          <w:sz w:val="24"/>
          <w:szCs w:val="24"/>
        </w:rPr>
        <w:t>-20</w:t>
      </w:r>
    </w:p>
    <w:p w14:paraId="18324B0B" w14:textId="3DF6244C" w:rsidR="00CF4BE4" w:rsidRPr="004E1238" w:rsidRDefault="00CF4BE4" w:rsidP="00CF4BE4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Вкус: </w:t>
      </w:r>
      <w:r w:rsidR="006D1B17">
        <w:rPr>
          <w:i/>
          <w:iCs/>
          <w:sz w:val="24"/>
          <w:szCs w:val="24"/>
        </w:rPr>
        <w:t>-15</w:t>
      </w:r>
    </w:p>
    <w:p w14:paraId="5C75AD3A" w14:textId="40271913" w:rsidR="00CF4BE4" w:rsidRPr="004E1238" w:rsidRDefault="00CF4BE4" w:rsidP="00CF4BE4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Добавки: </w:t>
      </w:r>
      <w:r w:rsidR="006D1B17">
        <w:rPr>
          <w:i/>
          <w:iCs/>
          <w:sz w:val="24"/>
          <w:szCs w:val="24"/>
        </w:rPr>
        <w:t>-20</w:t>
      </w:r>
    </w:p>
    <w:p w14:paraId="298367CF" w14:textId="1001A024" w:rsidR="00CF4BE4" w:rsidRPr="004E1238" w:rsidRDefault="00CF4BE4" w:rsidP="00CF4BE4">
      <w:pPr>
        <w:pStyle w:val="a8"/>
        <w:rPr>
          <w:i/>
          <w:iCs/>
          <w:sz w:val="24"/>
          <w:szCs w:val="24"/>
        </w:rPr>
      </w:pPr>
      <w:proofErr w:type="spellStart"/>
      <w:r w:rsidRPr="004E1238">
        <w:rPr>
          <w:i/>
          <w:iCs/>
          <w:sz w:val="24"/>
          <w:szCs w:val="24"/>
        </w:rPr>
        <w:t>Т_готов</w:t>
      </w:r>
      <w:proofErr w:type="spellEnd"/>
      <w:r w:rsidRPr="004E1238">
        <w:rPr>
          <w:i/>
          <w:iCs/>
          <w:sz w:val="24"/>
          <w:szCs w:val="24"/>
        </w:rPr>
        <w:t xml:space="preserve">: </w:t>
      </w:r>
      <w:r w:rsidR="006D1B17">
        <w:rPr>
          <w:i/>
          <w:iCs/>
          <w:sz w:val="24"/>
          <w:szCs w:val="24"/>
        </w:rPr>
        <w:t>17</w:t>
      </w:r>
    </w:p>
    <w:p w14:paraId="31322C98" w14:textId="782BE2C9" w:rsidR="00CF4BE4" w:rsidRPr="004E1238" w:rsidRDefault="00CF4BE4" w:rsidP="00CF4BE4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Крепость: </w:t>
      </w:r>
      <w:r w:rsidR="006D1B17">
        <w:rPr>
          <w:i/>
          <w:iCs/>
          <w:sz w:val="24"/>
          <w:szCs w:val="24"/>
        </w:rPr>
        <w:t>20</w:t>
      </w:r>
    </w:p>
    <w:p w14:paraId="57E20E30" w14:textId="77777777" w:rsidR="004E1238" w:rsidRDefault="004E1238"/>
    <w:p w14:paraId="5467D927" w14:textId="7E1F01BF" w:rsidR="006D1B17" w:rsidRDefault="006D1B17" w:rsidP="006D1B17">
      <w:pPr>
        <w:jc w:val="center"/>
      </w:pPr>
      <w:r w:rsidRPr="006D1B17">
        <w:lastRenderedPageBreak/>
        <w:drawing>
          <wp:inline distT="0" distB="0" distL="0" distR="0" wp14:anchorId="06930A88" wp14:editId="5A78671D">
            <wp:extent cx="4511040" cy="2022692"/>
            <wp:effectExtent l="0" t="0" r="3810" b="0"/>
            <wp:docPr id="166154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4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848" cy="20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8486" w14:textId="43265406" w:rsidR="006D1B17" w:rsidRDefault="006D1B17" w:rsidP="006D1B17">
      <w:pPr>
        <w:jc w:val="center"/>
      </w:pPr>
      <w:r>
        <w:t>Рисунок 3 – Решетка Келли для триад (20 делений)</w:t>
      </w:r>
    </w:p>
    <w:p w14:paraId="2C2C6B09" w14:textId="5B93EB3B" w:rsidR="006D1B17" w:rsidRDefault="006D1B17" w:rsidP="006D1B17">
      <w:pPr>
        <w:jc w:val="center"/>
      </w:pPr>
      <w:r w:rsidRPr="006D1B17">
        <w:drawing>
          <wp:inline distT="0" distB="0" distL="0" distR="0" wp14:anchorId="54B415AB" wp14:editId="4E605B8D">
            <wp:extent cx="2698287" cy="2392680"/>
            <wp:effectExtent l="0" t="0" r="6985" b="7620"/>
            <wp:docPr id="119923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3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77" cy="23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B91" w14:textId="1F84F59D" w:rsidR="006D1B17" w:rsidRDefault="006D1B17" w:rsidP="006D1B17">
      <w:pPr>
        <w:jc w:val="center"/>
      </w:pPr>
      <w:r>
        <w:t>Рисунок 4 – результат</w:t>
      </w:r>
    </w:p>
    <w:p w14:paraId="11C8E251" w14:textId="7C906CA5" w:rsidR="006D1B17" w:rsidRPr="004E1238" w:rsidRDefault="006D1B17" w:rsidP="006D1B17">
      <w:pPr>
        <w:pStyle w:val="a8"/>
        <w:rPr>
          <w:i/>
          <w:iCs/>
          <w:color w:val="000000"/>
          <w:sz w:val="24"/>
          <w:szCs w:val="24"/>
        </w:rPr>
      </w:pPr>
      <w:r w:rsidRPr="004E1238">
        <w:rPr>
          <w:i/>
          <w:iCs/>
          <w:color w:val="000000"/>
          <w:sz w:val="24"/>
          <w:szCs w:val="24"/>
        </w:rPr>
        <w:t xml:space="preserve">Шкала </w:t>
      </w:r>
      <w:r>
        <w:rPr>
          <w:i/>
          <w:iCs/>
          <w:color w:val="000000"/>
          <w:sz w:val="24"/>
          <w:szCs w:val="24"/>
        </w:rPr>
        <w:t>5</w:t>
      </w:r>
      <w:r>
        <w:rPr>
          <w:i/>
          <w:iCs/>
          <w:color w:val="000000"/>
          <w:sz w:val="24"/>
          <w:szCs w:val="24"/>
        </w:rPr>
        <w:t>0</w:t>
      </w:r>
      <w:r w:rsidRPr="004E1238">
        <w:rPr>
          <w:i/>
          <w:iCs/>
          <w:color w:val="000000"/>
          <w:sz w:val="24"/>
          <w:szCs w:val="24"/>
        </w:rPr>
        <w:t xml:space="preserve"> делений: </w:t>
      </w:r>
      <w:r>
        <w:rPr>
          <w:i/>
          <w:iCs/>
          <w:color w:val="000000"/>
          <w:sz w:val="24"/>
          <w:szCs w:val="24"/>
        </w:rPr>
        <w:t>Ричард</w:t>
      </w:r>
    </w:p>
    <w:p w14:paraId="629EFF23" w14:textId="0DDBFA82" w:rsidR="006D1B17" w:rsidRPr="004E1238" w:rsidRDefault="006D1B17" w:rsidP="006D1B17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Цена: </w:t>
      </w:r>
      <w:r>
        <w:rPr>
          <w:i/>
          <w:iCs/>
          <w:sz w:val="24"/>
          <w:szCs w:val="24"/>
        </w:rPr>
        <w:t>50</w:t>
      </w:r>
    </w:p>
    <w:p w14:paraId="08AEC706" w14:textId="77777777" w:rsidR="006D1B17" w:rsidRPr="004E1238" w:rsidRDefault="006D1B17" w:rsidP="006D1B17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Вкус: </w:t>
      </w:r>
      <w:r>
        <w:rPr>
          <w:i/>
          <w:iCs/>
          <w:sz w:val="24"/>
          <w:szCs w:val="24"/>
        </w:rPr>
        <w:t>-15</w:t>
      </w:r>
    </w:p>
    <w:p w14:paraId="3415D479" w14:textId="77777777" w:rsidR="006D1B17" w:rsidRPr="004E1238" w:rsidRDefault="006D1B17" w:rsidP="006D1B17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Добавки: </w:t>
      </w:r>
      <w:r>
        <w:rPr>
          <w:i/>
          <w:iCs/>
          <w:sz w:val="24"/>
          <w:szCs w:val="24"/>
        </w:rPr>
        <w:t>-20</w:t>
      </w:r>
    </w:p>
    <w:p w14:paraId="4484EEA3" w14:textId="77777777" w:rsidR="006D1B17" w:rsidRPr="004E1238" w:rsidRDefault="006D1B17" w:rsidP="006D1B17">
      <w:pPr>
        <w:pStyle w:val="a8"/>
        <w:rPr>
          <w:i/>
          <w:iCs/>
          <w:sz w:val="24"/>
          <w:szCs w:val="24"/>
        </w:rPr>
      </w:pPr>
      <w:proofErr w:type="spellStart"/>
      <w:r w:rsidRPr="004E1238">
        <w:rPr>
          <w:i/>
          <w:iCs/>
          <w:sz w:val="24"/>
          <w:szCs w:val="24"/>
        </w:rPr>
        <w:t>Т_готов</w:t>
      </w:r>
      <w:proofErr w:type="spellEnd"/>
      <w:r w:rsidRPr="004E1238"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17</w:t>
      </w:r>
    </w:p>
    <w:p w14:paraId="3AC3C466" w14:textId="77777777" w:rsidR="006D1B17" w:rsidRPr="004E1238" w:rsidRDefault="006D1B17" w:rsidP="006D1B17">
      <w:pPr>
        <w:pStyle w:val="a8"/>
        <w:rPr>
          <w:i/>
          <w:iCs/>
          <w:sz w:val="24"/>
          <w:szCs w:val="24"/>
        </w:rPr>
      </w:pPr>
      <w:r w:rsidRPr="004E1238">
        <w:rPr>
          <w:i/>
          <w:iCs/>
          <w:sz w:val="24"/>
          <w:szCs w:val="24"/>
        </w:rPr>
        <w:t xml:space="preserve">Крепость: </w:t>
      </w:r>
      <w:r>
        <w:rPr>
          <w:i/>
          <w:iCs/>
          <w:sz w:val="24"/>
          <w:szCs w:val="24"/>
        </w:rPr>
        <w:t>20</w:t>
      </w:r>
    </w:p>
    <w:p w14:paraId="08DAC4A1" w14:textId="77777777" w:rsidR="006D1B17" w:rsidRDefault="006D1B17"/>
    <w:p w14:paraId="0E8AED52" w14:textId="3D2F8831" w:rsidR="006D1B17" w:rsidRDefault="006D1B17" w:rsidP="006D1B17">
      <w:pPr>
        <w:jc w:val="center"/>
      </w:pPr>
      <w:r w:rsidRPr="006D1B17">
        <w:drawing>
          <wp:inline distT="0" distB="0" distL="0" distR="0" wp14:anchorId="6388A45A" wp14:editId="5E655758">
            <wp:extent cx="4678680" cy="1990002"/>
            <wp:effectExtent l="0" t="0" r="7620" b="0"/>
            <wp:docPr id="193378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1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738" cy="19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F6D" w14:textId="092C0E40" w:rsidR="006D1B17" w:rsidRDefault="006D1B17" w:rsidP="006D1B17">
      <w:pPr>
        <w:jc w:val="center"/>
      </w:pPr>
      <w:r>
        <w:t>Рисунок 5 – Решетка Келли для метода триад (50 делений)</w:t>
      </w:r>
    </w:p>
    <w:p w14:paraId="70483D5A" w14:textId="3397BC0A" w:rsidR="006D1B17" w:rsidRDefault="006D1B17" w:rsidP="006D1B17">
      <w:pPr>
        <w:jc w:val="center"/>
      </w:pPr>
      <w:r w:rsidRPr="006D1B17">
        <w:lastRenderedPageBreak/>
        <w:drawing>
          <wp:inline distT="0" distB="0" distL="0" distR="0" wp14:anchorId="5F15A03A" wp14:editId="1D7F4A9B">
            <wp:extent cx="2514600" cy="2203729"/>
            <wp:effectExtent l="0" t="0" r="0" b="6350"/>
            <wp:docPr id="94348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8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824" cy="22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10C5" w14:textId="00BA7B1F" w:rsidR="006D1B17" w:rsidRDefault="006D1B17" w:rsidP="006D1B17">
      <w:pPr>
        <w:jc w:val="center"/>
      </w:pPr>
      <w:r>
        <w:t>Рисунок 6 – Результат</w:t>
      </w:r>
    </w:p>
    <w:p w14:paraId="28FE3565" w14:textId="3A4F6EFC" w:rsidR="006D1B17" w:rsidRDefault="006D1B17" w:rsidP="006D1B17">
      <w:pPr>
        <w:pStyle w:val="a3"/>
      </w:pPr>
      <w:r>
        <w:t>3. Вывод</w:t>
      </w:r>
    </w:p>
    <w:p w14:paraId="685A9209" w14:textId="77777777" w:rsidR="006D1B17" w:rsidRDefault="006D1B17" w:rsidP="006D1B1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лабораторной работы изучены принципы создания автоматизированных систем приобретения знаний на базе репертуарной решетки Келли.</w:t>
      </w:r>
    </w:p>
    <w:p w14:paraId="75A162B8" w14:textId="77777777" w:rsidR="006D1B17" w:rsidRDefault="006D1B17" w:rsidP="006D1B1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Увеличение диапазона репертуарной решетки способствует сокращению числа выходных гипотез, то есть система точнее определяет верную гипотезу. При диапазонах репертуарной решетки [-20;20] и [-50;50] система во всех трех методах определила единственную верную гипотезу, исключение составляет метод триад, потому что гипотезы имеют одинаковые свойства. Наилучшие результаты показал метод триад.</w:t>
      </w:r>
    </w:p>
    <w:p w14:paraId="7EE448AF" w14:textId="77777777" w:rsidR="006D1B17" w:rsidRDefault="006D1B17" w:rsidP="006D1B17"/>
    <w:sectPr w:rsidR="006D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5F"/>
    <w:rsid w:val="00020831"/>
    <w:rsid w:val="003F5869"/>
    <w:rsid w:val="00402FF6"/>
    <w:rsid w:val="00404A00"/>
    <w:rsid w:val="004B0C35"/>
    <w:rsid w:val="004E1238"/>
    <w:rsid w:val="006D1B17"/>
    <w:rsid w:val="0093265F"/>
    <w:rsid w:val="00A71A40"/>
    <w:rsid w:val="00BA3857"/>
    <w:rsid w:val="00CF4BE4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9671"/>
  <w15:chartTrackingRefBased/>
  <w15:docId w15:val="{90200A7B-0137-40FC-880D-9849ED1C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65F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eastAsiaTheme="majorEastAsia"/>
      <w:b/>
      <w:bCs/>
      <w:kern w:val="2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ind w:firstLine="709"/>
      <w:jc w:val="both"/>
      <w:outlineLvl w:val="2"/>
    </w:pPr>
    <w:rPr>
      <w:rFonts w:eastAsiaTheme="majorEastAsia"/>
      <w:bCs/>
      <w:kern w:val="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93265F"/>
    <w:pPr>
      <w:ind w:left="720"/>
      <w:contextualSpacing/>
    </w:pPr>
  </w:style>
  <w:style w:type="table" w:styleId="a6">
    <w:name w:val="Table Grid"/>
    <w:basedOn w:val="a1"/>
    <w:uiPriority w:val="39"/>
    <w:rsid w:val="00932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E1238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8">
    <w:name w:val="No Spacing"/>
    <w:uiPriority w:val="1"/>
    <w:qFormat/>
    <w:rsid w:val="004E123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</cp:revision>
  <dcterms:created xsi:type="dcterms:W3CDTF">2024-02-26T17:51:00Z</dcterms:created>
  <dcterms:modified xsi:type="dcterms:W3CDTF">2024-02-26T19:01:00Z</dcterms:modified>
</cp:coreProperties>
</file>