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6328A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List the name, position, and salary of employees’ branch BR08, and arrange the list</w:t>
      </w:r>
    </w:p>
    <w:p w14:paraId="012D9E45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alphabetically according to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names.*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4E1D7124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Umbrella_Corporation_Rental_Management_System</w:t>
      </w:r>
      <w:proofErr w:type="spellEnd"/>
    </w:p>
    <w:p w14:paraId="5A8A5522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7F0E39B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85427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EmployeePosition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'BR08'</w:t>
      </w:r>
    </w:p>
    <w:p w14:paraId="3AA12167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28B3FF6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1AE83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/*List the details of employees who work at branch that is based in Johor state*/</w:t>
      </w:r>
    </w:p>
    <w:p w14:paraId="7E30B1E0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'Johor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D24D9DC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68D95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/*List the type of the property and the business owner’s name, for all property in which</w:t>
      </w:r>
    </w:p>
    <w:p w14:paraId="513283F7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 property type is Bungalow with number of rooms that is more than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5.*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19FD77DE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C5106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property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3ED10B3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business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_owner_name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'Bungalow'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A65B5F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C3C22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B980D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5114D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/*Find the highest salary of Assistants*/</w:t>
      </w:r>
    </w:p>
    <w:p w14:paraId="44658F77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D8F91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95E27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5DEC03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413DE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B1140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/*List the preferred type of property for clients whose name starts with the letter S*/</w:t>
      </w:r>
    </w:p>
    <w:p w14:paraId="3401A9C7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</w:p>
    <w:p w14:paraId="3EDB15EE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5E50EBE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39392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/*List the name, phone, and city of the registered branch for clients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whose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preferred</w:t>
      </w:r>
    </w:p>
    <w:p w14:paraId="3FF12E51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accommodation type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Condominium.*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228AB105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5CD41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telephonenum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client_city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Type_of_accomodation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'condominium'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90188C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A75D8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/*Find the average salary of employees whose position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Supervisor*/</w:t>
      </w:r>
    </w:p>
    <w:p w14:paraId="4557C825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61AC4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5DBD8D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D96B9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/*List the method of payment for each lease where the property’s type is Apartment and</w:t>
      </w:r>
    </w:p>
    <w:p w14:paraId="56CC2281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monthly rent is more than 500*/</w:t>
      </w:r>
    </w:p>
    <w:p w14:paraId="70548CE5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lease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6AE2BD1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method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monthly_rent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'Apartment'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monthly_rent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D3F03B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3D249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/*List the name of employees and their branch’s address for employees whose salary is</w:t>
      </w:r>
    </w:p>
    <w:p w14:paraId="789725F7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neither 2,800 nor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3,500.*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599860B3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2A97D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Branchpostcode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employeeSalary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'2800'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FF0000"/>
          <w:sz w:val="19"/>
          <w:szCs w:val="19"/>
        </w:rPr>
        <w:t>'3500'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ED00EB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90F6A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11965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/*Find the total number of employees working in each branch*/</w:t>
      </w:r>
    </w:p>
    <w:p w14:paraId="199800E6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7673CC9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3E4ED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Employee_Number</w:t>
      </w:r>
      <w:proofErr w:type="spellEnd"/>
    </w:p>
    <w:p w14:paraId="1AC24652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A1072AF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C7492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/*List the employee details who has registered their clients, in which the client’s preferred</w:t>
      </w:r>
    </w:p>
    <w:p w14:paraId="7CE0EC70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maximum rent to pay is within the range of 100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900.*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5BDB7800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900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D9786D3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BF292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/*List the lease’s start date, end date, duration, method of payment, and the client’s name</w:t>
      </w:r>
    </w:p>
    <w:p w14:paraId="10357B12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where the client’s preferred maximum rent to pay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700.*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6EBF2592" w14:textId="77777777" w:rsidR="00240490" w:rsidRDefault="00240490" w:rsidP="00240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lease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1836C30" w14:textId="36114F8B" w:rsidR="00240490" w:rsidRDefault="00240490" w:rsidP="00240490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Duration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payment_method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client_name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monthly_rent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lease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monthly_rent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'800'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24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90"/>
    <w:rsid w:val="0024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BEBF"/>
  <w15:chartTrackingRefBased/>
  <w15:docId w15:val="{E5FF2023-A368-4E44-A79E-AB01B785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Nowshad Ul</dc:creator>
  <cp:keywords/>
  <dc:description/>
  <cp:lastModifiedBy>Nowshad Ul</cp:lastModifiedBy>
  <cp:revision>2</cp:revision>
  <dcterms:created xsi:type="dcterms:W3CDTF">2020-09-21T18:14:00Z</dcterms:created>
  <dcterms:modified xsi:type="dcterms:W3CDTF">2020-09-21T18:14:00Z</dcterms:modified>
</cp:coreProperties>
</file>