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A7" w:rsidRPr="002F1517" w:rsidRDefault="002F1517" w:rsidP="002F15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21047" wp14:editId="67674A09">
                <wp:simplePos x="0" y="0"/>
                <wp:positionH relativeFrom="column">
                  <wp:posOffset>3726180</wp:posOffset>
                </wp:positionH>
                <wp:positionV relativeFrom="paragraph">
                  <wp:posOffset>830580</wp:posOffset>
                </wp:positionV>
                <wp:extent cx="3032760" cy="78333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783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17" w:rsidRDefault="002F1517" w:rsidP="002F1517"/>
                          <w:tbl>
                            <w:tblPr>
                              <w:tblStyle w:val="TableGrid"/>
                              <w:tblW w:w="450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"/>
                              <w:gridCol w:w="3930"/>
                            </w:tblGrid>
                            <w:tr w:rsidR="002F1517" w:rsidTr="002F1517">
                              <w:trPr>
                                <w:trHeight w:val="995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1537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1537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List of Lab Experiments</w:t>
                                  </w:r>
                                </w:p>
                              </w:tc>
                            </w:tr>
                            <w:tr w:rsidR="002F1517" w:rsidTr="002F1517">
                              <w:trPr>
                                <w:trHeight w:val="1175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Implementation of Basic Gates and Universal Gates.</w:t>
                                  </w:r>
                                </w:p>
                              </w:tc>
                            </w:tr>
                            <w:tr w:rsidR="002F1517" w:rsidTr="002F1517">
                              <w:trPr>
                                <w:trHeight w:val="1580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Implementation of Half Adder using </w:t>
                                  </w: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basic gates.</w:t>
                                  </w: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1253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Implementation of Half </w:t>
                                  </w:r>
                                  <w:proofErr w:type="spellStart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Subtractor</w:t>
                                  </w:r>
                                  <w:proofErr w:type="spellEnd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using basic gates.</w:t>
                                  </w: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1325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Simplify equation and implement the simplified </w:t>
                                  </w:r>
                                  <w:proofErr w:type="spellStart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ckt</w:t>
                                  </w:r>
                                  <w:proofErr w:type="spellEnd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1343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Implementation of Binary to Excess-3 code conversion for 4 variable I/P.</w:t>
                                  </w:r>
                                </w:p>
                              </w:tc>
                            </w:tr>
                            <w:tr w:rsidR="002F1517" w:rsidTr="002F1517">
                              <w:trPr>
                                <w:trHeight w:val="1175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Implementation of binary Parallel Adder using IC 74283.</w:t>
                                  </w: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809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Design Full Adder using Decoder</w:t>
                                  </w: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1163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Implementation of </w:t>
                                  </w:r>
                                  <w:proofErr w:type="spellStart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boolean</w:t>
                                  </w:r>
                                  <w:proofErr w:type="spellEnd"/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Functions using MUX.</w:t>
                                  </w:r>
                                </w:p>
                              </w:tc>
                            </w:tr>
                            <w:tr w:rsidR="002F1517" w:rsidTr="00153787">
                              <w:trPr>
                                <w:trHeight w:val="881"/>
                              </w:trPr>
                              <w:tc>
                                <w:tcPr>
                                  <w:tcW w:w="53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</w:tcPr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F1517" w:rsidRPr="00153787" w:rsidRDefault="002F1517" w:rsidP="00B4490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5378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 J-K F/F using NAND gate.</w:t>
                                  </w:r>
                                </w:p>
                              </w:tc>
                            </w:tr>
                          </w:tbl>
                          <w:p w:rsidR="002F1517" w:rsidRDefault="002F1517" w:rsidP="002F1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10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3.4pt;margin-top:65.4pt;width:238.8pt;height:6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" fillcolor="white [3201]" strokecolor="#4eb3cf [3208]" strokeweight="2pt">
                <v:textbox>
                  <w:txbxContent>
                    <w:p w:rsidR="002F1517" w:rsidRDefault="002F1517" w:rsidP="002F1517"/>
                    <w:tbl>
                      <w:tblPr>
                        <w:tblStyle w:val="TableGrid"/>
                        <w:tblW w:w="450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70"/>
                        <w:gridCol w:w="3930"/>
                      </w:tblGrid>
                      <w:tr w:rsidR="002F1517" w:rsidTr="002F1517">
                        <w:trPr>
                          <w:trHeight w:val="995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153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153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List of Lab Experiments</w:t>
                            </w:r>
                          </w:p>
                        </w:tc>
                      </w:tr>
                      <w:tr w:rsidR="002F1517" w:rsidTr="002F1517">
                        <w:trPr>
                          <w:trHeight w:val="1175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Implementation of Basic Gates and Universal Gates.</w:t>
                            </w:r>
                          </w:p>
                        </w:tc>
                      </w:tr>
                      <w:tr w:rsidR="002F1517" w:rsidTr="002F1517">
                        <w:trPr>
                          <w:trHeight w:val="1580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Implementation of Half Adder using </w:t>
                            </w: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basic gates.</w:t>
                            </w: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F1517" w:rsidTr="00153787">
                        <w:trPr>
                          <w:trHeight w:val="1253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Implementation of Half </w:t>
                            </w:r>
                            <w:proofErr w:type="spellStart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Subtractor</w:t>
                            </w:r>
                            <w:proofErr w:type="spellEnd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basic gates.</w:t>
                            </w:r>
                          </w:p>
                        </w:tc>
                      </w:tr>
                      <w:tr w:rsidR="002F1517" w:rsidTr="00153787">
                        <w:trPr>
                          <w:trHeight w:val="1325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Simplify equation and implement the simplified </w:t>
                            </w:r>
                            <w:proofErr w:type="spellStart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ckt</w:t>
                            </w:r>
                            <w:proofErr w:type="spellEnd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  <w:tr w:rsidR="002F1517" w:rsidTr="00153787">
                        <w:trPr>
                          <w:trHeight w:val="1343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Implementation of Binary to Excess-3 code conversion for 4 variable I/P.</w:t>
                            </w:r>
                          </w:p>
                        </w:tc>
                      </w:tr>
                      <w:tr w:rsidR="002F1517" w:rsidTr="002F1517">
                        <w:trPr>
                          <w:trHeight w:val="1175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Implementation of binary Parallel Adder using IC 74283.</w:t>
                            </w:r>
                          </w:p>
                        </w:tc>
                      </w:tr>
                      <w:tr w:rsidR="002F1517" w:rsidTr="00153787">
                        <w:trPr>
                          <w:trHeight w:val="809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Full Adder using Decoder</w:t>
                            </w:r>
                          </w:p>
                        </w:tc>
                      </w:tr>
                      <w:tr w:rsidR="002F1517" w:rsidTr="00153787">
                        <w:trPr>
                          <w:trHeight w:val="1163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Implementation of </w:t>
                            </w:r>
                            <w:proofErr w:type="spellStart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Functions using MUX.</w:t>
                            </w:r>
                          </w:p>
                        </w:tc>
                      </w:tr>
                      <w:tr w:rsidR="002F1517" w:rsidTr="00153787">
                        <w:trPr>
                          <w:trHeight w:val="881"/>
                        </w:trPr>
                        <w:tc>
                          <w:tcPr>
                            <w:tcW w:w="53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70" w:type="dxa"/>
                          </w:tcPr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F1517" w:rsidRPr="00153787" w:rsidRDefault="002F1517" w:rsidP="00B4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 J-K F/F using NAND gate.</w:t>
                            </w:r>
                          </w:p>
                        </w:tc>
                      </w:tr>
                    </w:tbl>
                    <w:p w:rsidR="002F1517" w:rsidRDefault="002F1517" w:rsidP="002F15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0B93B" wp14:editId="171ED7D0">
                <wp:simplePos x="0" y="0"/>
                <wp:positionH relativeFrom="column">
                  <wp:posOffset>-22860</wp:posOffset>
                </wp:positionH>
                <wp:positionV relativeFrom="paragraph">
                  <wp:posOffset>1257300</wp:posOffset>
                </wp:positionV>
                <wp:extent cx="2994660" cy="1379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17" w:rsidRDefault="002F15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EA8A4" wp14:editId="1AD87485">
                                  <wp:extent cx="2819400" cy="1059180"/>
                                  <wp:effectExtent l="190500" t="190500" r="190500" b="1981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ld pic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0" cy="1059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B93B" id="Text Box 4" o:spid="_x0000_s1027" type="#_x0000_t202" style="position:absolute;margin-left:-1.8pt;margin-top:99pt;width:235.8pt;height:10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" filled="f" stroked="f">
                <v:textbox>
                  <w:txbxContent>
                    <w:p w:rsidR="002F1517" w:rsidRDefault="002F1517">
                      <w:r>
                        <w:rPr>
                          <w:noProof/>
                        </w:rPr>
                        <w:drawing>
                          <wp:inline distT="0" distB="0" distL="0" distR="0" wp14:anchorId="4C3EA8A4" wp14:editId="1AD87485">
                            <wp:extent cx="2819400" cy="1059180"/>
                            <wp:effectExtent l="190500" t="190500" r="190500" b="1981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ld pic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0" cy="10591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97372" wp14:editId="72BEA5FE">
                <wp:simplePos x="0" y="0"/>
                <wp:positionH relativeFrom="column">
                  <wp:posOffset>2026920</wp:posOffset>
                </wp:positionH>
                <wp:positionV relativeFrom="paragraph">
                  <wp:posOffset>9037320</wp:posOffset>
                </wp:positionV>
                <wp:extent cx="3177540" cy="342900"/>
                <wp:effectExtent l="57150" t="19050" r="80010" b="952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17" w:rsidRPr="003C11CF" w:rsidRDefault="002F1517" w:rsidP="002F151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3C11CF">
                              <w:rPr>
                                <w:color w:val="404040" w:themeColor="text1" w:themeTint="BF"/>
                                <w:sz w:val="32"/>
                              </w:rPr>
                              <w:t>Date of Submission: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</w:rPr>
                              <w:t xml:space="preserve"> 12.01.2020</w:t>
                            </w:r>
                          </w:p>
                          <w:p w:rsidR="002F1517" w:rsidRDefault="002F1517" w:rsidP="002F1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7372" id="Text Box 11" o:spid="_x0000_s1028" type="#_x0000_t202" style="position:absolute;margin-left:159.6pt;margin-top:711.6pt;width:250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" fillcolor="white [3212]" strokecolor="#63a537 [3205]">
                <v:shadow on="t" color="black" opacity="22937f" origin=",.5" offset="0,.63889mm"/>
                <v:textbox>
                  <w:txbxContent>
                    <w:p w:rsidR="002F1517" w:rsidRPr="003C11CF" w:rsidRDefault="002F1517" w:rsidP="002F1517">
                      <w:pPr>
                        <w:rPr>
                          <w:color w:val="404040" w:themeColor="text1" w:themeTint="BF"/>
                        </w:rPr>
                      </w:pPr>
                      <w:r w:rsidRPr="003C11CF">
                        <w:rPr>
                          <w:color w:val="404040" w:themeColor="text1" w:themeTint="BF"/>
                          <w:sz w:val="32"/>
                        </w:rPr>
                        <w:t>Date of Submission:</w:t>
                      </w:r>
                      <w:r>
                        <w:rPr>
                          <w:color w:val="404040" w:themeColor="text1" w:themeTint="BF"/>
                          <w:sz w:val="32"/>
                        </w:rPr>
                        <w:t xml:space="preserve"> 12.01.2020</w:t>
                      </w:r>
                    </w:p>
                    <w:p w:rsidR="002F1517" w:rsidRDefault="002F1517" w:rsidP="002F1517"/>
                  </w:txbxContent>
                </v:textbox>
              </v:shape>
            </w:pict>
          </mc:Fallback>
        </mc:AlternateContent>
      </w:r>
      <w:sdt>
        <w:sdtPr>
          <w:id w:val="-1188367923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w:drawing>
              <wp:inline distT="0" distB="0" distL="0" distR="0" wp14:anchorId="75CB1759" wp14:editId="0B4BA2DA">
                <wp:extent cx="3611880" cy="830561"/>
                <wp:effectExtent l="0" t="0" r="0" b="825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UBT logo fav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022" cy="843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05E53" wp14:editId="41BF73AA">
                    <wp:simplePos x="0" y="0"/>
                    <wp:positionH relativeFrom="column">
                      <wp:posOffset>-594360</wp:posOffset>
                    </wp:positionH>
                    <wp:positionV relativeFrom="paragraph">
                      <wp:posOffset>-609600</wp:posOffset>
                    </wp:positionV>
                    <wp:extent cx="3749040" cy="78486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9040" cy="784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517" w:rsidRDefault="002F1517" w:rsidP="002F15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D05E53" id="Text Box 2" o:spid="_x0000_s1029" type="#_x0000_t202" style="position:absolute;margin-left:-46.8pt;margin-top:-48pt;width:295.2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" filled="f" stroked="f">
                    <v:textbox>
                      <w:txbxContent>
                        <w:p w:rsidR="002F1517" w:rsidRDefault="002F1517" w:rsidP="002F1517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C50E9B" wp14:editId="6ACE45F2">
                    <wp:simplePos x="0" y="0"/>
                    <wp:positionH relativeFrom="margin">
                      <wp:posOffset>-365760</wp:posOffset>
                    </wp:positionH>
                    <wp:positionV relativeFrom="paragraph">
                      <wp:posOffset>2918460</wp:posOffset>
                    </wp:positionV>
                    <wp:extent cx="3672840" cy="6134100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13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517" w:rsidRPr="002F1517" w:rsidRDefault="002F1517" w:rsidP="002F151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F151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Course Code:</w:t>
                                </w:r>
                                <w:r w:rsidRPr="002F15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CSE 206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2F1517" w:rsidRPr="002F1517" w:rsidRDefault="002F1517" w:rsidP="002F151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2F151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Course Title:</w:t>
                                </w:r>
                                <w:r w:rsidRPr="002F151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Digital logic design Lab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2F1517" w:rsidRPr="00224898" w:rsidRDefault="002F1517" w:rsidP="002F15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b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Sohel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Rana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Lecturer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Department of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CSE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at Bangladesh University of Business and Technology. </w:t>
                                </w:r>
                              </w:p>
                              <w:p w:rsidR="002F1517" w:rsidRDefault="002F1517" w:rsidP="002F15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2F1517" w:rsidRPr="00224898" w:rsidRDefault="002F1517" w:rsidP="002F15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b/>
                                    <w:color w:val="2D8CA7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  <w:t>Submitted by: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Name: Syeda Nowshin Ibnat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ID: 17183103020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Intake: 39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   </w:t>
                                </w: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Section: </w:t>
                                </w: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2F1517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2489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Program: B.Sc. in CSE</w:t>
                                </w:r>
                              </w:p>
                              <w:p w:rsidR="002F1517" w:rsidRPr="00224898" w:rsidRDefault="002F1517" w:rsidP="002F151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Semester: Fall 19-20</w:t>
                                </w:r>
                              </w:p>
                              <w:p w:rsidR="002F1517" w:rsidRDefault="002F1517" w:rsidP="002F1517">
                                <w:pPr>
                                  <w:ind w:left="90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F1517" w:rsidRDefault="002F1517" w:rsidP="002F15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C50E9B" id="Text Box 10" o:spid="_x0000_s1030" type="#_x0000_t202" style="position:absolute;margin-left:-28.8pt;margin-top:229.8pt;width:289.2pt;height:48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53fgIAAF4FAAAOAAAAZHJzL2Uyb0RvYy54bWysVE1PGzEQvVfqf7B8L5uElN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" filled="f" stroked="f">
                    <v:textbox>
                      <w:txbxContent>
                        <w:p w:rsidR="002F1517" w:rsidRPr="002F1517" w:rsidRDefault="002F1517" w:rsidP="002F151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2F151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Course Code:</w:t>
                          </w:r>
                          <w:r w:rsidRPr="002F151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CSE 206</w:t>
                          </w:r>
                        </w:p>
                        <w:p w:rsidR="002F1517" w:rsidRPr="00224898" w:rsidRDefault="002F1517" w:rsidP="002F151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:rsidR="002F1517" w:rsidRPr="002F1517" w:rsidRDefault="002F1517" w:rsidP="002F151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000000" w:themeColor="text1"/>
                              <w:sz w:val="32"/>
                              <w:szCs w:val="32"/>
                              <w:u w:val="single"/>
                            </w:rPr>
                          </w:pPr>
                          <w:r w:rsidRPr="002F151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Course Title:</w:t>
                          </w:r>
                          <w:r w:rsidRPr="002F151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Digital logic design Lab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:rsidR="002F1517" w:rsidRPr="00224898" w:rsidRDefault="002F1517" w:rsidP="002F151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b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Sohel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Rana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Lecturer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Department of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CSE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at Bangladesh University of Business and Technology. </w:t>
                          </w:r>
                        </w:p>
                        <w:p w:rsidR="002F1517" w:rsidRDefault="002F1517" w:rsidP="002F15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:rsidR="002F1517" w:rsidRPr="00224898" w:rsidRDefault="002F1517" w:rsidP="002F151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b/>
                              <w:color w:val="2D8CA7" w:themeColor="accent5" w:themeShade="BF"/>
                              <w:sz w:val="32"/>
                              <w:szCs w:val="32"/>
                              <w:u w:val="single"/>
                            </w:rPr>
                            <w:t>Submitted by: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Name: Syeda Nowshin Ibnat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ID: 17183103020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Intake: 39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   </w:t>
                          </w: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Section: </w:t>
                          </w: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2F1517" w:rsidRDefault="002F1517" w:rsidP="002F151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2489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Program: B.Sc. in CSE</w:t>
                          </w:r>
                        </w:p>
                        <w:p w:rsidR="002F1517" w:rsidRPr="00224898" w:rsidRDefault="002F1517" w:rsidP="002F1517">
                          <w:pP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Semester: Fall 19-20</w:t>
                          </w:r>
                        </w:p>
                        <w:p w:rsidR="002F1517" w:rsidRDefault="002F1517" w:rsidP="002F1517">
                          <w:pPr>
                            <w:ind w:left="90"/>
                            <w:rPr>
                              <w:sz w:val="32"/>
                              <w:szCs w:val="28"/>
                            </w:rPr>
                          </w:pPr>
                        </w:p>
                        <w:p w:rsidR="002F1517" w:rsidRDefault="002F1517" w:rsidP="002F1517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sdtContent>
      </w:sdt>
    </w:p>
    <w:sectPr w:rsidR="007201A7" w:rsidRPr="002F1517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60" w:rsidRDefault="00C35460">
      <w:pPr>
        <w:spacing w:line="240" w:lineRule="auto"/>
      </w:pPr>
      <w:r>
        <w:separator/>
      </w:r>
    </w:p>
    <w:p w:rsidR="00C35460" w:rsidRDefault="00C35460"/>
  </w:endnote>
  <w:endnote w:type="continuationSeparator" w:id="0">
    <w:p w:rsidR="00C35460" w:rsidRDefault="00C35460">
      <w:pPr>
        <w:spacing w:line="240" w:lineRule="auto"/>
      </w:pPr>
      <w:r>
        <w:continuationSeparator/>
      </w:r>
    </w:p>
    <w:p w:rsidR="00C35460" w:rsidRDefault="00C354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32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60" w:rsidRDefault="00C35460">
      <w:pPr>
        <w:spacing w:line="240" w:lineRule="auto"/>
      </w:pPr>
      <w:r>
        <w:separator/>
      </w:r>
    </w:p>
    <w:p w:rsidR="00C35460" w:rsidRDefault="00C35460"/>
  </w:footnote>
  <w:footnote w:type="continuationSeparator" w:id="0">
    <w:p w:rsidR="00C35460" w:rsidRDefault="00C35460">
      <w:pPr>
        <w:spacing w:line="240" w:lineRule="auto"/>
      </w:pPr>
      <w:r>
        <w:continuationSeparator/>
      </w:r>
    </w:p>
    <w:p w:rsidR="00C35460" w:rsidRDefault="00C354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31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17"/>
    <w:rsid w:val="00064E3E"/>
    <w:rsid w:val="00077551"/>
    <w:rsid w:val="000A6E91"/>
    <w:rsid w:val="000E7C40"/>
    <w:rsid w:val="00147FA9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1517"/>
    <w:rsid w:val="002F5404"/>
    <w:rsid w:val="00316D06"/>
    <w:rsid w:val="003D23A0"/>
    <w:rsid w:val="004858C9"/>
    <w:rsid w:val="004870D2"/>
    <w:rsid w:val="004A10E9"/>
    <w:rsid w:val="005A1B92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35460"/>
    <w:rsid w:val="00CE3710"/>
    <w:rsid w:val="00CF2287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17"/>
    <w:pPr>
      <w:spacing w:after="160" w:line="259" w:lineRule="auto"/>
    </w:pPr>
    <w:rPr>
      <w:rFonts w:eastAsiaTheme="minorHAnsi"/>
      <w:color w:val="auto"/>
      <w:sz w:val="22"/>
      <w:szCs w:val="22"/>
      <w:lang w:eastAsia="en-US"/>
    </w:rPr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after="0" w:line="240" w:lineRule="auto"/>
      <w:suppressOverlap/>
      <w:jc w:val="right"/>
      <w:outlineLvl w:val="0"/>
    </w:pPr>
    <w:rPr>
      <w:rFonts w:asciiTheme="majorHAnsi" w:eastAsiaTheme="minorEastAsia" w:hAnsiTheme="majorHAnsi" w:cs="Arial"/>
      <w:bCs/>
      <w:caps/>
      <w:color w:val="0D0D0D" w:themeColor="text1" w:themeTint="F2"/>
      <w:spacing w:val="4"/>
      <w:kern w:val="44"/>
      <w:sz w:val="24"/>
      <w:szCs w:val="64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 w:line="312" w:lineRule="auto"/>
      <w:jc w:val="right"/>
      <w:outlineLvl w:val="1"/>
    </w:pPr>
    <w:rPr>
      <w:rFonts w:asciiTheme="majorHAnsi" w:eastAsiaTheme="minorEastAsia" w:hAnsiTheme="majorHAnsi"/>
      <w:color w:val="262626" w:themeColor="text1" w:themeTint="D9"/>
      <w:spacing w:val="40"/>
      <w:sz w:val="18"/>
      <w:szCs w:val="1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7854D" w:themeColor="accent1" w:themeShade="7F"/>
      <w:sz w:val="18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 w:after="0" w:line="312" w:lineRule="auto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b/>
      <w:i/>
      <w:color w:val="262626" w:themeColor="text1" w:themeTint="D9"/>
      <w:sz w:val="18"/>
      <w:szCs w:val="18"/>
      <w:lang w:eastAsia="ja-JP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7472F" w:themeColor="accent3" w:themeShade="80"/>
      <w:sz w:val="18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 w:val="1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 w:after="0" w:line="312" w:lineRule="auto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pPr>
      <w:spacing w:after="0" w:line="312" w:lineRule="auto"/>
    </w:pPr>
    <w:rPr>
      <w:rFonts w:eastAsiaTheme="minorEastAsia" w:cs="Times New Roman"/>
      <w:color w:val="262626" w:themeColor="text1" w:themeTint="D9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  <w:lang w:eastAsia="ja-JP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 w:line="312" w:lineRule="auto"/>
      <w:ind w:left="864" w:right="864"/>
      <w:jc w:val="center"/>
    </w:pPr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spacing w:after="0" w:line="312" w:lineRule="auto"/>
      <w:ind w:left="1152" w:right="1152"/>
    </w:pPr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line="312" w:lineRule="auto"/>
    </w:pPr>
    <w:rPr>
      <w:rFonts w:eastAsiaTheme="minorEastAsia"/>
      <w:b/>
      <w:caps/>
      <w:color w:val="000000" w:themeColor="text1"/>
      <w:spacing w:val="15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pPr>
      <w:spacing w:after="0" w:line="312" w:lineRule="auto"/>
    </w:pPr>
    <w:rPr>
      <w:rFonts w:asciiTheme="majorHAnsi" w:eastAsiaTheme="minorEastAsia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2F1517"/>
    <w:pPr>
      <w:spacing w:line="240" w:lineRule="auto"/>
    </w:pPr>
    <w:rPr>
      <w:rFonts w:eastAsiaTheme="minorHAnsi"/>
      <w:color w:val="455F51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1517"/>
    <w:rPr>
      <w:rFonts w:eastAsiaTheme="minorHAnsi"/>
      <w:color w:val="455F51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2020-01-06T10:35:00Z</dcterms:created>
  <dcterms:modified xsi:type="dcterms:W3CDTF">2020-01-06T10:48:00Z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