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0B" w:rsidRDefault="00534B0B" w:rsidP="00534B0B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534B0B" w:rsidRDefault="00534B0B" w:rsidP="00534B0B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534B0B" w:rsidRDefault="00534B0B" w:rsidP="00534B0B">
      <w:pPr>
        <w:pStyle w:val="NormalWeb"/>
        <w:jc w:val="center"/>
      </w:pPr>
      <w:r>
        <w:rPr>
          <w:b/>
          <w:bCs/>
        </w:rPr>
        <w:t>CSE 220: Data Structures</w:t>
      </w:r>
    </w:p>
    <w:p w:rsidR="00534B0B" w:rsidRDefault="00534B0B" w:rsidP="00534B0B">
      <w:pPr>
        <w:pStyle w:val="NormalWeb"/>
      </w:pPr>
      <w:r>
        <w:rPr>
          <w:b/>
          <w:bCs/>
        </w:rPr>
        <w:t>Task 1</w:t>
      </w:r>
    </w:p>
    <w:p w:rsidR="00534B0B" w:rsidRDefault="00534B0B" w:rsidP="00534B0B">
      <w:pPr>
        <w:pStyle w:val="NormalWeb"/>
      </w:pPr>
      <w:r>
        <w:t>Implement a </w:t>
      </w:r>
      <w:proofErr w:type="spellStart"/>
      <w:r>
        <w:rPr>
          <w:b/>
          <w:bCs/>
        </w:rPr>
        <w:t>MyBSTree</w:t>
      </w:r>
      <w:proofErr w:type="spellEnd"/>
      <w:r>
        <w:t xml:space="preserve"> ADT that is a binary search tree ADT.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rPr>
          <w:b/>
          <w:bCs/>
        </w:rPr>
        <w:t>Elements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 xml:space="preserve">The elements in a binary search tree are of generic type </w:t>
      </w:r>
      <w:proofErr w:type="spellStart"/>
      <w:r>
        <w:t>TreeElement</w:t>
      </w:r>
      <w:proofErr w:type="spellEnd"/>
      <w:r>
        <w:t xml:space="preserve">. Each </w:t>
      </w:r>
      <w:proofErr w:type="spellStart"/>
      <w:r>
        <w:t>TreeElement</w:t>
      </w:r>
      <w:proofErr w:type="spellEnd"/>
      <w:r>
        <w:t xml:space="preserve"> has an integer key that uniquely identifies the element. Besides this, </w:t>
      </w:r>
      <w:proofErr w:type="spellStart"/>
      <w:r>
        <w:t>TreeElements</w:t>
      </w:r>
      <w:proofErr w:type="spellEnd"/>
      <w:r>
        <w:t xml:space="preserve"> include additional data a right child and a left child (you are not allowed to use any other global references in the </w:t>
      </w:r>
      <w:proofErr w:type="spellStart"/>
      <w:r>
        <w:t>TreeElement</w:t>
      </w:r>
      <w:proofErr w:type="spellEnd"/>
      <w:r>
        <w:t xml:space="preserve"> class).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rPr>
          <w:b/>
          <w:bCs/>
        </w:rPr>
        <w:t>Structure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 xml:space="preserve">A </w:t>
      </w:r>
      <w:proofErr w:type="spellStart"/>
      <w:r>
        <w:t>BSTree</w:t>
      </w:r>
      <w:proofErr w:type="spellEnd"/>
      <w:r>
        <w:t xml:space="preserve"> ADT contains a root that is a reference to the root (a </w:t>
      </w:r>
      <w:proofErr w:type="spellStart"/>
      <w:r>
        <w:t>TreeElement</w:t>
      </w:r>
      <w:proofErr w:type="spellEnd"/>
      <w:r>
        <w:t xml:space="preserve">) of the </w:t>
      </w:r>
      <w:proofErr w:type="spellStart"/>
      <w:r>
        <w:t>BSTree</w:t>
      </w:r>
      <w:proofErr w:type="spellEnd"/>
      <w:r>
        <w:t>. For each tree element E in the Binary Search Tree, all the elements in E’s left sub-tree have keys that are less than E’s key and all the elements in E’s right sub-tree have keys that are greater than E’s key.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 xml:space="preserve">[You are not allowed to use any class variable other than root in the </w:t>
      </w:r>
      <w:proofErr w:type="spellStart"/>
      <w:r>
        <w:t>MyBSTree</w:t>
      </w:r>
      <w:proofErr w:type="spellEnd"/>
      <w:r>
        <w:rPr>
          <w:b/>
          <w:bCs/>
        </w:rPr>
        <w:t xml:space="preserve"> </w:t>
      </w:r>
      <w:r>
        <w:t>ADT.]</w:t>
      </w:r>
    </w:p>
    <w:p w:rsidR="00534B0B" w:rsidRDefault="00534B0B" w:rsidP="00534B0B">
      <w:pPr>
        <w:pStyle w:val="NormalWeb"/>
      </w:pPr>
      <w:r>
        <w:rPr>
          <w:b/>
          <w:bCs/>
        </w:rPr>
        <w:t>Constructor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proofErr w:type="spellStart"/>
      <w:r>
        <w:rPr>
          <w:b/>
          <w:bCs/>
        </w:rPr>
        <w:t>MyBSTree</w:t>
      </w:r>
      <w:proofErr w:type="spellEnd"/>
      <w:r>
        <w:rPr>
          <w:b/>
          <w:bCs/>
        </w:rPr>
        <w:t xml:space="preserve"> ( 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Pre-condition:</w:t>
      </w:r>
    </w:p>
    <w:p w:rsidR="00534B0B" w:rsidRDefault="00534B0B" w:rsidP="00534B0B">
      <w:pPr>
        <w:pStyle w:val="NormalWeb"/>
      </w:pPr>
      <w:proofErr w:type="gramStart"/>
      <w:r>
        <w:lastRenderedPageBreak/>
        <w:t>None.</w:t>
      </w:r>
      <w:proofErr w:type="gramEnd"/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Post-condition:</w:t>
      </w:r>
    </w:p>
    <w:p w:rsidR="00534B0B" w:rsidRDefault="00534B0B" w:rsidP="00534B0B">
      <w:pPr>
        <w:pStyle w:val="NormalWeb"/>
      </w:pPr>
      <w:r>
        <w:t xml:space="preserve">This is the constructor of </w:t>
      </w:r>
      <w:proofErr w:type="spellStart"/>
      <w:r>
        <w:t>MyBSTree</w:t>
      </w:r>
      <w:proofErr w:type="spellEnd"/>
      <w:r>
        <w:t xml:space="preserve"> class. This constructor creates an empty Binary Search Tree.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rPr>
          <w:b/>
          <w:bCs/>
        </w:rPr>
        <w:t>Methods in the Interface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insert (</w:t>
      </w:r>
      <w:proofErr w:type="spellStart"/>
      <w:r>
        <w:rPr>
          <w:b/>
          <w:bCs/>
        </w:rPr>
        <w:t>TreeElement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newElement</w:t>
      </w:r>
      <w:proofErr w:type="spellEnd"/>
      <w:r>
        <w:rPr>
          <w:b/>
          <w:bCs/>
        </w:rPr>
        <w:t>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Pre-condition:</w:t>
      </w:r>
    </w:p>
    <w:p w:rsidR="00534B0B" w:rsidRDefault="00534B0B" w:rsidP="00534B0B">
      <w:pPr>
        <w:pStyle w:val="NormalWeb"/>
      </w:pPr>
      <w:r>
        <w:t xml:space="preserve">The </w:t>
      </w:r>
      <w:proofErr w:type="spellStart"/>
      <w:r>
        <w:t>newElement</w:t>
      </w:r>
      <w:proofErr w:type="spellEnd"/>
      <w:r>
        <w:t xml:space="preserve"> is not null.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Post-condition:</w:t>
      </w:r>
    </w:p>
    <w:p w:rsidR="00534B0B" w:rsidRDefault="00534B0B" w:rsidP="00534B0B">
      <w:pPr>
        <w:pStyle w:val="NormalWeb"/>
      </w:pPr>
      <w:r>
        <w:t xml:space="preserve">This method inserts </w:t>
      </w:r>
      <w:proofErr w:type="spellStart"/>
      <w:r>
        <w:t>newElement</w:t>
      </w:r>
      <w:proofErr w:type="spellEnd"/>
      <w:r>
        <w:t xml:space="preserve"> into a Binary Search Tree. If an element with the same key as </w:t>
      </w:r>
      <w:proofErr w:type="spellStart"/>
      <w:r>
        <w:t>newElement</w:t>
      </w:r>
      <w:proofErr w:type="spellEnd"/>
      <w:r>
        <w:t xml:space="preserve"> already exists in the tree, then it concludes the key already exists and do not insert the key in the Binary Search Tree.</w:t>
      </w:r>
    </w:p>
    <w:p w:rsidR="00534B0B" w:rsidRDefault="00534B0B" w:rsidP="00534B0B">
      <w:pPr>
        <w:pStyle w:val="NormalWeb"/>
      </w:pPr>
      <w:proofErr w:type="spellStart"/>
      <w:r>
        <w:rPr>
          <w:b/>
          <w:bCs/>
        </w:rPr>
        <w:t>TreeElement</w:t>
      </w:r>
      <w:proofErr w:type="spellEnd"/>
      <w:r>
        <w:rPr>
          <w:b/>
          <w:bCs/>
        </w:rPr>
        <w:t xml:space="preserve"> retrieve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searchKey</w:t>
      </w:r>
      <w:proofErr w:type="spellEnd"/>
      <w:r>
        <w:rPr>
          <w:b/>
          <w:bCs/>
        </w:rPr>
        <w:t>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Pre-condition:</w:t>
      </w:r>
    </w:p>
    <w:p w:rsidR="00534B0B" w:rsidRDefault="00534B0B" w:rsidP="00534B0B">
      <w:pPr>
        <w:pStyle w:val="NormalWeb"/>
      </w:pPr>
      <w:r>
        <w:t>The tree is not empty.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Post-condition:</w:t>
      </w:r>
    </w:p>
    <w:p w:rsidR="00534B0B" w:rsidRDefault="00534B0B" w:rsidP="00534B0B">
      <w:pPr>
        <w:pStyle w:val="NormalWeb"/>
      </w:pPr>
      <w:r>
        <w:t xml:space="preserve">It searches the binary search tree for the </w:t>
      </w:r>
      <w:proofErr w:type="spellStart"/>
      <w:r>
        <w:t>TreeElement</w:t>
      </w:r>
      <w:proofErr w:type="spellEnd"/>
      <w:r>
        <w:t xml:space="preserve"> with key </w:t>
      </w:r>
      <w:proofErr w:type="spellStart"/>
      <w:r>
        <w:t>searchKey</w:t>
      </w:r>
      <w:proofErr w:type="spellEnd"/>
      <w:r>
        <w:t xml:space="preserve">. If this </w:t>
      </w:r>
      <w:proofErr w:type="spellStart"/>
      <w:r>
        <w:t>TreeElement</w:t>
      </w:r>
      <w:proofErr w:type="spellEnd"/>
      <w:r>
        <w:t xml:space="preserve"> is found, then returns the </w:t>
      </w:r>
      <w:proofErr w:type="spellStart"/>
      <w:r>
        <w:t>TreeElement</w:t>
      </w:r>
      <w:proofErr w:type="spellEnd"/>
      <w:r>
        <w:t>. Otherwise, returns null.</w:t>
      </w:r>
    </w:p>
    <w:p w:rsidR="00534B0B" w:rsidRDefault="00534B0B" w:rsidP="00534B0B">
      <w:pPr>
        <w:pStyle w:val="NormalWeb"/>
      </w:pPr>
      <w:r>
        <w:lastRenderedPageBreak/>
        <w:t> </w:t>
      </w:r>
    </w:p>
    <w:p w:rsidR="00534B0B" w:rsidRDefault="00534B0B" w:rsidP="00534B0B">
      <w:pPr>
        <w:pStyle w:val="NormalWeb"/>
      </w:pPr>
      <w:proofErr w:type="spellStart"/>
      <w:r>
        <w:rPr>
          <w:b/>
          <w:bCs/>
        </w:rPr>
        <w:t>TreeElement</w:t>
      </w:r>
      <w:proofErr w:type="spellEnd"/>
      <w:r>
        <w:rPr>
          <w:b/>
          <w:bCs/>
        </w:rPr>
        <w:t xml:space="preserve"> remove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deleteKey</w:t>
      </w:r>
      <w:proofErr w:type="spellEnd"/>
      <w:r>
        <w:rPr>
          <w:b/>
          <w:bCs/>
        </w:rPr>
        <w:t>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Pre-condition:</w:t>
      </w:r>
    </w:p>
    <w:p w:rsidR="00534B0B" w:rsidRDefault="00534B0B" w:rsidP="00534B0B">
      <w:pPr>
        <w:pStyle w:val="NormalWeb"/>
      </w:pPr>
      <w:r>
        <w:t>The tree is not empty.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Post-condition: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 xml:space="preserve">This method deletes the element with key </w:t>
      </w:r>
      <w:proofErr w:type="spellStart"/>
      <w:r>
        <w:t>deleteKey</w:t>
      </w:r>
      <w:proofErr w:type="spellEnd"/>
      <w:r>
        <w:t xml:space="preserve"> from a binary search tree, if it exists in the tree. Otherwise, returns null.</w:t>
      </w:r>
      <w:r>
        <w:rPr>
          <w:b/>
          <w:bCs/>
        </w:rPr>
        <w:t xml:space="preserve"> 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clear ( 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Pre-condition:</w:t>
      </w:r>
    </w:p>
    <w:p w:rsidR="00534B0B" w:rsidRDefault="00534B0B" w:rsidP="00534B0B">
      <w:pPr>
        <w:pStyle w:val="NormalWeb"/>
      </w:pPr>
      <w:proofErr w:type="gramStart"/>
      <w:r>
        <w:t>None.</w:t>
      </w:r>
      <w:proofErr w:type="gramEnd"/>
    </w:p>
    <w:p w:rsidR="00534B0B" w:rsidRDefault="00534B0B" w:rsidP="00534B0B">
      <w:pPr>
        <w:pStyle w:val="NormalWeb"/>
      </w:pPr>
      <w:r>
        <w:t>Post-condition:</w:t>
      </w:r>
    </w:p>
    <w:p w:rsidR="00534B0B" w:rsidRDefault="00534B0B" w:rsidP="00534B0B">
      <w:pPr>
        <w:pStyle w:val="NormalWeb"/>
      </w:pPr>
      <w:r>
        <w:t>This method removes all the elements from the binary search tree.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isEmpty</w:t>
      </w:r>
      <w:proofErr w:type="spellEnd"/>
      <w:r>
        <w:rPr>
          <w:b/>
          <w:bCs/>
        </w:rPr>
        <w:t xml:space="preserve"> ( 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Pre-condition:</w:t>
      </w:r>
    </w:p>
    <w:p w:rsidR="00534B0B" w:rsidRDefault="00534B0B" w:rsidP="00534B0B">
      <w:pPr>
        <w:pStyle w:val="NormalWeb"/>
      </w:pPr>
      <w:proofErr w:type="gramStart"/>
      <w:r>
        <w:t>None.</w:t>
      </w:r>
      <w:proofErr w:type="gramEnd"/>
    </w:p>
    <w:p w:rsidR="00534B0B" w:rsidRDefault="00534B0B" w:rsidP="00534B0B">
      <w:pPr>
        <w:pStyle w:val="NormalWeb"/>
      </w:pPr>
      <w:r>
        <w:t>Post-condition:</w:t>
      </w:r>
    </w:p>
    <w:p w:rsidR="00534B0B" w:rsidRDefault="00534B0B" w:rsidP="00534B0B">
      <w:pPr>
        <w:pStyle w:val="NormalWeb"/>
      </w:pPr>
      <w:r>
        <w:t>This method returns true if a binary search tree is empty. Otherwise, returns false.</w:t>
      </w:r>
    </w:p>
    <w:p w:rsidR="00534B0B" w:rsidRDefault="00534B0B" w:rsidP="00534B0B">
      <w:pPr>
        <w:pStyle w:val="NormalWeb"/>
      </w:pPr>
      <w:r>
        <w:lastRenderedPageBreak/>
        <w:t> </w:t>
      </w:r>
    </w:p>
    <w:p w:rsidR="00534B0B" w:rsidRDefault="00534B0B" w:rsidP="00534B0B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showStructure</w:t>
      </w:r>
      <w:proofErr w:type="spellEnd"/>
      <w:r>
        <w:rPr>
          <w:b/>
          <w:bCs/>
        </w:rPr>
        <w:t xml:space="preserve"> ( )</w:t>
      </w:r>
    </w:p>
    <w:p w:rsidR="00534B0B" w:rsidRDefault="00534B0B" w:rsidP="00534B0B">
      <w:pPr>
        <w:pStyle w:val="NormalWeb"/>
      </w:pPr>
      <w:r>
        <w:t> </w:t>
      </w:r>
    </w:p>
    <w:p w:rsidR="00534B0B" w:rsidRDefault="00534B0B" w:rsidP="00534B0B">
      <w:pPr>
        <w:pStyle w:val="NormalWeb"/>
      </w:pPr>
      <w:r>
        <w:t>Precondition:</w:t>
      </w:r>
    </w:p>
    <w:p w:rsidR="00534B0B" w:rsidRDefault="00534B0B" w:rsidP="00534B0B">
      <w:pPr>
        <w:pStyle w:val="NormalWeb"/>
      </w:pPr>
      <w:proofErr w:type="gramStart"/>
      <w:r>
        <w:t>None.</w:t>
      </w:r>
      <w:proofErr w:type="gramEnd"/>
    </w:p>
    <w:p w:rsidR="00534B0B" w:rsidRDefault="00534B0B" w:rsidP="00534B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534B0B" w:rsidRDefault="00534B0B" w:rsidP="00534B0B">
      <w:pPr>
        <w:pStyle w:val="NormalWeb"/>
      </w:pPr>
      <w:r>
        <w:t>This method prints the keys of the Binary Search Tree in pre-order, in-order and post-order. If the list is empty, then outputs “Empty Tree”.</w:t>
      </w:r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0B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4B0B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2013-09-20T19:09:00Z</dcterms:created>
  <dcterms:modified xsi:type="dcterms:W3CDTF">2013-09-20T19:09:00Z</dcterms:modified>
</cp:coreProperties>
</file>