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D38A5" w14:textId="225548D7" w:rsidR="006A1636" w:rsidRDefault="00AC674D" w:rsidP="00AC674D">
      <w:pPr>
        <w:jc w:val="center"/>
        <w:rPr>
          <w:rFonts w:asciiTheme="majorHAnsi" w:hAnsiTheme="majorHAnsi"/>
          <w:sz w:val="44"/>
          <w:szCs w:val="44"/>
        </w:rPr>
      </w:pPr>
      <w:r w:rsidRPr="00AC674D">
        <w:rPr>
          <w:rFonts w:asciiTheme="majorHAnsi" w:hAnsiTheme="majorHAnsi"/>
          <w:sz w:val="44"/>
          <w:szCs w:val="44"/>
        </w:rPr>
        <w:t>Meta data et codec des fichiers vidéo</w:t>
      </w:r>
    </w:p>
    <w:p w14:paraId="3369704E" w14:textId="77777777" w:rsidR="001A529A" w:rsidRPr="001A529A" w:rsidRDefault="001A529A" w:rsidP="001A529A">
      <w:pPr>
        <w:rPr>
          <w:rFonts w:asciiTheme="majorHAnsi" w:hAnsiTheme="majorHAnsi"/>
        </w:rPr>
      </w:pPr>
    </w:p>
    <w:sdt>
      <w:sdtPr>
        <w:id w:val="1687714051"/>
        <w:docPartObj>
          <w:docPartGallery w:val="Table of Contents"/>
          <w:docPartUnique/>
        </w:docPartObj>
      </w:sdtPr>
      <w:sdtEndPr>
        <w:rPr>
          <w:rFonts w:asciiTheme="minorHAnsi" w:eastAsiaTheme="minorEastAsia" w:hAnsiTheme="minorHAnsi" w:cs="Times New Roman"/>
          <w:color w:val="auto"/>
          <w:sz w:val="22"/>
          <w:szCs w:val="22"/>
        </w:rPr>
      </w:sdtEndPr>
      <w:sdtContent>
        <w:p w14:paraId="138633C3" w14:textId="29A59682" w:rsidR="001A529A" w:rsidRDefault="001A529A">
          <w:pPr>
            <w:pStyle w:val="En-ttedetabledesmatires"/>
          </w:pPr>
          <w:r>
            <w:t>Table des matières</w:t>
          </w:r>
        </w:p>
        <w:p w14:paraId="654C781B" w14:textId="6A70CEA7" w:rsidR="00B81A19" w:rsidRPr="00B81A19" w:rsidRDefault="00B81A19" w:rsidP="00B81A19">
          <w:pPr>
            <w:pStyle w:val="TM1"/>
          </w:pPr>
          <w:r>
            <w:rPr>
              <w:b/>
              <w:bCs/>
            </w:rPr>
            <w:t>Introduction</w:t>
          </w:r>
          <w:r>
            <w:ptab w:relativeTo="margin" w:alignment="right" w:leader="dot"/>
          </w:r>
          <w:r>
            <w:rPr>
              <w:b/>
              <w:bCs/>
            </w:rPr>
            <w:t>1</w:t>
          </w:r>
        </w:p>
        <w:p w14:paraId="1E7C69BA" w14:textId="6FCD31E4" w:rsidR="001A529A" w:rsidRDefault="001A529A">
          <w:pPr>
            <w:pStyle w:val="TM1"/>
          </w:pPr>
          <w:r>
            <w:rPr>
              <w:b/>
              <w:bCs/>
            </w:rPr>
            <w:t>Partie I : Les fichiers vidéo</w:t>
          </w:r>
          <w:r>
            <w:ptab w:relativeTo="margin" w:alignment="right" w:leader="dot"/>
          </w:r>
          <w:r>
            <w:rPr>
              <w:b/>
              <w:bCs/>
            </w:rPr>
            <w:t>1</w:t>
          </w:r>
        </w:p>
        <w:p w14:paraId="25F0CCA7" w14:textId="54582C0B" w:rsidR="001A529A" w:rsidRDefault="001A529A" w:rsidP="001A529A">
          <w:pPr>
            <w:pStyle w:val="TM2"/>
            <w:numPr>
              <w:ilvl w:val="0"/>
              <w:numId w:val="10"/>
            </w:numPr>
          </w:pPr>
          <w:r>
            <w:t>Les fichiers MP4</w:t>
          </w:r>
          <w:r>
            <w:ptab w:relativeTo="margin" w:alignment="right" w:leader="dot"/>
          </w:r>
          <w:r>
            <w:t>1</w:t>
          </w:r>
        </w:p>
        <w:p w14:paraId="21E7F278" w14:textId="65297675" w:rsidR="001A529A" w:rsidRDefault="001A529A" w:rsidP="001A529A">
          <w:pPr>
            <w:pStyle w:val="TM3"/>
            <w:numPr>
              <w:ilvl w:val="0"/>
              <w:numId w:val="10"/>
            </w:numPr>
          </w:pPr>
          <w:r>
            <w:t>Les fichiers AVI</w:t>
          </w:r>
          <w:r>
            <w:ptab w:relativeTo="margin" w:alignment="right" w:leader="dot"/>
          </w:r>
          <w:r w:rsidR="00715E18">
            <w:t>2</w:t>
          </w:r>
        </w:p>
        <w:p w14:paraId="5A4DAA3A" w14:textId="2D84338A" w:rsidR="001A529A" w:rsidRDefault="001A529A">
          <w:pPr>
            <w:pStyle w:val="TM1"/>
          </w:pPr>
          <w:r>
            <w:rPr>
              <w:b/>
              <w:bCs/>
            </w:rPr>
            <w:t>Partie II : Les codecs</w:t>
          </w:r>
          <w:r>
            <w:ptab w:relativeTo="margin" w:alignment="right" w:leader="dot"/>
          </w:r>
          <w:r>
            <w:t>2</w:t>
          </w:r>
        </w:p>
        <w:p w14:paraId="6BB606C4" w14:textId="0AA102AB" w:rsidR="001A529A" w:rsidRDefault="001A529A" w:rsidP="00B81A19">
          <w:pPr>
            <w:pStyle w:val="TM2"/>
            <w:numPr>
              <w:ilvl w:val="0"/>
              <w:numId w:val="12"/>
            </w:numPr>
          </w:pPr>
          <w:r>
            <w:t>Codecs MP4</w:t>
          </w:r>
          <w:r>
            <w:ptab w:relativeTo="margin" w:alignment="right" w:leader="dot"/>
          </w:r>
          <w:r>
            <w:t>2</w:t>
          </w:r>
        </w:p>
        <w:p w14:paraId="7B5BF601" w14:textId="33837678" w:rsidR="001A529A" w:rsidRDefault="001A529A" w:rsidP="00B81A19">
          <w:pPr>
            <w:pStyle w:val="TM2"/>
            <w:numPr>
              <w:ilvl w:val="0"/>
              <w:numId w:val="12"/>
            </w:numPr>
          </w:pPr>
          <w:r>
            <w:t>Codecs AVI</w:t>
          </w:r>
          <w:r>
            <w:ptab w:relativeTo="margin" w:alignment="right" w:leader="dot"/>
          </w:r>
          <w:r>
            <w:t>2</w:t>
          </w:r>
        </w:p>
        <w:p w14:paraId="4E8D9A3A" w14:textId="160A0C8E" w:rsidR="00715E18" w:rsidRPr="00715E18" w:rsidRDefault="00715E18" w:rsidP="00715E18">
          <w:pPr>
            <w:pStyle w:val="TM2"/>
            <w:numPr>
              <w:ilvl w:val="0"/>
              <w:numId w:val="12"/>
            </w:numPr>
          </w:pPr>
          <w:r>
            <w:t>Leurs fonctionnement</w:t>
          </w:r>
          <w:r>
            <w:ptab w:relativeTo="margin" w:alignment="right" w:leader="dot"/>
          </w:r>
          <w:r>
            <w:t>2</w:t>
          </w:r>
          <w:r>
            <w:t>/3</w:t>
          </w:r>
        </w:p>
        <w:p w14:paraId="47383E1A" w14:textId="5A799C81" w:rsidR="00B81A19" w:rsidRDefault="001A529A" w:rsidP="00B81A19">
          <w:pPr>
            <w:pStyle w:val="TM1"/>
          </w:pPr>
          <w:r>
            <w:rPr>
              <w:b/>
              <w:bCs/>
            </w:rPr>
            <w:t>Partie I</w:t>
          </w:r>
          <w:r>
            <w:rPr>
              <w:b/>
              <w:bCs/>
            </w:rPr>
            <w:t>I</w:t>
          </w:r>
          <w:r>
            <w:rPr>
              <w:b/>
              <w:bCs/>
            </w:rPr>
            <w:t xml:space="preserve">I : Les </w:t>
          </w:r>
          <w:r>
            <w:rPr>
              <w:b/>
              <w:bCs/>
            </w:rPr>
            <w:t>métadonnées</w:t>
          </w:r>
          <w:r>
            <w:ptab w:relativeTo="margin" w:alignment="right" w:leader="dot"/>
          </w:r>
          <w:r w:rsidR="00B81A19">
            <w:t>3</w:t>
          </w:r>
        </w:p>
        <w:p w14:paraId="6E410B4F" w14:textId="5A0B8CA5" w:rsidR="00B81A19" w:rsidRDefault="00B81A19" w:rsidP="00B81A19">
          <w:pPr>
            <w:pStyle w:val="TM1"/>
          </w:pPr>
          <w:r>
            <w:rPr>
              <w:b/>
              <w:bCs/>
            </w:rPr>
            <w:t>Partie I</w:t>
          </w:r>
          <w:r>
            <w:rPr>
              <w:b/>
              <w:bCs/>
            </w:rPr>
            <w:t>V</w:t>
          </w:r>
          <w:r>
            <w:rPr>
              <w:b/>
              <w:bCs/>
            </w:rPr>
            <w:t> : </w:t>
          </w:r>
          <w:r w:rsidRPr="00B81A19">
            <w:rPr>
              <w:b/>
              <w:bCs/>
            </w:rPr>
            <w:t xml:space="preserve">Les </w:t>
          </w:r>
          <w:proofErr w:type="spellStart"/>
          <w:r w:rsidRPr="00B81A19">
            <w:rPr>
              <w:b/>
              <w:bCs/>
            </w:rPr>
            <w:t>magic</w:t>
          </w:r>
          <w:proofErr w:type="spellEnd"/>
          <w:r w:rsidRPr="00B81A19">
            <w:rPr>
              <w:b/>
              <w:bCs/>
            </w:rPr>
            <w:t xml:space="preserve"> </w:t>
          </w:r>
          <w:proofErr w:type="spellStart"/>
          <w:r w:rsidRPr="00B81A19">
            <w:rPr>
              <w:b/>
              <w:bCs/>
            </w:rPr>
            <w:t>words</w:t>
          </w:r>
          <w:proofErr w:type="spellEnd"/>
          <w:r w:rsidRPr="00B81A19">
            <w:rPr>
              <w:b/>
              <w:bCs/>
            </w:rPr>
            <w:t xml:space="preserve"> </w:t>
          </w:r>
          <w:r>
            <w:ptab w:relativeTo="margin" w:alignment="right" w:leader="dot"/>
          </w:r>
          <w:r>
            <w:t>3</w:t>
          </w:r>
        </w:p>
        <w:p w14:paraId="546DCE31" w14:textId="1F52C731" w:rsidR="00B81A19" w:rsidRDefault="00B81A19" w:rsidP="00B81A19">
          <w:pPr>
            <w:pStyle w:val="TM2"/>
            <w:numPr>
              <w:ilvl w:val="0"/>
              <w:numId w:val="14"/>
            </w:numPr>
          </w:pPr>
          <w:r>
            <w:t xml:space="preserve">Leurs fonctionnement </w:t>
          </w:r>
          <w:r>
            <w:ptab w:relativeTo="margin" w:alignment="right" w:leader="dot"/>
          </w:r>
          <w:r w:rsidR="00715E18">
            <w:t>3</w:t>
          </w:r>
        </w:p>
        <w:p w14:paraId="138C19ED" w14:textId="1B0FBAC4" w:rsidR="00B81A19" w:rsidRDefault="00B81A19" w:rsidP="00B81A19">
          <w:pPr>
            <w:pStyle w:val="TM2"/>
            <w:numPr>
              <w:ilvl w:val="0"/>
              <w:numId w:val="14"/>
            </w:numPr>
          </w:pPr>
          <w:r>
            <w:t>Pour les fichiers MP4</w:t>
          </w:r>
          <w:r>
            <w:ptab w:relativeTo="margin" w:alignment="right" w:leader="dot"/>
          </w:r>
          <w:r w:rsidR="00715E18">
            <w:t>4</w:t>
          </w:r>
        </w:p>
        <w:p w14:paraId="4EFCCB3D" w14:textId="5C7B39B7" w:rsidR="00B81A19" w:rsidRDefault="00B81A19" w:rsidP="00B81A19">
          <w:pPr>
            <w:pStyle w:val="TM2"/>
            <w:numPr>
              <w:ilvl w:val="0"/>
              <w:numId w:val="14"/>
            </w:numPr>
          </w:pPr>
          <w:r>
            <w:t>Pour les fichiers</w:t>
          </w:r>
          <w:r>
            <w:t xml:space="preserve"> AVI</w:t>
          </w:r>
          <w:r>
            <w:ptab w:relativeTo="margin" w:alignment="right" w:leader="dot"/>
          </w:r>
          <w:r w:rsidR="00715E18">
            <w:t>4</w:t>
          </w:r>
        </w:p>
        <w:p w14:paraId="3A2EBEF8" w14:textId="1085E3DE" w:rsidR="001A529A" w:rsidRPr="00B81A19" w:rsidRDefault="00B81A19" w:rsidP="00B81A19">
          <w:pPr>
            <w:pStyle w:val="TM1"/>
          </w:pPr>
          <w:r>
            <w:rPr>
              <w:b/>
              <w:bCs/>
            </w:rPr>
            <w:t>Partie IV : </w:t>
          </w:r>
          <w:r>
            <w:rPr>
              <w:b/>
              <w:bCs/>
            </w:rPr>
            <w:t>Conclusion</w:t>
          </w:r>
          <w:r w:rsidRPr="00B81A19">
            <w:rPr>
              <w:b/>
              <w:bCs/>
            </w:rPr>
            <w:t xml:space="preserve"> </w:t>
          </w:r>
          <w:r>
            <w:ptab w:relativeTo="margin" w:alignment="right" w:leader="dot"/>
          </w:r>
          <w:r w:rsidR="00715E18">
            <w:t>4</w:t>
          </w:r>
        </w:p>
      </w:sdtContent>
    </w:sdt>
    <w:p w14:paraId="585B5DF5" w14:textId="77777777" w:rsidR="00B81A19" w:rsidRDefault="00B81A19"/>
    <w:p w14:paraId="4490E93F" w14:textId="25880BEC" w:rsidR="00AC674D" w:rsidRDefault="00AC674D">
      <w:pPr>
        <w:rPr>
          <w:sz w:val="32"/>
          <w:szCs w:val="32"/>
        </w:rPr>
      </w:pPr>
      <w:r w:rsidRPr="00AC674D">
        <w:rPr>
          <w:sz w:val="32"/>
          <w:szCs w:val="32"/>
        </w:rPr>
        <w:t>Introduction :</w:t>
      </w:r>
    </w:p>
    <w:p w14:paraId="3D569E64" w14:textId="3DA46B9D" w:rsidR="00AC674D" w:rsidRDefault="00AC674D">
      <w:r>
        <w:t>Les fichiers vidéo sont extrêmement présent dans notre vie de tous les jours, que ce soit pour regarder des films ou encore regarder une vidéo YouTube. Parmi les nombreux formats disponibles, les fichiers MP4 et AVI sont deux des plus couramment utiliser. Comprendre ces formats, ainsi que les codecs et les métadonnées qui les accompagnent, peut aider à mieux gérer et optimiser les fichiers.</w:t>
      </w:r>
    </w:p>
    <w:p w14:paraId="7C1B21C7" w14:textId="77777777" w:rsidR="00AC674D" w:rsidRDefault="00AC674D"/>
    <w:p w14:paraId="6950D1D0" w14:textId="601B28E7" w:rsidR="00AC674D" w:rsidRPr="009C7D44" w:rsidRDefault="00AC674D">
      <w:pPr>
        <w:rPr>
          <w:b/>
          <w:bCs/>
          <w:sz w:val="32"/>
          <w:szCs w:val="32"/>
        </w:rPr>
      </w:pPr>
      <w:r w:rsidRPr="009C7D44">
        <w:rPr>
          <w:b/>
          <w:bCs/>
          <w:sz w:val="32"/>
          <w:szCs w:val="32"/>
        </w:rPr>
        <w:t>Parti I :</w:t>
      </w:r>
    </w:p>
    <w:p w14:paraId="77C0DBCE" w14:textId="30D70EDF" w:rsidR="00D60D87" w:rsidRDefault="00D60D87" w:rsidP="001A529A">
      <w:pPr>
        <w:pStyle w:val="Paragraphedeliste"/>
        <w:numPr>
          <w:ilvl w:val="0"/>
          <w:numId w:val="9"/>
        </w:numPr>
      </w:pPr>
      <w:r>
        <w:t>Format de fichier, MP4 (MPEG-4 Part 14) est un format de fichier multimédia standardisé qui peut contenir des vidéos, de l’audio, des sous-titre s et des images fixes. Il est largement utilisé en raison de sa capacité à offrir une bonne qualité de compression tout en maintenant une taille de fichier relativement petite. Les fichiers MP4 sont compatibles avec la plupart des lecteurs multimédias.</w:t>
      </w:r>
    </w:p>
    <w:p w14:paraId="34DEAFB1" w14:textId="77777777" w:rsidR="00D60D87" w:rsidRDefault="00D60D87"/>
    <w:p w14:paraId="4968B7BF" w14:textId="5FBDEB59" w:rsidR="00D60D87" w:rsidRDefault="00D60D87" w:rsidP="001A529A">
      <w:pPr>
        <w:pStyle w:val="Paragraphedeliste"/>
        <w:numPr>
          <w:ilvl w:val="0"/>
          <w:numId w:val="9"/>
        </w:numPr>
      </w:pPr>
      <w:r>
        <w:lastRenderedPageBreak/>
        <w:t xml:space="preserve">Format de fichier, AVI (Audio </w:t>
      </w:r>
      <w:proofErr w:type="spellStart"/>
      <w:r>
        <w:t>Video</w:t>
      </w:r>
      <w:proofErr w:type="spellEnd"/>
      <w:r>
        <w:t xml:space="preserve"> </w:t>
      </w:r>
      <w:proofErr w:type="spellStart"/>
      <w:r>
        <w:t>Interleave</w:t>
      </w:r>
      <w:proofErr w:type="spellEnd"/>
      <w:r>
        <w:t xml:space="preserve">) est un format de fichier vidéo développé par Microsoft, bien qu’il soit plus ancien que le MP4, il reste populaire en raison de sa flexibilité. Les fichiers AVI peuvent contenir </w:t>
      </w:r>
      <w:r w:rsidR="009C7D44">
        <w:t>une variété</w:t>
      </w:r>
      <w:r>
        <w:t xml:space="preserve"> de codecs vidéo et audio, ce qui permet une </w:t>
      </w:r>
      <w:r w:rsidR="009C7D44">
        <w:t>grande</w:t>
      </w:r>
      <w:r>
        <w:t xml:space="preserve"> diversité en termes de qualité</w:t>
      </w:r>
      <w:r w:rsidR="009C7D44">
        <w:t xml:space="preserve"> et de taille de fichier.</w:t>
      </w:r>
    </w:p>
    <w:p w14:paraId="459E9E3A" w14:textId="77777777" w:rsidR="009C7D44" w:rsidRDefault="009C7D44"/>
    <w:p w14:paraId="4A1F32C8" w14:textId="6B37E38F" w:rsidR="009C7D44" w:rsidRDefault="009C7D44">
      <w:pPr>
        <w:rPr>
          <w:sz w:val="32"/>
          <w:szCs w:val="32"/>
        </w:rPr>
      </w:pPr>
      <w:r w:rsidRPr="009C7D44">
        <w:rPr>
          <w:sz w:val="32"/>
          <w:szCs w:val="32"/>
        </w:rPr>
        <w:t>Parti II :</w:t>
      </w:r>
    </w:p>
    <w:p w14:paraId="7A1A96FC" w14:textId="23BD7D59" w:rsidR="009C7D44" w:rsidRDefault="009C7D44" w:rsidP="001A529A">
      <w:pPr>
        <w:pStyle w:val="Paragraphedeliste"/>
        <w:numPr>
          <w:ilvl w:val="0"/>
          <w:numId w:val="1"/>
        </w:numPr>
      </w:pPr>
      <w:r>
        <w:t>Les codecs sont des algorithmes utilisés pour compresser et décompresser les fichier vidéo. Voici quelques exemples de codecs couramment utilisés pour les fichiers MP4</w:t>
      </w:r>
      <w:r w:rsidR="001A529A">
        <w:t> :</w:t>
      </w:r>
    </w:p>
    <w:p w14:paraId="5FEE0BAC" w14:textId="77D83E98" w:rsidR="009C7D44" w:rsidRDefault="009C7D44" w:rsidP="001A529A">
      <w:pPr>
        <w:pStyle w:val="Paragraphedeliste"/>
      </w:pPr>
      <w:r>
        <w:t xml:space="preserve">H.264 (AVC) : offre </w:t>
      </w:r>
      <w:r w:rsidR="009A3B54">
        <w:t>une bonne qualité de compression et est compatibles avec les appareils.</w:t>
      </w:r>
    </w:p>
    <w:p w14:paraId="4820AF60" w14:textId="061AA696" w:rsidR="009A3B54" w:rsidRDefault="009A3B54" w:rsidP="001A529A">
      <w:pPr>
        <w:pStyle w:val="Paragraphedeliste"/>
      </w:pPr>
      <w:r>
        <w:t>H.265 (HEVC) : Améliore la compression par rapport à H.264, parfait pour les vidéos en haute résolution.</w:t>
      </w:r>
    </w:p>
    <w:p w14:paraId="010AABCE" w14:textId="13D2E222" w:rsidR="009A3B54" w:rsidRDefault="009A3B54" w:rsidP="001A529A">
      <w:pPr>
        <w:pStyle w:val="Paragraphedeliste"/>
      </w:pPr>
      <w:r>
        <w:t>MPEG-4 Part 2 : utilisé dans les premières versions du format MP4.</w:t>
      </w:r>
    </w:p>
    <w:p w14:paraId="0521535A" w14:textId="77777777" w:rsidR="001A529A" w:rsidRDefault="001A529A" w:rsidP="001A529A">
      <w:pPr>
        <w:pStyle w:val="Paragraphedeliste"/>
      </w:pPr>
    </w:p>
    <w:p w14:paraId="75F61361" w14:textId="576E146B" w:rsidR="009A3B54" w:rsidRDefault="009A3B54" w:rsidP="001A529A">
      <w:pPr>
        <w:pStyle w:val="Paragraphedeliste"/>
        <w:numPr>
          <w:ilvl w:val="0"/>
          <w:numId w:val="1"/>
        </w:numPr>
      </w:pPr>
      <w:r>
        <w:t>Pour les fichiers AVI :</w:t>
      </w:r>
    </w:p>
    <w:p w14:paraId="67BD26E9" w14:textId="77777777" w:rsidR="001A529A" w:rsidRDefault="001A529A" w:rsidP="001A529A">
      <w:pPr>
        <w:pStyle w:val="Paragraphedeliste"/>
      </w:pPr>
    </w:p>
    <w:p w14:paraId="4E258F4E" w14:textId="77777777" w:rsidR="009A3B54" w:rsidRPr="009A3B54" w:rsidRDefault="009A3B54" w:rsidP="001A529A">
      <w:pPr>
        <w:pStyle w:val="Paragraphedeliste"/>
      </w:pPr>
      <w:proofErr w:type="spellStart"/>
      <w:r w:rsidRPr="009A3B54">
        <w:rPr>
          <w:b/>
          <w:bCs/>
        </w:rPr>
        <w:t>DivX</w:t>
      </w:r>
      <w:proofErr w:type="spellEnd"/>
      <w:r w:rsidRPr="009A3B54">
        <w:t> : Connu pour sa capacité à compresser les vidéos tout en maintenant une bonne qualité.</w:t>
      </w:r>
    </w:p>
    <w:p w14:paraId="11F7899E" w14:textId="77777777" w:rsidR="009A3B54" w:rsidRPr="009A3B54" w:rsidRDefault="009A3B54" w:rsidP="001A529A">
      <w:pPr>
        <w:pStyle w:val="Paragraphedeliste"/>
      </w:pPr>
      <w:proofErr w:type="spellStart"/>
      <w:r w:rsidRPr="009A3B54">
        <w:rPr>
          <w:b/>
          <w:bCs/>
        </w:rPr>
        <w:t>Xvid</w:t>
      </w:r>
      <w:proofErr w:type="spellEnd"/>
      <w:r w:rsidRPr="009A3B54">
        <w:t xml:space="preserve"> : Une alternative open-source à </w:t>
      </w:r>
      <w:proofErr w:type="spellStart"/>
      <w:r w:rsidRPr="009A3B54">
        <w:t>DivX</w:t>
      </w:r>
      <w:proofErr w:type="spellEnd"/>
      <w:r w:rsidRPr="009A3B54">
        <w:t>, également très efficace pour la compression vidéo.</w:t>
      </w:r>
    </w:p>
    <w:p w14:paraId="1605B234" w14:textId="30780246" w:rsidR="009A3B54" w:rsidRDefault="009A3B54" w:rsidP="001A529A">
      <w:pPr>
        <w:pStyle w:val="Paragraphedeliste"/>
      </w:pPr>
      <w:r w:rsidRPr="009A3B54">
        <w:rPr>
          <w:b/>
          <w:bCs/>
        </w:rPr>
        <w:t>MJPEG (Motion JPEG)</w:t>
      </w:r>
      <w:r w:rsidRPr="009A3B54">
        <w:t> : Utilisé principalement pour les vidéos capturées par des appareils photo numériques</w:t>
      </w:r>
      <w:r>
        <w:t>.</w:t>
      </w:r>
    </w:p>
    <w:p w14:paraId="5F808E24" w14:textId="77777777" w:rsidR="001A529A" w:rsidRDefault="001A529A" w:rsidP="001A529A">
      <w:pPr>
        <w:pStyle w:val="Paragraphedeliste"/>
      </w:pPr>
    </w:p>
    <w:p w14:paraId="46C21BED" w14:textId="58741538" w:rsidR="00A563E6" w:rsidRPr="00A563E6" w:rsidRDefault="00A563E6" w:rsidP="001A529A">
      <w:pPr>
        <w:pStyle w:val="Paragraphedeliste"/>
        <w:numPr>
          <w:ilvl w:val="0"/>
          <w:numId w:val="1"/>
        </w:numPr>
      </w:pPr>
      <w:r w:rsidRPr="00A563E6">
        <w:t>Les codecs fonctionnent en réduisant la quantité de données nécessaires pour représenter une vidéo. Ils utilisent diverses techniques de compression, notamment :</w:t>
      </w:r>
    </w:p>
    <w:p w14:paraId="1FB62B71" w14:textId="77777777" w:rsidR="00A563E6" w:rsidRPr="00A563E6" w:rsidRDefault="00A563E6" w:rsidP="00A563E6">
      <w:pPr>
        <w:numPr>
          <w:ilvl w:val="0"/>
          <w:numId w:val="7"/>
        </w:numPr>
      </w:pPr>
      <w:r w:rsidRPr="00A563E6">
        <w:rPr>
          <w:b/>
          <w:bCs/>
        </w:rPr>
        <w:t>Compression intra-trame</w:t>
      </w:r>
      <w:r w:rsidRPr="00A563E6">
        <w:t> : Chaque image est compressée individuellement. Cette méthode est utilisée pour les scènes avec peu de mouvement.</w:t>
      </w:r>
    </w:p>
    <w:p w14:paraId="4FB1583B" w14:textId="030171A0" w:rsidR="00A563E6" w:rsidRPr="00A563E6" w:rsidRDefault="00A563E6" w:rsidP="00A563E6">
      <w:pPr>
        <w:numPr>
          <w:ilvl w:val="0"/>
          <w:numId w:val="7"/>
        </w:numPr>
      </w:pPr>
      <w:r w:rsidRPr="00A563E6">
        <w:rPr>
          <w:b/>
          <w:bCs/>
        </w:rPr>
        <w:t>Compression inter-trame</w:t>
      </w:r>
      <w:r w:rsidRPr="00A563E6">
        <w:t> : Seules les différences entre les images successives sont stockées. Cette méthode est efficace pour les scènes avec beaucoup de mouvement</w:t>
      </w:r>
    </w:p>
    <w:p w14:paraId="6192BB41" w14:textId="77777777" w:rsidR="00A563E6" w:rsidRPr="00A563E6" w:rsidRDefault="00A563E6" w:rsidP="00A563E6">
      <w:r w:rsidRPr="00A563E6">
        <w:t>La compression peut être avec ou sans perte :</w:t>
      </w:r>
    </w:p>
    <w:p w14:paraId="55269510" w14:textId="77777777" w:rsidR="00A563E6" w:rsidRPr="00A563E6" w:rsidRDefault="00A563E6" w:rsidP="00A563E6">
      <w:pPr>
        <w:numPr>
          <w:ilvl w:val="0"/>
          <w:numId w:val="8"/>
        </w:numPr>
      </w:pPr>
      <w:r w:rsidRPr="00A563E6">
        <w:rPr>
          <w:b/>
          <w:bCs/>
        </w:rPr>
        <w:t>Compression avec perte</w:t>
      </w:r>
      <w:r w:rsidRPr="00A563E6">
        <w:t> : Réduit la taille du fichier en supprimant certaines informations, ce qui peut entraîner une perte de qualité.</w:t>
      </w:r>
    </w:p>
    <w:p w14:paraId="44316898" w14:textId="77777777" w:rsidR="00A563E6" w:rsidRPr="00A563E6" w:rsidRDefault="00A563E6" w:rsidP="00A563E6">
      <w:pPr>
        <w:numPr>
          <w:ilvl w:val="0"/>
          <w:numId w:val="8"/>
        </w:numPr>
      </w:pPr>
      <w:r w:rsidRPr="00A563E6">
        <w:rPr>
          <w:b/>
          <w:bCs/>
        </w:rPr>
        <w:lastRenderedPageBreak/>
        <w:t>Compression sans perte</w:t>
      </w:r>
      <w:r w:rsidRPr="00A563E6">
        <w:t> : Réduit la taille du fichier sans perdre aucune information, mais le taux de compression est généralement plus faible</w:t>
      </w:r>
    </w:p>
    <w:p w14:paraId="0061364F" w14:textId="77777777" w:rsidR="00A563E6" w:rsidRDefault="00A563E6" w:rsidP="00A563E6"/>
    <w:p w14:paraId="2384474C" w14:textId="77777777" w:rsidR="001A529A" w:rsidRDefault="001A529A" w:rsidP="00A563E6"/>
    <w:p w14:paraId="10268A9F" w14:textId="77777777" w:rsidR="009A3B54" w:rsidRDefault="009A3B54" w:rsidP="009A3B54"/>
    <w:p w14:paraId="2BC8317A" w14:textId="36D95C08" w:rsidR="009A3B54" w:rsidRDefault="009A3B54" w:rsidP="009A3B54">
      <w:pPr>
        <w:rPr>
          <w:b/>
          <w:bCs/>
          <w:sz w:val="32"/>
          <w:szCs w:val="32"/>
        </w:rPr>
      </w:pPr>
      <w:r w:rsidRPr="009A3B54">
        <w:rPr>
          <w:b/>
          <w:bCs/>
          <w:sz w:val="32"/>
          <w:szCs w:val="32"/>
        </w:rPr>
        <w:t>Parti III :</w:t>
      </w:r>
    </w:p>
    <w:p w14:paraId="33396235" w14:textId="75C30841" w:rsidR="009A3B54" w:rsidRDefault="009A3B54" w:rsidP="009A3B54">
      <w:r>
        <w:t>Les métadonnées sont des informations intégrées dans les fichiers vidéo qui fournissent des détails sur les fichiers lui-même. Elles peuvent inclure :</w:t>
      </w:r>
    </w:p>
    <w:p w14:paraId="2ED532DF" w14:textId="77777777" w:rsidR="009A3B54" w:rsidRPr="009A3B54" w:rsidRDefault="009A3B54" w:rsidP="009A3B54">
      <w:pPr>
        <w:pStyle w:val="Paragraphedeliste"/>
        <w:numPr>
          <w:ilvl w:val="0"/>
          <w:numId w:val="5"/>
        </w:numPr>
      </w:pPr>
      <w:r w:rsidRPr="009A3B54">
        <w:rPr>
          <w:b/>
          <w:bCs/>
        </w:rPr>
        <w:t>Titre</w:t>
      </w:r>
      <w:r w:rsidRPr="009A3B54">
        <w:t> : Le nom de la vidéo.</w:t>
      </w:r>
    </w:p>
    <w:p w14:paraId="440D682F" w14:textId="77777777" w:rsidR="009A3B54" w:rsidRPr="009A3B54" w:rsidRDefault="009A3B54" w:rsidP="009A3B54">
      <w:pPr>
        <w:pStyle w:val="Paragraphedeliste"/>
        <w:numPr>
          <w:ilvl w:val="0"/>
          <w:numId w:val="5"/>
        </w:numPr>
      </w:pPr>
      <w:r w:rsidRPr="009A3B54">
        <w:rPr>
          <w:b/>
          <w:bCs/>
        </w:rPr>
        <w:t>Auteur</w:t>
      </w:r>
      <w:r w:rsidRPr="009A3B54">
        <w:t> : La personne ou l'entité qui a créé la vidéo.</w:t>
      </w:r>
    </w:p>
    <w:p w14:paraId="51629E60" w14:textId="77777777" w:rsidR="009A3B54" w:rsidRPr="009A3B54" w:rsidRDefault="009A3B54" w:rsidP="009A3B54">
      <w:pPr>
        <w:pStyle w:val="Paragraphedeliste"/>
        <w:numPr>
          <w:ilvl w:val="0"/>
          <w:numId w:val="5"/>
        </w:numPr>
      </w:pPr>
      <w:r w:rsidRPr="009A3B54">
        <w:rPr>
          <w:b/>
          <w:bCs/>
        </w:rPr>
        <w:t>Date de création</w:t>
      </w:r>
      <w:r w:rsidRPr="009A3B54">
        <w:t> : La date à laquelle la vidéo a été créée.</w:t>
      </w:r>
    </w:p>
    <w:p w14:paraId="4F62B7C5" w14:textId="77777777" w:rsidR="009A3B54" w:rsidRPr="009A3B54" w:rsidRDefault="009A3B54" w:rsidP="009A3B54">
      <w:pPr>
        <w:pStyle w:val="Paragraphedeliste"/>
        <w:numPr>
          <w:ilvl w:val="0"/>
          <w:numId w:val="5"/>
        </w:numPr>
      </w:pPr>
      <w:r w:rsidRPr="009A3B54">
        <w:rPr>
          <w:b/>
          <w:bCs/>
        </w:rPr>
        <w:t>Codec utilisé</w:t>
      </w:r>
      <w:r w:rsidRPr="009A3B54">
        <w:t> : Le codec vidéo et audio utilisé pour encoder la vidéo.</w:t>
      </w:r>
    </w:p>
    <w:p w14:paraId="1930D3D0" w14:textId="77777777" w:rsidR="009A3B54" w:rsidRPr="009A3B54" w:rsidRDefault="009A3B54" w:rsidP="009A3B54">
      <w:pPr>
        <w:pStyle w:val="Paragraphedeliste"/>
        <w:numPr>
          <w:ilvl w:val="0"/>
          <w:numId w:val="5"/>
        </w:numPr>
      </w:pPr>
      <w:r w:rsidRPr="009A3B54">
        <w:rPr>
          <w:b/>
          <w:bCs/>
        </w:rPr>
        <w:t>Résolution</w:t>
      </w:r>
      <w:r w:rsidRPr="009A3B54">
        <w:t> : La taille de la vidéo en pixels.</w:t>
      </w:r>
    </w:p>
    <w:p w14:paraId="013AA4D7" w14:textId="77777777" w:rsidR="009A3B54" w:rsidRDefault="009A3B54" w:rsidP="009A3B54">
      <w:pPr>
        <w:pStyle w:val="Paragraphedeliste"/>
        <w:numPr>
          <w:ilvl w:val="0"/>
          <w:numId w:val="5"/>
        </w:numPr>
      </w:pPr>
      <w:r w:rsidRPr="009A3B54">
        <w:rPr>
          <w:b/>
          <w:bCs/>
        </w:rPr>
        <w:t>Durée</w:t>
      </w:r>
      <w:r w:rsidRPr="009A3B54">
        <w:t> : La durée totale de la vidéo.</w:t>
      </w:r>
    </w:p>
    <w:p w14:paraId="490F3F58" w14:textId="3FD1B2E9" w:rsidR="009A3B54" w:rsidRDefault="009A3B54" w:rsidP="009A3B54">
      <w:r>
        <w:t>Par exemple.</w:t>
      </w:r>
    </w:p>
    <w:p w14:paraId="1B63E8AF" w14:textId="7C6999FA" w:rsidR="00A563E6" w:rsidRPr="00A563E6" w:rsidRDefault="00A563E6" w:rsidP="00B81A19">
      <w:r w:rsidRPr="00A563E6">
        <w:t>Les métadonnées sont stockées dans des structures spécifiques au sein du fichier vidéo. Elles permettent aux logiciels de lecture et de gestion de médias de comprendre et d'afficher des informations sur le fichier sans avoir à analyser tout le contenu. Par exemple, les métadonnées peuvent indiquer la résolution de la vidéo, le codec utilisé, et d'autres détails techniques</w:t>
      </w:r>
    </w:p>
    <w:p w14:paraId="5228B6A3" w14:textId="1F638BFC" w:rsidR="00A563E6" w:rsidRDefault="00A563E6" w:rsidP="009A3B54">
      <w:r w:rsidRPr="00A563E6">
        <w:t>Les métadonnées peuvent être ajoutées ou modifiées à l'aide de logiciels spécialisés comme </w:t>
      </w:r>
      <w:proofErr w:type="spellStart"/>
      <w:r w:rsidRPr="00A563E6">
        <w:rPr>
          <w:b/>
          <w:bCs/>
        </w:rPr>
        <w:t>MediaInfo</w:t>
      </w:r>
      <w:proofErr w:type="spellEnd"/>
      <w:r w:rsidRPr="00A563E6">
        <w:t> ou </w:t>
      </w:r>
      <w:r w:rsidRPr="00A563E6">
        <w:rPr>
          <w:b/>
          <w:bCs/>
        </w:rPr>
        <w:t>VLC Media Player</w:t>
      </w:r>
      <w:r>
        <w:t>.</w:t>
      </w:r>
    </w:p>
    <w:p w14:paraId="52D81E3C" w14:textId="77777777" w:rsidR="009A3B54" w:rsidRDefault="009A3B54" w:rsidP="009A3B54"/>
    <w:p w14:paraId="2AEDF23C" w14:textId="7A448108" w:rsidR="009A3B54" w:rsidRDefault="009A3B54" w:rsidP="009A3B54">
      <w:pPr>
        <w:rPr>
          <w:b/>
          <w:bCs/>
          <w:sz w:val="32"/>
          <w:szCs w:val="32"/>
        </w:rPr>
      </w:pPr>
      <w:r w:rsidRPr="009A3B54">
        <w:rPr>
          <w:b/>
          <w:bCs/>
          <w:sz w:val="32"/>
          <w:szCs w:val="32"/>
        </w:rPr>
        <w:t>Partie IV :</w:t>
      </w:r>
    </w:p>
    <w:p w14:paraId="7E9EE779" w14:textId="0B56374B" w:rsidR="008D68E9" w:rsidRDefault="00B81A19" w:rsidP="00B81A19">
      <w:r>
        <w:t xml:space="preserve">1. </w:t>
      </w:r>
      <w:r w:rsidR="008D68E9" w:rsidRPr="008D68E9">
        <w:t xml:space="preserve">Les </w:t>
      </w:r>
      <w:proofErr w:type="spellStart"/>
      <w:r w:rsidR="008D68E9" w:rsidRPr="008D68E9">
        <w:t>magic</w:t>
      </w:r>
      <w:proofErr w:type="spellEnd"/>
      <w:r w:rsidR="008D68E9" w:rsidRPr="008D68E9">
        <w:t xml:space="preserve"> </w:t>
      </w:r>
      <w:proofErr w:type="spellStart"/>
      <w:r w:rsidR="008D68E9" w:rsidRPr="008D68E9">
        <w:t>words</w:t>
      </w:r>
      <w:proofErr w:type="spellEnd"/>
      <w:r w:rsidR="008D68E9" w:rsidRPr="008D68E9">
        <w:t xml:space="preserve"> sont des séquences de bytes placées au tout début d'un fichier. Ces séquences permettent aux logiciels de reconnaître le type de fichier sans se fier uniquement à l'extension. Par exemple, même si un fichier a une extension .mp4, c'est la signature de fichier qui confirme qu'il s'agit bien d'un fichier MP4.</w:t>
      </w:r>
      <w:r w:rsidR="008D68E9">
        <w:t xml:space="preserve"> </w:t>
      </w:r>
    </w:p>
    <w:p w14:paraId="46D36DAB" w14:textId="66A1523C" w:rsidR="008D68E9" w:rsidRDefault="008D68E9" w:rsidP="009A3B54">
      <w:r w:rsidRPr="008D68E9">
        <w:t xml:space="preserve">Lorsqu'un logiciel ouvre un fichier vidéo, il lit les premières bytes du fichier pour vérifier la présence de ces </w:t>
      </w:r>
      <w:proofErr w:type="spellStart"/>
      <w:r w:rsidRPr="008D68E9">
        <w:t>magic</w:t>
      </w:r>
      <w:proofErr w:type="spellEnd"/>
      <w:r w:rsidRPr="008D68E9">
        <w:t xml:space="preserve"> </w:t>
      </w:r>
      <w:proofErr w:type="spellStart"/>
      <w:r w:rsidRPr="008D68E9">
        <w:t>words</w:t>
      </w:r>
      <w:proofErr w:type="spellEnd"/>
      <w:r w:rsidRPr="008D68E9">
        <w:t>. Si la signature correspond à un format connu (comme "</w:t>
      </w:r>
      <w:proofErr w:type="spellStart"/>
      <w:r w:rsidRPr="008D68E9">
        <w:t>ftyp</w:t>
      </w:r>
      <w:proofErr w:type="spellEnd"/>
      <w:r w:rsidRPr="008D68E9">
        <w:t>" pour MP4 ou "RIFF" pour AVI), le logiciel sait comment décoder et lire le fichier. Si la signature ne correspond à aucun format connu, le logiciel peut signaler que le fichier est corrompu ou non pris en charge.</w:t>
      </w:r>
    </w:p>
    <w:p w14:paraId="2D18819E" w14:textId="77777777" w:rsidR="00715E18" w:rsidRDefault="00715E18" w:rsidP="009A3B54"/>
    <w:p w14:paraId="6CC96F4C" w14:textId="7AE2C6BD" w:rsidR="009A3B54" w:rsidRPr="009A3B54" w:rsidRDefault="00B81A19" w:rsidP="00B81A19">
      <w:r>
        <w:lastRenderedPageBreak/>
        <w:t>2.</w:t>
      </w:r>
      <w:r w:rsidR="009A3B54">
        <w:t>Pour les fichiers MP4 :</w:t>
      </w:r>
    </w:p>
    <w:p w14:paraId="60EF7F6F" w14:textId="0930E057" w:rsidR="00B81A19" w:rsidRDefault="009A3B54" w:rsidP="00B81A19">
      <w:pPr>
        <w:pStyle w:val="Paragraphedeliste"/>
        <w:numPr>
          <w:ilvl w:val="0"/>
          <w:numId w:val="6"/>
        </w:numPr>
      </w:pPr>
      <w:r>
        <w:t>La signature est généralement « </w:t>
      </w:r>
      <w:proofErr w:type="spellStart"/>
      <w:r>
        <w:t>ftyp</w:t>
      </w:r>
      <w:proofErr w:type="spellEnd"/>
      <w:r>
        <w:t> » suivis de quatre caractères spécifiques au format MP4.</w:t>
      </w:r>
    </w:p>
    <w:p w14:paraId="32D8790F" w14:textId="77777777" w:rsidR="00B81A19" w:rsidRDefault="00B81A19" w:rsidP="00B81A19">
      <w:pPr>
        <w:pStyle w:val="Paragraphedeliste"/>
      </w:pPr>
    </w:p>
    <w:p w14:paraId="457F0B96" w14:textId="2E40D465" w:rsidR="009A3B54" w:rsidRDefault="009A3B54" w:rsidP="00B81A19">
      <w:pPr>
        <w:pStyle w:val="Paragraphedeliste"/>
        <w:numPr>
          <w:ilvl w:val="0"/>
          <w:numId w:val="9"/>
        </w:numPr>
      </w:pPr>
      <w:r>
        <w:t>Pour les AVI :</w:t>
      </w:r>
    </w:p>
    <w:p w14:paraId="663DB7EF" w14:textId="2CA67D10" w:rsidR="009A3B54" w:rsidRDefault="009A3B54" w:rsidP="009A3B54">
      <w:pPr>
        <w:pStyle w:val="Paragraphedeliste"/>
        <w:numPr>
          <w:ilvl w:val="0"/>
          <w:numId w:val="6"/>
        </w:numPr>
      </w:pPr>
      <w:r>
        <w:t>La signature est « RIFF » suivis de « AVI », indiquant qu’il s’agit d’un fichier AVI.</w:t>
      </w:r>
    </w:p>
    <w:p w14:paraId="7427A457" w14:textId="77777777" w:rsidR="009A3B54" w:rsidRDefault="009A3B54" w:rsidP="009A3B54"/>
    <w:p w14:paraId="3B6A4D4E" w14:textId="77777777" w:rsidR="009A3B54" w:rsidRDefault="009A3B54" w:rsidP="009A3B54"/>
    <w:p w14:paraId="113EA96A" w14:textId="4C2BC00A" w:rsidR="009A3B54" w:rsidRDefault="009A3B54" w:rsidP="009A3B54">
      <w:pPr>
        <w:rPr>
          <w:b/>
          <w:bCs/>
          <w:sz w:val="32"/>
          <w:szCs w:val="32"/>
        </w:rPr>
      </w:pPr>
      <w:r w:rsidRPr="009A3B54">
        <w:rPr>
          <w:b/>
          <w:bCs/>
          <w:sz w:val="32"/>
          <w:szCs w:val="32"/>
        </w:rPr>
        <w:t>Conclusion :</w:t>
      </w:r>
    </w:p>
    <w:p w14:paraId="6BB367FB" w14:textId="2780CD6F" w:rsidR="009A3B54" w:rsidRPr="009A3B54" w:rsidRDefault="009A3B54" w:rsidP="009A3B54">
      <w:r>
        <w:t xml:space="preserve">Pour résumer, les fichiers MP4 et AVI sont des format vidéo répandus avec leurs propres avantages et inconvénient. Le MP4 est largement utilisé pour sa compatibilité et son efficacité de compression, tandis </w:t>
      </w:r>
      <w:r w:rsidR="00596C82">
        <w:t xml:space="preserve">que l’AVI offre une grande flexibilité en termes de codecs. Comprendre les codecs, les métadonnées et les </w:t>
      </w:r>
      <w:proofErr w:type="spellStart"/>
      <w:r w:rsidR="00596C82">
        <w:t>magic</w:t>
      </w:r>
      <w:proofErr w:type="spellEnd"/>
      <w:r w:rsidR="00596C82">
        <w:t xml:space="preserve"> </w:t>
      </w:r>
      <w:proofErr w:type="spellStart"/>
      <w:r w:rsidR="00596C82">
        <w:t>words</w:t>
      </w:r>
      <w:proofErr w:type="spellEnd"/>
      <w:r w:rsidR="00596C82">
        <w:t xml:space="preserve"> liée à ces formats peut vous aider à mieux gérer vos fichier vidéo et à optimiser leurs qualités et leur taille. Que vous soyez un amateur de vidéos ou un professionnel.</w:t>
      </w:r>
    </w:p>
    <w:sectPr w:rsidR="009A3B54" w:rsidRPr="009A3B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C36DD"/>
    <w:multiLevelType w:val="hybridMultilevel"/>
    <w:tmpl w:val="F64C84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A979CA"/>
    <w:multiLevelType w:val="hybridMultilevel"/>
    <w:tmpl w:val="D06AF8D4"/>
    <w:lvl w:ilvl="0" w:tplc="FFFFFFFF">
      <w:start w:val="1"/>
      <w:numFmt w:val="decimal"/>
      <w:lvlText w:val="%1."/>
      <w:lvlJc w:val="left"/>
      <w:pPr>
        <w:ind w:left="580" w:hanging="360"/>
      </w:pPr>
      <w:rPr>
        <w:rFonts w:hint="default"/>
      </w:rPr>
    </w:lvl>
    <w:lvl w:ilvl="1" w:tplc="FFFFFFFF" w:tentative="1">
      <w:start w:val="1"/>
      <w:numFmt w:val="lowerLetter"/>
      <w:lvlText w:val="%2."/>
      <w:lvlJc w:val="left"/>
      <w:pPr>
        <w:ind w:left="1300" w:hanging="360"/>
      </w:pPr>
    </w:lvl>
    <w:lvl w:ilvl="2" w:tplc="FFFFFFFF" w:tentative="1">
      <w:start w:val="1"/>
      <w:numFmt w:val="lowerRoman"/>
      <w:lvlText w:val="%3."/>
      <w:lvlJc w:val="right"/>
      <w:pPr>
        <w:ind w:left="2020" w:hanging="180"/>
      </w:pPr>
    </w:lvl>
    <w:lvl w:ilvl="3" w:tplc="FFFFFFFF" w:tentative="1">
      <w:start w:val="1"/>
      <w:numFmt w:val="decimal"/>
      <w:lvlText w:val="%4."/>
      <w:lvlJc w:val="left"/>
      <w:pPr>
        <w:ind w:left="2740" w:hanging="360"/>
      </w:pPr>
    </w:lvl>
    <w:lvl w:ilvl="4" w:tplc="FFFFFFFF" w:tentative="1">
      <w:start w:val="1"/>
      <w:numFmt w:val="lowerLetter"/>
      <w:lvlText w:val="%5."/>
      <w:lvlJc w:val="left"/>
      <w:pPr>
        <w:ind w:left="3460" w:hanging="360"/>
      </w:pPr>
    </w:lvl>
    <w:lvl w:ilvl="5" w:tplc="FFFFFFFF" w:tentative="1">
      <w:start w:val="1"/>
      <w:numFmt w:val="lowerRoman"/>
      <w:lvlText w:val="%6."/>
      <w:lvlJc w:val="right"/>
      <w:pPr>
        <w:ind w:left="4180" w:hanging="180"/>
      </w:pPr>
    </w:lvl>
    <w:lvl w:ilvl="6" w:tplc="FFFFFFFF" w:tentative="1">
      <w:start w:val="1"/>
      <w:numFmt w:val="decimal"/>
      <w:lvlText w:val="%7."/>
      <w:lvlJc w:val="left"/>
      <w:pPr>
        <w:ind w:left="4900" w:hanging="360"/>
      </w:pPr>
    </w:lvl>
    <w:lvl w:ilvl="7" w:tplc="FFFFFFFF" w:tentative="1">
      <w:start w:val="1"/>
      <w:numFmt w:val="lowerLetter"/>
      <w:lvlText w:val="%8."/>
      <w:lvlJc w:val="left"/>
      <w:pPr>
        <w:ind w:left="5620" w:hanging="360"/>
      </w:pPr>
    </w:lvl>
    <w:lvl w:ilvl="8" w:tplc="FFFFFFFF" w:tentative="1">
      <w:start w:val="1"/>
      <w:numFmt w:val="lowerRoman"/>
      <w:lvlText w:val="%9."/>
      <w:lvlJc w:val="right"/>
      <w:pPr>
        <w:ind w:left="6340" w:hanging="180"/>
      </w:pPr>
    </w:lvl>
  </w:abstractNum>
  <w:abstractNum w:abstractNumId="2" w15:restartNumberingAfterBreak="0">
    <w:nsid w:val="135A2A8D"/>
    <w:multiLevelType w:val="multilevel"/>
    <w:tmpl w:val="2394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15835"/>
    <w:multiLevelType w:val="hybridMultilevel"/>
    <w:tmpl w:val="84F66F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EA2961"/>
    <w:multiLevelType w:val="hybridMultilevel"/>
    <w:tmpl w:val="96C0B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A352F6"/>
    <w:multiLevelType w:val="hybridMultilevel"/>
    <w:tmpl w:val="F5BE45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A55137"/>
    <w:multiLevelType w:val="multilevel"/>
    <w:tmpl w:val="21622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B57F0"/>
    <w:multiLevelType w:val="hybridMultilevel"/>
    <w:tmpl w:val="D06AF8D4"/>
    <w:lvl w:ilvl="0" w:tplc="CDB659A6">
      <w:start w:val="1"/>
      <w:numFmt w:val="decimal"/>
      <w:lvlText w:val="%1."/>
      <w:lvlJc w:val="left"/>
      <w:pPr>
        <w:ind w:left="580" w:hanging="360"/>
      </w:pPr>
      <w:rPr>
        <w:rFonts w:hint="default"/>
      </w:rPr>
    </w:lvl>
    <w:lvl w:ilvl="1" w:tplc="040C0019" w:tentative="1">
      <w:start w:val="1"/>
      <w:numFmt w:val="lowerLetter"/>
      <w:lvlText w:val="%2."/>
      <w:lvlJc w:val="left"/>
      <w:pPr>
        <w:ind w:left="1300" w:hanging="360"/>
      </w:pPr>
    </w:lvl>
    <w:lvl w:ilvl="2" w:tplc="040C001B" w:tentative="1">
      <w:start w:val="1"/>
      <w:numFmt w:val="lowerRoman"/>
      <w:lvlText w:val="%3."/>
      <w:lvlJc w:val="right"/>
      <w:pPr>
        <w:ind w:left="2020" w:hanging="180"/>
      </w:pPr>
    </w:lvl>
    <w:lvl w:ilvl="3" w:tplc="040C000F" w:tentative="1">
      <w:start w:val="1"/>
      <w:numFmt w:val="decimal"/>
      <w:lvlText w:val="%4."/>
      <w:lvlJc w:val="left"/>
      <w:pPr>
        <w:ind w:left="2740" w:hanging="360"/>
      </w:pPr>
    </w:lvl>
    <w:lvl w:ilvl="4" w:tplc="040C0019" w:tentative="1">
      <w:start w:val="1"/>
      <w:numFmt w:val="lowerLetter"/>
      <w:lvlText w:val="%5."/>
      <w:lvlJc w:val="left"/>
      <w:pPr>
        <w:ind w:left="3460" w:hanging="360"/>
      </w:pPr>
    </w:lvl>
    <w:lvl w:ilvl="5" w:tplc="040C001B" w:tentative="1">
      <w:start w:val="1"/>
      <w:numFmt w:val="lowerRoman"/>
      <w:lvlText w:val="%6."/>
      <w:lvlJc w:val="right"/>
      <w:pPr>
        <w:ind w:left="4180" w:hanging="180"/>
      </w:pPr>
    </w:lvl>
    <w:lvl w:ilvl="6" w:tplc="040C000F" w:tentative="1">
      <w:start w:val="1"/>
      <w:numFmt w:val="decimal"/>
      <w:lvlText w:val="%7."/>
      <w:lvlJc w:val="left"/>
      <w:pPr>
        <w:ind w:left="4900" w:hanging="360"/>
      </w:pPr>
    </w:lvl>
    <w:lvl w:ilvl="7" w:tplc="040C0019" w:tentative="1">
      <w:start w:val="1"/>
      <w:numFmt w:val="lowerLetter"/>
      <w:lvlText w:val="%8."/>
      <w:lvlJc w:val="left"/>
      <w:pPr>
        <w:ind w:left="5620" w:hanging="360"/>
      </w:pPr>
    </w:lvl>
    <w:lvl w:ilvl="8" w:tplc="040C001B" w:tentative="1">
      <w:start w:val="1"/>
      <w:numFmt w:val="lowerRoman"/>
      <w:lvlText w:val="%9."/>
      <w:lvlJc w:val="right"/>
      <w:pPr>
        <w:ind w:left="6340" w:hanging="180"/>
      </w:pPr>
    </w:lvl>
  </w:abstractNum>
  <w:abstractNum w:abstractNumId="8" w15:restartNumberingAfterBreak="0">
    <w:nsid w:val="406D510D"/>
    <w:multiLevelType w:val="multilevel"/>
    <w:tmpl w:val="4B0E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617C8"/>
    <w:multiLevelType w:val="hybridMultilevel"/>
    <w:tmpl w:val="052CA9D4"/>
    <w:lvl w:ilvl="0" w:tplc="414ECC74">
      <w:start w:val="1"/>
      <w:numFmt w:val="decimal"/>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0" w15:restartNumberingAfterBreak="0">
    <w:nsid w:val="5DA55A4A"/>
    <w:multiLevelType w:val="hybridMultilevel"/>
    <w:tmpl w:val="FF9CAE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DDE35EF"/>
    <w:multiLevelType w:val="multilevel"/>
    <w:tmpl w:val="98520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CA6459"/>
    <w:multiLevelType w:val="hybridMultilevel"/>
    <w:tmpl w:val="E32CA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ABA75CB"/>
    <w:multiLevelType w:val="hybridMultilevel"/>
    <w:tmpl w:val="D8BE871A"/>
    <w:lvl w:ilvl="0" w:tplc="04D0E586">
      <w:start w:val="1"/>
      <w:numFmt w:val="decimal"/>
      <w:lvlText w:val="%1."/>
      <w:lvlJc w:val="left"/>
      <w:pPr>
        <w:ind w:left="576" w:hanging="360"/>
      </w:pPr>
      <w:rPr>
        <w:rFonts w:hint="default"/>
      </w:rPr>
    </w:lvl>
    <w:lvl w:ilvl="1" w:tplc="040C0019" w:tentative="1">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num w:numId="1" w16cid:durableId="28721031">
    <w:abstractNumId w:val="10"/>
  </w:num>
  <w:num w:numId="2" w16cid:durableId="892036553">
    <w:abstractNumId w:val="3"/>
  </w:num>
  <w:num w:numId="3" w16cid:durableId="1248658376">
    <w:abstractNumId w:val="11"/>
  </w:num>
  <w:num w:numId="4" w16cid:durableId="1514027384">
    <w:abstractNumId w:val="12"/>
  </w:num>
  <w:num w:numId="5" w16cid:durableId="956257637">
    <w:abstractNumId w:val="2"/>
  </w:num>
  <w:num w:numId="6" w16cid:durableId="910769293">
    <w:abstractNumId w:val="4"/>
  </w:num>
  <w:num w:numId="7" w16cid:durableId="902714377">
    <w:abstractNumId w:val="6"/>
  </w:num>
  <w:num w:numId="8" w16cid:durableId="1984382913">
    <w:abstractNumId w:val="8"/>
  </w:num>
  <w:num w:numId="9" w16cid:durableId="216478445">
    <w:abstractNumId w:val="0"/>
  </w:num>
  <w:num w:numId="10" w16cid:durableId="71660805">
    <w:abstractNumId w:val="13"/>
  </w:num>
  <w:num w:numId="11" w16cid:durableId="1699551636">
    <w:abstractNumId w:val="5"/>
  </w:num>
  <w:num w:numId="12" w16cid:durableId="67388823">
    <w:abstractNumId w:val="7"/>
  </w:num>
  <w:num w:numId="13" w16cid:durableId="42826850">
    <w:abstractNumId w:val="9"/>
  </w:num>
  <w:num w:numId="14" w16cid:durableId="107089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C7"/>
    <w:rsid w:val="00110DB9"/>
    <w:rsid w:val="001A529A"/>
    <w:rsid w:val="00271A95"/>
    <w:rsid w:val="00596C82"/>
    <w:rsid w:val="006A1636"/>
    <w:rsid w:val="00715E18"/>
    <w:rsid w:val="007B6549"/>
    <w:rsid w:val="008D68E9"/>
    <w:rsid w:val="00933D48"/>
    <w:rsid w:val="009A3B54"/>
    <w:rsid w:val="009C7D44"/>
    <w:rsid w:val="00A563E6"/>
    <w:rsid w:val="00AC674D"/>
    <w:rsid w:val="00B81A19"/>
    <w:rsid w:val="00C747C7"/>
    <w:rsid w:val="00D60D87"/>
    <w:rsid w:val="00E004C7"/>
    <w:rsid w:val="00E351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06F9"/>
  <w15:chartTrackingRefBased/>
  <w15:docId w15:val="{3C6BD0A7-6820-4E2E-87A1-4E90395B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00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00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004C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004C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004C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004C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004C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004C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004C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04C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004C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004C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004C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004C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004C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004C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004C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004C7"/>
    <w:rPr>
      <w:rFonts w:eastAsiaTheme="majorEastAsia" w:cstheme="majorBidi"/>
      <w:color w:val="272727" w:themeColor="text1" w:themeTint="D8"/>
    </w:rPr>
  </w:style>
  <w:style w:type="paragraph" w:styleId="Titre">
    <w:name w:val="Title"/>
    <w:basedOn w:val="Normal"/>
    <w:next w:val="Normal"/>
    <w:link w:val="TitreCar"/>
    <w:uiPriority w:val="10"/>
    <w:qFormat/>
    <w:rsid w:val="00E00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04C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004C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004C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004C7"/>
    <w:pPr>
      <w:spacing w:before="160"/>
      <w:jc w:val="center"/>
    </w:pPr>
    <w:rPr>
      <w:i/>
      <w:iCs/>
      <w:color w:val="404040" w:themeColor="text1" w:themeTint="BF"/>
    </w:rPr>
  </w:style>
  <w:style w:type="character" w:customStyle="1" w:styleId="CitationCar">
    <w:name w:val="Citation Car"/>
    <w:basedOn w:val="Policepardfaut"/>
    <w:link w:val="Citation"/>
    <w:uiPriority w:val="29"/>
    <w:rsid w:val="00E004C7"/>
    <w:rPr>
      <w:i/>
      <w:iCs/>
      <w:color w:val="404040" w:themeColor="text1" w:themeTint="BF"/>
    </w:rPr>
  </w:style>
  <w:style w:type="paragraph" w:styleId="Paragraphedeliste">
    <w:name w:val="List Paragraph"/>
    <w:basedOn w:val="Normal"/>
    <w:uiPriority w:val="34"/>
    <w:qFormat/>
    <w:rsid w:val="00E004C7"/>
    <w:pPr>
      <w:ind w:left="720"/>
      <w:contextualSpacing/>
    </w:pPr>
  </w:style>
  <w:style w:type="character" w:styleId="Accentuationintense">
    <w:name w:val="Intense Emphasis"/>
    <w:basedOn w:val="Policepardfaut"/>
    <w:uiPriority w:val="21"/>
    <w:qFormat/>
    <w:rsid w:val="00E004C7"/>
    <w:rPr>
      <w:i/>
      <w:iCs/>
      <w:color w:val="0F4761" w:themeColor="accent1" w:themeShade="BF"/>
    </w:rPr>
  </w:style>
  <w:style w:type="paragraph" w:styleId="Citationintense">
    <w:name w:val="Intense Quote"/>
    <w:basedOn w:val="Normal"/>
    <w:next w:val="Normal"/>
    <w:link w:val="CitationintenseCar"/>
    <w:uiPriority w:val="30"/>
    <w:qFormat/>
    <w:rsid w:val="00E00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004C7"/>
    <w:rPr>
      <w:i/>
      <w:iCs/>
      <w:color w:val="0F4761" w:themeColor="accent1" w:themeShade="BF"/>
    </w:rPr>
  </w:style>
  <w:style w:type="character" w:styleId="Rfrenceintense">
    <w:name w:val="Intense Reference"/>
    <w:basedOn w:val="Policepardfaut"/>
    <w:uiPriority w:val="32"/>
    <w:qFormat/>
    <w:rsid w:val="00E004C7"/>
    <w:rPr>
      <w:b/>
      <w:bCs/>
      <w:smallCaps/>
      <w:color w:val="0F4761" w:themeColor="accent1" w:themeShade="BF"/>
      <w:spacing w:val="5"/>
    </w:rPr>
  </w:style>
  <w:style w:type="paragraph" w:styleId="En-ttedetabledesmatires">
    <w:name w:val="TOC Heading"/>
    <w:basedOn w:val="Titre1"/>
    <w:next w:val="Normal"/>
    <w:uiPriority w:val="39"/>
    <w:unhideWhenUsed/>
    <w:qFormat/>
    <w:rsid w:val="001A529A"/>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1A529A"/>
    <w:pPr>
      <w:spacing w:after="100" w:line="259" w:lineRule="auto"/>
      <w:ind w:left="220"/>
    </w:pPr>
    <w:rPr>
      <w:rFonts w:eastAsiaTheme="minorEastAsia" w:cs="Times New Roman"/>
      <w:kern w:val="0"/>
      <w:sz w:val="22"/>
      <w:szCs w:val="22"/>
      <w:lang w:eastAsia="fr-FR"/>
      <w14:ligatures w14:val="none"/>
    </w:rPr>
  </w:style>
  <w:style w:type="paragraph" w:styleId="TM1">
    <w:name w:val="toc 1"/>
    <w:basedOn w:val="Normal"/>
    <w:next w:val="Normal"/>
    <w:autoRedefine/>
    <w:uiPriority w:val="39"/>
    <w:unhideWhenUsed/>
    <w:rsid w:val="001A529A"/>
    <w:pPr>
      <w:spacing w:after="100" w:line="259" w:lineRule="auto"/>
    </w:pPr>
    <w:rPr>
      <w:rFonts w:eastAsiaTheme="minorEastAsia" w:cs="Times New Roman"/>
      <w:kern w:val="0"/>
      <w:sz w:val="22"/>
      <w:szCs w:val="22"/>
      <w:lang w:eastAsia="fr-FR"/>
      <w14:ligatures w14:val="none"/>
    </w:rPr>
  </w:style>
  <w:style w:type="paragraph" w:styleId="TM3">
    <w:name w:val="toc 3"/>
    <w:basedOn w:val="Normal"/>
    <w:next w:val="Normal"/>
    <w:autoRedefine/>
    <w:uiPriority w:val="39"/>
    <w:unhideWhenUsed/>
    <w:rsid w:val="001A529A"/>
    <w:pPr>
      <w:spacing w:after="100" w:line="259" w:lineRule="auto"/>
      <w:ind w:left="440"/>
    </w:pPr>
    <w:rPr>
      <w:rFonts w:eastAsiaTheme="minorEastAsia" w:cs="Times New Roman"/>
      <w:kern w:val="0"/>
      <w:sz w:val="22"/>
      <w:szCs w:val="22"/>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03651">
      <w:bodyDiv w:val="1"/>
      <w:marLeft w:val="0"/>
      <w:marRight w:val="0"/>
      <w:marTop w:val="0"/>
      <w:marBottom w:val="0"/>
      <w:divBdr>
        <w:top w:val="none" w:sz="0" w:space="0" w:color="auto"/>
        <w:left w:val="none" w:sz="0" w:space="0" w:color="auto"/>
        <w:bottom w:val="none" w:sz="0" w:space="0" w:color="auto"/>
        <w:right w:val="none" w:sz="0" w:space="0" w:color="auto"/>
      </w:divBdr>
      <w:divsChild>
        <w:div w:id="654531785">
          <w:marLeft w:val="0"/>
          <w:marRight w:val="0"/>
          <w:marTop w:val="0"/>
          <w:marBottom w:val="0"/>
          <w:divBdr>
            <w:top w:val="none" w:sz="0" w:space="0" w:color="auto"/>
            <w:left w:val="none" w:sz="0" w:space="0" w:color="auto"/>
            <w:bottom w:val="none" w:sz="0" w:space="0" w:color="auto"/>
            <w:right w:val="none" w:sz="0" w:space="0" w:color="auto"/>
          </w:divBdr>
        </w:div>
      </w:divsChild>
    </w:div>
    <w:div w:id="349836913">
      <w:bodyDiv w:val="1"/>
      <w:marLeft w:val="0"/>
      <w:marRight w:val="0"/>
      <w:marTop w:val="0"/>
      <w:marBottom w:val="0"/>
      <w:divBdr>
        <w:top w:val="none" w:sz="0" w:space="0" w:color="auto"/>
        <w:left w:val="none" w:sz="0" w:space="0" w:color="auto"/>
        <w:bottom w:val="none" w:sz="0" w:space="0" w:color="auto"/>
        <w:right w:val="none" w:sz="0" w:space="0" w:color="auto"/>
      </w:divBdr>
      <w:divsChild>
        <w:div w:id="262422513">
          <w:marLeft w:val="0"/>
          <w:marRight w:val="0"/>
          <w:marTop w:val="0"/>
          <w:marBottom w:val="0"/>
          <w:divBdr>
            <w:top w:val="none" w:sz="0" w:space="0" w:color="auto"/>
            <w:left w:val="none" w:sz="0" w:space="0" w:color="auto"/>
            <w:bottom w:val="none" w:sz="0" w:space="0" w:color="auto"/>
            <w:right w:val="none" w:sz="0" w:space="0" w:color="auto"/>
          </w:divBdr>
        </w:div>
      </w:divsChild>
    </w:div>
    <w:div w:id="804735987">
      <w:bodyDiv w:val="1"/>
      <w:marLeft w:val="0"/>
      <w:marRight w:val="0"/>
      <w:marTop w:val="0"/>
      <w:marBottom w:val="0"/>
      <w:divBdr>
        <w:top w:val="none" w:sz="0" w:space="0" w:color="auto"/>
        <w:left w:val="none" w:sz="0" w:space="0" w:color="auto"/>
        <w:bottom w:val="none" w:sz="0" w:space="0" w:color="auto"/>
        <w:right w:val="none" w:sz="0" w:space="0" w:color="auto"/>
      </w:divBdr>
    </w:div>
    <w:div w:id="1200362531">
      <w:bodyDiv w:val="1"/>
      <w:marLeft w:val="0"/>
      <w:marRight w:val="0"/>
      <w:marTop w:val="0"/>
      <w:marBottom w:val="0"/>
      <w:divBdr>
        <w:top w:val="none" w:sz="0" w:space="0" w:color="auto"/>
        <w:left w:val="none" w:sz="0" w:space="0" w:color="auto"/>
        <w:bottom w:val="none" w:sz="0" w:space="0" w:color="auto"/>
        <w:right w:val="none" w:sz="0" w:space="0" w:color="auto"/>
      </w:divBdr>
      <w:divsChild>
        <w:div w:id="773329262">
          <w:marLeft w:val="0"/>
          <w:marRight w:val="0"/>
          <w:marTop w:val="0"/>
          <w:marBottom w:val="0"/>
          <w:divBdr>
            <w:top w:val="none" w:sz="0" w:space="0" w:color="auto"/>
            <w:left w:val="none" w:sz="0" w:space="0" w:color="auto"/>
            <w:bottom w:val="none" w:sz="0" w:space="0" w:color="auto"/>
            <w:right w:val="none" w:sz="0" w:space="0" w:color="auto"/>
          </w:divBdr>
        </w:div>
      </w:divsChild>
    </w:div>
    <w:div w:id="1420102978">
      <w:bodyDiv w:val="1"/>
      <w:marLeft w:val="0"/>
      <w:marRight w:val="0"/>
      <w:marTop w:val="0"/>
      <w:marBottom w:val="0"/>
      <w:divBdr>
        <w:top w:val="none" w:sz="0" w:space="0" w:color="auto"/>
        <w:left w:val="none" w:sz="0" w:space="0" w:color="auto"/>
        <w:bottom w:val="none" w:sz="0" w:space="0" w:color="auto"/>
        <w:right w:val="none" w:sz="0" w:space="0" w:color="auto"/>
      </w:divBdr>
    </w:div>
    <w:div w:id="1430003761">
      <w:bodyDiv w:val="1"/>
      <w:marLeft w:val="0"/>
      <w:marRight w:val="0"/>
      <w:marTop w:val="0"/>
      <w:marBottom w:val="0"/>
      <w:divBdr>
        <w:top w:val="none" w:sz="0" w:space="0" w:color="auto"/>
        <w:left w:val="none" w:sz="0" w:space="0" w:color="auto"/>
        <w:bottom w:val="none" w:sz="0" w:space="0" w:color="auto"/>
        <w:right w:val="none" w:sz="0" w:space="0" w:color="auto"/>
      </w:divBdr>
    </w:div>
    <w:div w:id="1638757523">
      <w:bodyDiv w:val="1"/>
      <w:marLeft w:val="0"/>
      <w:marRight w:val="0"/>
      <w:marTop w:val="0"/>
      <w:marBottom w:val="0"/>
      <w:divBdr>
        <w:top w:val="none" w:sz="0" w:space="0" w:color="auto"/>
        <w:left w:val="none" w:sz="0" w:space="0" w:color="auto"/>
        <w:bottom w:val="none" w:sz="0" w:space="0" w:color="auto"/>
        <w:right w:val="none" w:sz="0" w:space="0" w:color="auto"/>
      </w:divBdr>
    </w:div>
    <w:div w:id="1702507211">
      <w:bodyDiv w:val="1"/>
      <w:marLeft w:val="0"/>
      <w:marRight w:val="0"/>
      <w:marTop w:val="0"/>
      <w:marBottom w:val="0"/>
      <w:divBdr>
        <w:top w:val="none" w:sz="0" w:space="0" w:color="auto"/>
        <w:left w:val="none" w:sz="0" w:space="0" w:color="auto"/>
        <w:bottom w:val="none" w:sz="0" w:space="0" w:color="auto"/>
        <w:right w:val="none" w:sz="0" w:space="0" w:color="auto"/>
      </w:divBdr>
      <w:divsChild>
        <w:div w:id="1805780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86C51-2F9B-47DB-AA07-1097B1DBF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852</Words>
  <Characters>4691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RODRIGUES Nathan</dc:creator>
  <cp:keywords/>
  <dc:description/>
  <cp:lastModifiedBy>RODRIGUES Nathan</cp:lastModifiedBy>
  <cp:revision>2</cp:revision>
  <dcterms:created xsi:type="dcterms:W3CDTF">2024-12-20T09:09:00Z</dcterms:created>
  <dcterms:modified xsi:type="dcterms:W3CDTF">2024-12-22T14:58:00Z</dcterms:modified>
</cp:coreProperties>
</file>