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It’s difficult to unit </w:t>
      </w:r>
      <w:proofErr w:type="gramStart"/>
      <w:r>
        <w:rPr>
          <w:lang w:val="en-US"/>
        </w:rPr>
        <w:t>test</w:t>
      </w:r>
      <w:proofErr w:type="gramEnd"/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will look for a class that </w:t>
      </w:r>
      <w:proofErr w:type="gramStart"/>
      <w:r>
        <w:rPr>
          <w:lang w:val="en-US"/>
        </w:rPr>
        <w:t>matches</w:t>
      </w:r>
      <w:proofErr w:type="gramEnd"/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Matches by type and uses it </w:t>
      </w:r>
      <w:proofErr w:type="gramStart"/>
      <w:r>
        <w:rPr>
          <w:lang w:val="en-US"/>
        </w:rPr>
        <w:t>automatically</w:t>
      </w:r>
      <w:proofErr w:type="gramEnd"/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will can your components for specific </w:t>
      </w:r>
      <w:proofErr w:type="gramStart"/>
      <w:r>
        <w:rPr>
          <w:lang w:val="en-US"/>
        </w:rPr>
        <w:t>tags</w:t>
      </w:r>
      <w:proofErr w:type="gramEnd"/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Qualifier annotation to specify which class to use for </w:t>
      </w:r>
      <w:proofErr w:type="gramStart"/>
      <w:r>
        <w:rPr>
          <w:lang w:val="en-US"/>
        </w:rPr>
        <w:t>injection</w:t>
      </w:r>
      <w:proofErr w:type="gramEnd"/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use the @Primary annotation to specify which </w:t>
      </w:r>
      <w:proofErr w:type="gramStart"/>
      <w:r>
        <w:rPr>
          <w:lang w:val="en-US"/>
        </w:rPr>
        <w:t>one</w:t>
      </w:r>
      <w:proofErr w:type="gramEnd"/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Qualifier overrides the primary </w:t>
      </w:r>
      <w:proofErr w:type="gramStart"/>
      <w:r>
        <w:rPr>
          <w:lang w:val="en-US"/>
        </w:rPr>
        <w:t>annotation</w:t>
      </w:r>
      <w:proofErr w:type="gramEnd"/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only have one primary annotation </w:t>
      </w:r>
      <w:proofErr w:type="gramStart"/>
      <w:r>
        <w:rPr>
          <w:lang w:val="en-US"/>
        </w:rPr>
        <w:t>class</w:t>
      </w:r>
      <w:proofErr w:type="gramEnd"/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scope is </w:t>
      </w:r>
      <w:proofErr w:type="gramStart"/>
      <w:r>
        <w:rPr>
          <w:lang w:val="en-US"/>
        </w:rPr>
        <w:t>singleton</w:t>
      </w:r>
      <w:proofErr w:type="gramEnd"/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Request, scoped to http web </w:t>
      </w:r>
      <w:proofErr w:type="gramStart"/>
      <w:r>
        <w:rPr>
          <w:lang w:val="en-US"/>
        </w:rPr>
        <w:t>request</w:t>
      </w:r>
      <w:proofErr w:type="gramEnd"/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Session, scoped to http </w:t>
      </w:r>
      <w:proofErr w:type="gramStart"/>
      <w:r>
        <w:rPr>
          <w:lang w:val="en-US"/>
        </w:rPr>
        <w:t>session</w:t>
      </w:r>
      <w:proofErr w:type="gramEnd"/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77777777" w:rsidR="00535C57" w:rsidRP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</w:p>
    <w:sectPr w:rsidR="00535C57" w:rsidRPr="00D23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C3CA6"/>
    <w:rsid w:val="00313090"/>
    <w:rsid w:val="00330594"/>
    <w:rsid w:val="00350030"/>
    <w:rsid w:val="003E697D"/>
    <w:rsid w:val="004327FF"/>
    <w:rsid w:val="00470368"/>
    <w:rsid w:val="004A26D9"/>
    <w:rsid w:val="004D5740"/>
    <w:rsid w:val="005148ED"/>
    <w:rsid w:val="00535C57"/>
    <w:rsid w:val="00544883"/>
    <w:rsid w:val="0060499B"/>
    <w:rsid w:val="0064216B"/>
    <w:rsid w:val="006F0C1E"/>
    <w:rsid w:val="00744C65"/>
    <w:rsid w:val="007A2E0E"/>
    <w:rsid w:val="007F1421"/>
    <w:rsid w:val="008A1A32"/>
    <w:rsid w:val="008D1209"/>
    <w:rsid w:val="00913306"/>
    <w:rsid w:val="00AD782A"/>
    <w:rsid w:val="00AE75FA"/>
    <w:rsid w:val="00BA3BD9"/>
    <w:rsid w:val="00BD12FC"/>
    <w:rsid w:val="00C01B3D"/>
    <w:rsid w:val="00C108B9"/>
    <w:rsid w:val="00CC61A2"/>
    <w:rsid w:val="00CD7039"/>
    <w:rsid w:val="00D23A54"/>
    <w:rsid w:val="00D41368"/>
    <w:rsid w:val="00DE336D"/>
    <w:rsid w:val="00DE6DEC"/>
    <w:rsid w:val="00EB02D1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31</cp:revision>
  <dcterms:created xsi:type="dcterms:W3CDTF">2023-05-10T20:16:00Z</dcterms:created>
  <dcterms:modified xsi:type="dcterms:W3CDTF">2023-05-15T19:22:00Z</dcterms:modified>
</cp:coreProperties>
</file>