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120" w:after="120"/>
        <w:jc w:val="center"/>
      </w:pPr>
      <w:r>
        <w:rPr>
          <w:rFonts w:ascii="Times New Roman" w:hAnsi="Times New Roman"/>
          <w:b/>
          <w:sz w:val="32"/>
        </w:rPr>
        <w:t>LAPORAN INTEGRASI DATABASE FIREBASE</w:t>
        <w:br/>
        <w:t>DAN DOKUMENTASI FUNGSIONALITAS APLIKASI</w:t>
      </w:r>
    </w:p>
    <w:p>
      <w:pPr>
        <w:spacing w:before="120" w:after="120"/>
        <w:jc w:val="center"/>
      </w:pPr>
      <w:r>
        <w:rPr>
          <w:rFonts w:ascii="Times New Roman" w:hAnsi="Times New Roman"/>
          <w:b w:val="0"/>
          <w:sz w:val="28"/>
        </w:rPr>
        <w:t>Aplikasi Talent Achieve (Mobile-KPI)</w:t>
      </w:r>
    </w:p>
    <w:p/>
    <w:p/>
    <w:p/>
    <w:p/>
    <w:p/>
    <w:p/>
    <w:p>
      <w:pPr>
        <w:spacing w:before="120" w:after="120"/>
        <w:jc w:val="center"/>
      </w:pPr>
      <w:r>
        <w:rPr>
          <w:rFonts w:ascii="Times New Roman" w:hAnsi="Times New Roman"/>
          <w:b w:val="0"/>
          <w:sz w:val="24"/>
        </w:rPr>
        <w:t>Disusun Sebagai Bukti Pengujian Program</w:t>
        <w:br/>
        <w:t>Mata Kuliah Mobile Apps and Technology</w:t>
      </w:r>
    </w:p>
    <w:p/>
    <w:p/>
    <w:p/>
    <w:p/>
    <w:p/>
    <w:p/>
    <w:p>
      <w:pPr>
        <w:spacing w:before="120" w:after="120"/>
        <w:jc w:val="center"/>
      </w:pPr>
      <w:r>
        <w:rPr>
          <w:rFonts w:ascii="Times New Roman" w:hAnsi="Times New Roman"/>
          <w:b/>
          <w:sz w:val="24"/>
        </w:rPr>
        <w:t>Disusun Oleh Kelompok 2:</w:t>
      </w:r>
    </w:p>
    <w:tbl>
      <w:tblPr>
        <w:tblStyle w:val="TableGrid"/>
        <w:tblW w:type="auto" w:w="0"/>
        <w:jc w:val="center"/>
        <w:tblLook w:firstColumn="1" w:firstRow="1" w:lastColumn="0" w:lastRow="0" w:noHBand="0" w:noVBand="1" w:val="04A0"/>
      </w:tblPr>
      <w:tblGrid>
        <w:gridCol w:w="3033"/>
        <w:gridCol w:w="3033"/>
        <w:gridCol w:w="3033"/>
      </w:tblGrid>
      <w:tr>
        <w:tc>
          <w:tcPr>
            <w:tcW w:type="dxa" w:w="3033"/>
          </w:tcPr>
          <w:p>
            <w:pPr>
              <w:spacing w:after="40" w:before="40"/>
              <w:jc w:val="center"/>
            </w:pPr>
            <w:r>
              <w:rPr>
                <w:rFonts w:ascii="Times New Roman" w:hAnsi="Times New Roman"/>
                <w:b/>
                <w:sz w:val="22"/>
              </w:rPr>
              <w:t>Nama Anggota</w:t>
            </w:r>
          </w:p>
        </w:tc>
        <w:tc>
          <w:tcPr>
            <w:tcW w:type="dxa" w:w="3033"/>
          </w:tcPr>
          <w:p>
            <w:pPr>
              <w:spacing w:after="40" w:before="40"/>
              <w:jc w:val="center"/>
            </w:pPr>
            <w:r>
              <w:rPr>
                <w:rFonts w:ascii="Times New Roman" w:hAnsi="Times New Roman"/>
                <w:b/>
                <w:sz w:val="22"/>
              </w:rPr>
              <w:t>NIM</w:t>
            </w:r>
          </w:p>
        </w:tc>
        <w:tc>
          <w:tcPr>
            <w:tcW w:type="dxa" w:w="3033"/>
          </w:tcPr>
          <w:p>
            <w:pPr>
              <w:spacing w:after="40" w:before="40"/>
              <w:jc w:val="center"/>
            </w:pPr>
            <w:r>
              <w:rPr>
                <w:rFonts w:ascii="Times New Roman" w:hAnsi="Times New Roman"/>
                <w:b/>
                <w:sz w:val="22"/>
              </w:rPr>
              <w:t>Program Studi</w:t>
            </w:r>
          </w:p>
        </w:tc>
      </w:tr>
      <w:tr>
        <w:tc>
          <w:tcPr>
            <w:tcW w:type="dxa" w:w="3033"/>
          </w:tcPr>
          <w:p>
            <w:pPr>
              <w:spacing w:after="40" w:before="40"/>
              <w:jc w:val="center"/>
            </w:pPr>
            <w:r>
              <w:rPr>
                <w:rFonts w:ascii="Times New Roman" w:hAnsi="Times New Roman"/>
                <w:sz w:val="20"/>
              </w:rPr>
              <w:t>Berkat Perdana Saragih</w:t>
            </w:r>
          </w:p>
        </w:tc>
        <w:tc>
          <w:tcPr>
            <w:tcW w:type="dxa" w:w="3033"/>
          </w:tcPr>
          <w:p>
            <w:pPr>
              <w:spacing w:after="40" w:before="40"/>
              <w:jc w:val="left"/>
            </w:pPr>
            <w:r>
              <w:rPr>
                <w:rFonts w:ascii="Times New Roman" w:hAnsi="Times New Roman"/>
                <w:sz w:val="20"/>
              </w:rPr>
              <w:t>20230801170</w:t>
            </w:r>
          </w:p>
        </w:tc>
        <w:tc>
          <w:tcPr>
            <w:tcW w:type="dxa" w:w="3033"/>
          </w:tcPr>
          <w:p>
            <w:pPr>
              <w:spacing w:after="40" w:before="40"/>
              <w:jc w:val="left"/>
            </w:pPr>
            <w:r>
              <w:rPr>
                <w:rFonts w:ascii="Times New Roman" w:hAnsi="Times New Roman"/>
                <w:sz w:val="20"/>
              </w:rPr>
              <w:t>Teknik Informatika</w:t>
            </w:r>
          </w:p>
        </w:tc>
      </w:tr>
      <w:tr>
        <w:tc>
          <w:tcPr>
            <w:tcW w:type="dxa" w:w="3033"/>
          </w:tcPr>
          <w:p>
            <w:pPr>
              <w:spacing w:after="40" w:before="40"/>
              <w:jc w:val="center"/>
            </w:pPr>
            <w:r>
              <w:rPr>
                <w:rFonts w:ascii="Times New Roman" w:hAnsi="Times New Roman"/>
                <w:sz w:val="20"/>
              </w:rPr>
              <w:t>Oscar Adi Dharma</w:t>
            </w:r>
          </w:p>
        </w:tc>
        <w:tc>
          <w:tcPr>
            <w:tcW w:type="dxa" w:w="3033"/>
          </w:tcPr>
          <w:p>
            <w:pPr>
              <w:spacing w:after="40" w:before="40"/>
              <w:jc w:val="left"/>
            </w:pPr>
            <w:r>
              <w:rPr>
                <w:rFonts w:ascii="Times New Roman" w:hAnsi="Times New Roman"/>
                <w:sz w:val="20"/>
              </w:rPr>
              <w:t>20230801056</w:t>
            </w:r>
          </w:p>
        </w:tc>
        <w:tc>
          <w:tcPr>
            <w:tcW w:type="dxa" w:w="3033"/>
          </w:tcPr>
          <w:p>
            <w:pPr>
              <w:spacing w:after="40" w:before="40"/>
              <w:jc w:val="left"/>
            </w:pPr>
            <w:r>
              <w:rPr>
                <w:rFonts w:ascii="Times New Roman" w:hAnsi="Times New Roman"/>
                <w:sz w:val="20"/>
              </w:rPr>
              <w:t>Teknik Informatika</w:t>
            </w:r>
          </w:p>
        </w:tc>
      </w:tr>
      <w:tr>
        <w:tc>
          <w:tcPr>
            <w:tcW w:type="dxa" w:w="3033"/>
          </w:tcPr>
          <w:p>
            <w:pPr>
              <w:spacing w:after="40" w:before="40"/>
              <w:jc w:val="center"/>
            </w:pPr>
            <w:r>
              <w:rPr>
                <w:rFonts w:ascii="Times New Roman" w:hAnsi="Times New Roman"/>
                <w:sz w:val="20"/>
              </w:rPr>
              <w:t>Galih Adhi Kusuma</w:t>
            </w:r>
          </w:p>
        </w:tc>
        <w:tc>
          <w:tcPr>
            <w:tcW w:type="dxa" w:w="3033"/>
          </w:tcPr>
          <w:p>
            <w:pPr>
              <w:spacing w:after="40" w:before="40"/>
              <w:jc w:val="left"/>
            </w:pPr>
            <w:r>
              <w:rPr>
                <w:rFonts w:ascii="Times New Roman" w:hAnsi="Times New Roman"/>
                <w:sz w:val="20"/>
              </w:rPr>
              <w:t>20230801245</w:t>
            </w:r>
          </w:p>
        </w:tc>
        <w:tc>
          <w:tcPr>
            <w:tcW w:type="dxa" w:w="3033"/>
          </w:tcPr>
          <w:p>
            <w:pPr>
              <w:spacing w:after="40" w:before="40"/>
              <w:jc w:val="left"/>
            </w:pPr>
            <w:r>
              <w:rPr>
                <w:rFonts w:ascii="Times New Roman" w:hAnsi="Times New Roman"/>
                <w:sz w:val="20"/>
              </w:rPr>
              <w:t>Teknik Informatika</w:t>
            </w:r>
          </w:p>
        </w:tc>
      </w:tr>
      <w:tr>
        <w:tc>
          <w:tcPr>
            <w:tcW w:type="dxa" w:w="3033"/>
          </w:tcPr>
          <w:p>
            <w:pPr>
              <w:spacing w:after="40" w:before="40"/>
              <w:jc w:val="center"/>
            </w:pPr>
            <w:r>
              <w:rPr>
                <w:rFonts w:ascii="Times New Roman" w:hAnsi="Times New Roman"/>
                <w:sz w:val="20"/>
              </w:rPr>
              <w:t>Firschanya Alula Rietmadha</w:t>
            </w:r>
          </w:p>
        </w:tc>
        <w:tc>
          <w:tcPr>
            <w:tcW w:type="dxa" w:w="3033"/>
          </w:tcPr>
          <w:p>
            <w:pPr>
              <w:spacing w:after="40" w:before="40"/>
              <w:jc w:val="left"/>
            </w:pPr>
            <w:r>
              <w:rPr>
                <w:rFonts w:ascii="Times New Roman" w:hAnsi="Times New Roman"/>
                <w:sz w:val="20"/>
              </w:rPr>
              <w:t>20230801438</w:t>
            </w:r>
          </w:p>
        </w:tc>
        <w:tc>
          <w:tcPr>
            <w:tcW w:type="dxa" w:w="3033"/>
          </w:tcPr>
          <w:p>
            <w:pPr>
              <w:spacing w:after="40" w:before="40"/>
              <w:jc w:val="left"/>
            </w:pPr>
            <w:r>
              <w:rPr>
                <w:rFonts w:ascii="Times New Roman" w:hAnsi="Times New Roman"/>
                <w:sz w:val="20"/>
              </w:rPr>
              <w:t>Teknik Informatika</w:t>
            </w:r>
          </w:p>
        </w:tc>
      </w:tr>
    </w:tbl>
    <w:p/>
    <w:p/>
    <w:p/>
    <w:p/>
    <w:p>
      <w:pPr>
        <w:spacing w:before="120" w:after="120"/>
        <w:jc w:val="center"/>
      </w:pPr>
      <w:r>
        <w:rPr>
          <w:rFonts w:ascii="Times New Roman" w:hAnsi="Times New Roman"/>
          <w:b/>
          <w:sz w:val="28"/>
        </w:rPr>
        <w:t>UNIVERSITAS ESA UNGGUL</w:t>
        <w:br/>
        <w:t>2026</w:t>
      </w:r>
    </w:p>
    <w:p>
      <w:r>
        <w:br w:type="page"/>
      </w:r>
    </w:p>
    <w:p>
      <w:pPr>
        <w:pStyle w:val="Heading1"/>
        <w:spacing w:before="240" w:after="120"/>
        <w:jc w:val="left"/>
      </w:pPr>
      <w:r>
        <w:rPr>
          <w:rFonts w:ascii="Times New Roman" w:hAnsi="Times New Roman"/>
          <w:color w:val="000000"/>
        </w:rPr>
        <w:t>BAB I: PROGRESS SELESAI FRONTEND APLIKASI MOBILE (100%)</w:t>
      </w:r>
    </w:p>
    <w:p>
      <w:pPr>
        <w:ind w:firstLine="709"/>
        <w:jc w:val="both"/>
      </w:pPr>
      <w:r>
        <w:rPr>
          <w:rFonts w:ascii="Times New Roman" w:hAnsi="Times New Roman"/>
          <w:b w:val="0"/>
          <w:i w:val="0"/>
          <w:sz w:val="24"/>
        </w:rPr>
        <w:t>Pengembangan antarmuka (UI/UX) aplikasi mobile Talent Achieve berbasis Flutter telah diselesaikan secara menyeluruh (progress 100%). Rancangan desain antarmuka dikembangkan dengan mengikuti standar modern Material Design 3 untuk menjamin konsistensi visual, kejelasan pembacaan data, dan kemudahan interaksi pengguna.</w:t>
      </w:r>
    </w:p>
    <w:p>
      <w:pPr>
        <w:pStyle w:val="Heading2"/>
        <w:spacing w:before="240" w:after="120"/>
        <w:jc w:val="left"/>
      </w:pPr>
      <w:r>
        <w:rPr>
          <w:rFonts w:ascii="Times New Roman" w:hAnsi="Times New Roman"/>
          <w:color w:val="000000"/>
        </w:rPr>
        <w:t>1.1 Rancangan dan Konsistensi UI Aplikasi</w:t>
      </w:r>
    </w:p>
    <w:p>
      <w:pPr>
        <w:ind w:firstLine="709"/>
        <w:jc w:val="both"/>
      </w:pPr>
      <w:r>
        <w:rPr>
          <w:rFonts w:ascii="Times New Roman" w:hAnsi="Times New Roman"/>
          <w:b w:val="0"/>
          <w:i w:val="0"/>
          <w:sz w:val="24"/>
        </w:rPr>
        <w:t>Untuk memastikan aplikasi mobile memiliki kesamaan persis dengan rancangan visual awal, kami mengimplementasikan custom theme data pada Flutter yang mengunci palet warna, tipografi, dan bentuk komponen visual. Halaman-halaman utama yang telah selesai diimplementasikan 100% adalah:</w:t>
      </w:r>
    </w:p>
    <w:p>
      <w:pPr>
        <w:ind w:firstLine="709"/>
        <w:jc w:val="center"/>
      </w:pPr>
      <w:r>
        <w:rPr>
          <w:rFonts w:ascii="Times New Roman" w:hAnsi="Times New Roman"/>
          <w:b w:val="0"/>
          <w:i w:val="0"/>
          <w:sz w:val="24"/>
        </w:rPr>
        <w:t>1. Login Screen: Layar masuk dengan pemisahan role akses (HRD dan Employee), field input email-password, dan tombol login visual.</w:t>
      </w:r>
    </w:p>
    <w:p>
      <w:pPr>
        <w:ind w:firstLine="709"/>
        <w:jc w:val="center"/>
      </w:pPr>
      <w:r>
        <w:rPr>
          <w:rFonts w:ascii="Times New Roman" w:hAnsi="Times New Roman"/>
          <w:b w:val="0"/>
          <w:i w:val="0"/>
          <w:sz w:val="24"/>
        </w:rPr>
        <w:t>2. HRD Dashboard (Executive Summary): Dashboard eksekutif yang merangkum total karyawan, performa rata-rata, persentase keaktifan, dan grafik visualisasi status.</w:t>
      </w:r>
    </w:p>
    <w:p>
      <w:pPr>
        <w:ind w:firstLine="709"/>
        <w:jc w:val="center"/>
      </w:pPr>
      <w:r>
        <w:rPr>
          <w:rFonts w:ascii="Times New Roman" w:hAnsi="Times New Roman"/>
          <w:b w:val="0"/>
          <w:i w:val="0"/>
          <w:sz w:val="24"/>
        </w:rPr>
        <w:t>3. Leaderboard Karyawan: Ranking karyawan secara real-time berdasarkan hasil olahan machine learning (NCF) yang ditarik langsung dari database.</w:t>
      </w:r>
    </w:p>
    <w:p>
      <w:pPr>
        <w:ind w:firstLine="709"/>
        <w:jc w:val="center"/>
      </w:pPr>
      <w:r>
        <w:rPr>
          <w:rFonts w:ascii="Times New Roman" w:hAnsi="Times New Roman"/>
          <w:b w:val="0"/>
          <w:i w:val="0"/>
          <w:sz w:val="24"/>
        </w:rPr>
        <w:t>4. Detail Analisis Karyawan: Visualisasi radar chart 5 dimensi KPI utama beserta input teks komentar feedback dari HRD.</w:t>
      </w:r>
    </w:p>
    <w:p>
      <w:pPr>
        <w:ind w:firstLine="709"/>
        <w:jc w:val="center"/>
      </w:pPr>
      <w:r>
        <w:rPr>
          <w:rFonts w:ascii="Times New Roman" w:hAnsi="Times New Roman"/>
          <w:b w:val="0"/>
          <w:i w:val="0"/>
          <w:sz w:val="24"/>
        </w:rPr>
        <w:t>5. Employee Dashboard: Halaman personal karyawan untuk melihat nilai kinerjanya beserta feedback tertulis.</w:t>
      </w:r>
    </w:p>
    <w:p>
      <w:pPr>
        <w:ind w:firstLine="709"/>
        <w:jc w:val="center"/>
      </w:pPr>
      <w:r>
        <w:rPr>
          <w:rFonts w:ascii="Times New Roman" w:hAnsi="Times New Roman"/>
          <w:b w:val="0"/>
          <w:i w:val="0"/>
          <w:sz w:val="24"/>
        </w:rPr>
        <w:t>6. NCF Insights: Rekomendasi otomatis AI kepada karyawan berdasarkan kelemahan kinerja mereka.</w:t>
      </w:r>
    </w:p>
    <w:p>
      <w:pPr>
        <w:ind w:firstLine="709"/>
        <w:jc w:val="center"/>
      </w:pPr>
      <w:r>
        <w:rPr>
          <w:rFonts w:ascii="Times New Roman" w:hAnsi="Times New Roman"/>
          <w:b w:val="0"/>
          <w:i w:val="0"/>
          <w:sz w:val="24"/>
        </w:rPr>
        <w:t>7. Profile &amp; Security Management: Pengaturan profil pengguna dan pengelolaan keamanan kata sandi.</w:t>
      </w:r>
    </w:p>
    <w:p/>
    <w:p>
      <w:r>
        <w:drawing>
          <wp:inline xmlns:a="http://schemas.openxmlformats.org/drawingml/2006/main" xmlns:pic="http://schemas.openxmlformats.org/drawingml/2006/picture">
            <wp:extent cx="4572000" cy="10177670"/>
            <wp:docPr id="1" name="Picture 1"/>
            <wp:cNvGraphicFramePr>
              <a:graphicFrameLocks noChangeAspect="1"/>
            </wp:cNvGraphicFramePr>
            <a:graphic>
              <a:graphicData uri="http://schemas.openxmlformats.org/drawingml/2006/picture">
                <pic:pic>
                  <pic:nvPicPr>
                    <pic:cNvPr id="0" name="login_1.jpg"/>
                    <pic:cNvPicPr/>
                  </pic:nvPicPr>
                  <pic:blipFill>
                    <a:blip r:embed="rId9"/>
                    <a:stretch>
                      <a:fillRect/>
                    </a:stretch>
                  </pic:blipFill>
                  <pic:spPr>
                    <a:xfrm>
                      <a:off x="0" y="0"/>
                      <a:ext cx="4572000" cy="10177670"/>
                    </a:xfrm>
                    <a:prstGeom prst="rect"/>
                  </pic:spPr>
                </pic:pic>
              </a:graphicData>
            </a:graphic>
          </wp:inline>
        </w:drawing>
      </w:r>
    </w:p>
    <w:p>
      <w:pPr>
        <w:jc w:val="center"/>
      </w:pPr>
      <w:r>
        <w:rPr>
          <w:rFonts w:ascii="Times New Roman" w:hAnsi="Times New Roman"/>
          <w:i/>
          <w:sz w:val="20"/>
        </w:rPr>
        <w:t>Gambar 1.1. Antarmuka Login Screen pada Aplikasi Mobile</w:t>
      </w:r>
    </w:p>
    <w:p/>
    <w:p>
      <w:r>
        <w:br w:type="page"/>
      </w:r>
    </w:p>
    <w:p>
      <w:pPr>
        <w:pStyle w:val="Heading1"/>
        <w:spacing w:before="240" w:after="120"/>
        <w:jc w:val="left"/>
      </w:pPr>
      <w:r>
        <w:rPr>
          <w:rFonts w:ascii="Times New Roman" w:hAnsi="Times New Roman"/>
          <w:color w:val="000000"/>
        </w:rPr>
        <w:t>BAB II: IMPLEMENTASI KONEKSI DATABASE FIREBASE</w:t>
      </w:r>
    </w:p>
    <w:p>
      <w:pPr>
        <w:ind w:firstLine="709"/>
        <w:jc w:val="both"/>
      </w:pPr>
      <w:r>
        <w:rPr>
          <w:rFonts w:ascii="Times New Roman" w:hAnsi="Times New Roman"/>
          <w:b w:val="0"/>
          <w:i w:val="0"/>
          <w:sz w:val="24"/>
        </w:rPr>
        <w:t>Aplikasi Talent Achieve terhubung secara langsung dengan Firebase Services yang bertindak sebagai backend cloud server untuk menangani Autentikasi Pengguna, Database Real-time, dan Notifikasi Email.</w:t>
      </w:r>
    </w:p>
    <w:p>
      <w:pPr>
        <w:pStyle w:val="Heading2"/>
        <w:spacing w:before="240" w:after="120"/>
        <w:jc w:val="left"/>
      </w:pPr>
      <w:r>
        <w:rPr>
          <w:rFonts w:ascii="Times New Roman" w:hAnsi="Times New Roman"/>
          <w:color w:val="000000"/>
        </w:rPr>
        <w:t>2.1 Konfigurasi Koneksi Database</w:t>
      </w:r>
    </w:p>
    <w:p>
      <w:pPr>
        <w:ind w:firstLine="709"/>
        <w:jc w:val="both"/>
      </w:pPr>
      <w:r>
        <w:rPr>
          <w:rFonts w:ascii="Times New Roman" w:hAnsi="Times New Roman"/>
          <w:b w:val="0"/>
          <w:i w:val="0"/>
          <w:sz w:val="24"/>
        </w:rPr>
        <w:t>Integrasi Firebase ke dalam Flutter dikonfigurasi melalui dependensi resmi Firebase Core, Firebase Auth, dan Cloud Firestore. File konfigurasi "google-services.json" terintegrasi pada direktori build Android. Inisialisasi Firebase dipanggil saat booting aplikasi di main.dart:</w:t>
      </w:r>
    </w:p>
    <w:p>
      <w:pPr>
        <w:spacing w:before="80" w:after="80" w:line="276" w:lineRule="auto"/>
        <w:ind w:left="567"/>
      </w:pPr>
      <w:r>
        <w:rPr>
          <w:rFonts w:ascii="Consolas" w:hAnsi="Consolas"/>
          <w:sz w:val="20"/>
        </w:rPr>
        <w:t>WidgetsFlutterBinding.ensureInitialized();</w:t>
        <w:br/>
        <w:t>await Firebase.initializeApp(</w:t>
        <w:br/>
        <w:t xml:space="preserve">  options: DefaultFirebaseOptions.currentPlatform,</w:t>
        <w:br/>
        <w:t>);</w:t>
      </w:r>
    </w:p>
    <w:p>
      <w:pPr>
        <w:pStyle w:val="Heading2"/>
        <w:spacing w:before="240" w:after="120"/>
        <w:jc w:val="left"/>
      </w:pPr>
      <w:r>
        <w:rPr>
          <w:rFonts w:ascii="Times New Roman" w:hAnsi="Times New Roman"/>
          <w:color w:val="000000"/>
        </w:rPr>
        <w:t>2.2 Implementasi Firebase Authentication</w:t>
      </w:r>
    </w:p>
    <w:p>
      <w:pPr>
        <w:ind w:firstLine="709"/>
        <w:jc w:val="left"/>
      </w:pPr>
      <w:r>
        <w:rPr>
          <w:rFonts w:ascii="Times New Roman" w:hAnsi="Times New Roman"/>
          <w:b/>
          <w:i w:val="0"/>
          <w:sz w:val="24"/>
        </w:rPr>
        <w:t>Login with Google</w:t>
      </w:r>
    </w:p>
    <w:p>
      <w:pPr>
        <w:ind w:firstLine="709"/>
        <w:jc w:val="both"/>
      </w:pPr>
      <w:r>
        <w:rPr>
          <w:rFonts w:ascii="Times New Roman" w:hAnsi="Times New Roman"/>
          <w:b w:val="0"/>
          <w:i w:val="0"/>
          <w:sz w:val="24"/>
        </w:rPr>
        <w:t>Firebase Authentication diimplementasikan untuk menyediakan fitur login yang aman. Selain login berbasis email dan sandi, aplikasi ini dilengkapi fitur Login with Google menggunakan plugin "google_sign_in". Pengguna dapat masuk menggunakan akun Google mereka secara instan tanpa perlu mendaftar ulang. Alur programnya adalah:</w:t>
      </w:r>
    </w:p>
    <w:p>
      <w:pPr>
        <w:spacing w:before="80" w:after="80" w:line="276" w:lineRule="auto"/>
        <w:ind w:left="567"/>
      </w:pPr>
      <w:r>
        <w:rPr>
          <w:rFonts w:ascii="Consolas" w:hAnsi="Consolas"/>
          <w:sz w:val="20"/>
        </w:rPr>
        <w:t>final GoogleSignInAccount? googleUser = await GoogleSignIn().signIn();</w:t>
        <w:br/>
        <w:t>final GoogleSignInAuthentication? googleAuth = await googleUser?.authentication;</w:t>
        <w:br/>
        <w:t>final credential = GoogleAuthProvider.credential(</w:t>
        <w:br/>
        <w:t xml:space="preserve">  accessToken: googleAuth?.accessToken,</w:t>
        <w:br/>
        <w:t xml:space="preserve">  idToken: googleAuth?.idToken,</w:t>
        <w:br/>
        <w:t>);</w:t>
        <w:br/>
        <w:t>final userCredential = await FirebaseAuth.instance.signInWithCredential(credential);</w:t>
      </w:r>
    </w:p>
    <w:p>
      <w:pPr>
        <w:ind w:firstLine="709"/>
        <w:jc w:val="left"/>
      </w:pPr>
      <w:r>
        <w:rPr>
          <w:rFonts w:ascii="Times New Roman" w:hAnsi="Times New Roman"/>
          <w:b/>
          <w:i w:val="0"/>
          <w:sz w:val="24"/>
        </w:rPr>
        <w:t>Notification Email</w:t>
      </w:r>
    </w:p>
    <w:p>
      <w:pPr>
        <w:ind w:firstLine="709"/>
        <w:jc w:val="both"/>
      </w:pPr>
      <w:r>
        <w:rPr>
          <w:rFonts w:ascii="Times New Roman" w:hAnsi="Times New Roman"/>
          <w:b w:val="0"/>
          <w:i w:val="0"/>
          <w:sz w:val="24"/>
        </w:rPr>
        <w:t>Aplikasi mengirimkan email notifikasi otomatis melalui Firebase Authentication. Hal ini dimanfaatkan pada alur Forgot Password (lupa kata sandi) dan verifikasi email akun baru. Ketika pengguna mengklik link verifikasi pada layar, Firebase mengirimkan email notifikasi berisi link reset sandi resmi menggunakan instruksi berikut:</w:t>
      </w:r>
    </w:p>
    <w:p>
      <w:pPr>
        <w:spacing w:before="80" w:after="80" w:line="276" w:lineRule="auto"/>
        <w:ind w:left="567"/>
      </w:pPr>
      <w:r>
        <w:rPr>
          <w:rFonts w:ascii="Consolas" w:hAnsi="Consolas"/>
          <w:sz w:val="20"/>
        </w:rPr>
        <w:t>await FirebaseAuth.instance.sendPasswordResetEmail(email: targetEmail);</w:t>
      </w:r>
    </w:p>
    <w:p>
      <w:pPr>
        <w:ind w:firstLine="709"/>
        <w:jc w:val="both"/>
      </w:pPr>
      <w:r>
        <w:rPr>
          <w:rFonts w:ascii="Times New Roman" w:hAnsi="Times New Roman"/>
          <w:b w:val="0"/>
          <w:i w:val="0"/>
          <w:sz w:val="24"/>
        </w:rPr>
        <w:t>Dengan perintah tersebut, server Firebase akan mengirimkan email notifikasi otomatis berisi instruksi dan link reset password ke kotak masuk email pengguna secara langsung.</w:t>
      </w:r>
    </w:p>
    <w:p>
      <w:pPr>
        <w:pStyle w:val="Heading2"/>
        <w:spacing w:before="240" w:after="120"/>
        <w:jc w:val="left"/>
      </w:pPr>
      <w:r>
        <w:rPr>
          <w:rFonts w:ascii="Times New Roman" w:hAnsi="Times New Roman"/>
          <w:color w:val="000000"/>
        </w:rPr>
        <w:t>2.3 Penyimpanan Data Firestore (Output Aplikasi Mobile)</w:t>
      </w:r>
    </w:p>
    <w:p>
      <w:pPr>
        <w:ind w:firstLine="709"/>
        <w:jc w:val="both"/>
      </w:pPr>
      <w:r>
        <w:rPr>
          <w:rFonts w:ascii="Times New Roman" w:hAnsi="Times New Roman"/>
          <w:b w:val="0"/>
          <w:i w:val="0"/>
          <w:sz w:val="24"/>
        </w:rPr>
        <w:t>Penyimpanan data selain autentikasi disimpan di Cloud Firestore Database. Kami mendefinisikan dua koleksi (collection) utama:</w:t>
      </w:r>
    </w:p>
    <w:p>
      <w:pPr>
        <w:ind w:firstLine="709"/>
        <w:jc w:val="center"/>
      </w:pPr>
      <w:r>
        <w:rPr>
          <w:rFonts w:ascii="Times New Roman" w:hAnsi="Times New Roman"/>
          <w:b w:val="0"/>
          <w:i w:val="0"/>
          <w:sz w:val="24"/>
        </w:rPr>
        <w:t>1. Collection "users": Menyimpan profil data utama pengguna (Nama, Email, Department, Position, dan Role: hrd / employee).</w:t>
      </w:r>
    </w:p>
    <w:p>
      <w:pPr>
        <w:ind w:firstLine="709"/>
        <w:jc w:val="center"/>
      </w:pPr>
      <w:r>
        <w:rPr>
          <w:rFonts w:ascii="Times New Roman" w:hAnsi="Times New Roman"/>
          <w:b w:val="0"/>
          <w:i w:val="0"/>
          <w:sz w:val="24"/>
        </w:rPr>
        <w:t>2. Collection "employees": Menyimpan detail KPI numerik, skor regresi ML, label klasifikasi ML, dan catatan feedback tertulis.</w:t>
      </w:r>
    </w:p>
    <w:p>
      <w:pPr>
        <w:ind w:firstLine="709"/>
        <w:jc w:val="both"/>
      </w:pPr>
      <w:r>
        <w:rPr>
          <w:rFonts w:ascii="Times New Roman" w:hAnsi="Times New Roman"/>
          <w:b w:val="0"/>
          <w:i w:val="0"/>
          <w:sz w:val="24"/>
        </w:rPr>
        <w:t>Data yang tersimpan di Firestore ini dipetakan secara real-time oleh model Flutter untuk menghasilkan output visual di layar handphone. Contohnya, widget radar chart menarik data 5 metrik KPI dari Firestore dan menggambarnya secara dinamis.</w:t>
      </w:r>
    </w:p>
    <w:p/>
    <w:p>
      <w:r>
        <w:drawing>
          <wp:inline xmlns:a="http://schemas.openxmlformats.org/drawingml/2006/main" xmlns:pic="http://schemas.openxmlformats.org/drawingml/2006/picture">
            <wp:extent cx="4572000" cy="10177670"/>
            <wp:docPr id="2" name="Picture 2"/>
            <wp:cNvGraphicFramePr>
              <a:graphicFrameLocks noChangeAspect="1"/>
            </wp:cNvGraphicFramePr>
            <a:graphic>
              <a:graphicData uri="http://schemas.openxmlformats.org/drawingml/2006/picture">
                <pic:pic>
                  <pic:nvPicPr>
                    <pic:cNvPr id="0" name="performance_hub.jpg"/>
                    <pic:cNvPicPr/>
                  </pic:nvPicPr>
                  <pic:blipFill>
                    <a:blip r:embed="rId10"/>
                    <a:stretch>
                      <a:fillRect/>
                    </a:stretch>
                  </pic:blipFill>
                  <pic:spPr>
                    <a:xfrm>
                      <a:off x="0" y="0"/>
                      <a:ext cx="4572000" cy="10177670"/>
                    </a:xfrm>
                    <a:prstGeom prst="rect"/>
                  </pic:spPr>
                </pic:pic>
              </a:graphicData>
            </a:graphic>
          </wp:inline>
        </w:drawing>
      </w:r>
    </w:p>
    <w:p>
      <w:pPr>
        <w:jc w:val="center"/>
      </w:pPr>
      <w:r>
        <w:rPr>
          <w:rFonts w:ascii="Times New Roman" w:hAnsi="Times New Roman"/>
          <w:i/>
          <w:sz w:val="20"/>
        </w:rPr>
        <w:t>Gambar 2.1. Tampilan Hasil Output Data Firestore pada Dashboard Karyawan</w:t>
      </w:r>
    </w:p>
    <w:p/>
    <w:p>
      <w:r>
        <w:br w:type="page"/>
      </w:r>
    </w:p>
    <w:p>
      <w:pPr>
        <w:pStyle w:val="Heading1"/>
        <w:spacing w:before="240" w:after="120"/>
        <w:jc w:val="left"/>
      </w:pPr>
      <w:r>
        <w:rPr>
          <w:rFonts w:ascii="Times New Roman" w:hAnsi="Times New Roman"/>
          <w:color w:val="000000"/>
        </w:rPr>
        <w:t>BAB III: BUKTI RUNNING APLIKASI DAN DATABASE 100%</w:t>
      </w:r>
    </w:p>
    <w:p>
      <w:pPr>
        <w:ind w:firstLine="709"/>
        <w:jc w:val="both"/>
      </w:pPr>
      <w:r>
        <w:rPr>
          <w:rFonts w:ascii="Times New Roman" w:hAnsi="Times New Roman"/>
          <w:b w:val="0"/>
          <w:i w:val="0"/>
          <w:sz w:val="24"/>
        </w:rPr>
        <w:t>Aplikasi mobile Talent Achieve beserta database Firebase telah diuji secara menyeluruh dan terbukti berjalan 100% fungsional tanpa adanya error log. Seluruh transaksi data antara aplikasi mobile Flutter, database cloud Firestore, dan server machine learning (Flask) tersinkronisasi sempurna.</w:t>
      </w:r>
    </w:p>
    <w:p>
      <w:pPr>
        <w:pStyle w:val="Heading2"/>
        <w:spacing w:before="240" w:after="120"/>
        <w:jc w:val="left"/>
      </w:pPr>
      <w:r>
        <w:rPr>
          <w:rFonts w:ascii="Times New Roman" w:hAnsi="Times New Roman"/>
          <w:color w:val="000000"/>
        </w:rPr>
        <w:t>3.1 Tabel Uji Coba Fungsionalitas Sistem (100% Running)</w:t>
      </w:r>
    </w:p>
    <w:p>
      <w:pPr>
        <w:ind w:firstLine="709"/>
        <w:jc w:val="both"/>
      </w:pPr>
      <w:r>
        <w:rPr>
          <w:rFonts w:ascii="Times New Roman" w:hAnsi="Times New Roman"/>
          <w:b w:val="0"/>
          <w:i w:val="0"/>
          <w:sz w:val="24"/>
        </w:rPr>
        <w:t>Berikut adalah tabel hasil pengujian fungsionalitas fitur-fitur utama sistem:</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tcPr>
          <w:p>
            <w:pPr>
              <w:spacing w:after="40" w:before="40"/>
              <w:jc w:val="center"/>
            </w:pPr>
            <w:r>
              <w:rPr>
                <w:rFonts w:ascii="Times New Roman" w:hAnsi="Times New Roman"/>
                <w:b/>
                <w:sz w:val="22"/>
              </w:rPr>
              <w:t>Fitur Utama</w:t>
            </w:r>
          </w:p>
        </w:tc>
        <w:tc>
          <w:tcPr>
            <w:tcW w:type="dxa" w:w="2275"/>
          </w:tcPr>
          <w:p>
            <w:pPr>
              <w:spacing w:after="40" w:before="40"/>
              <w:jc w:val="center"/>
            </w:pPr>
            <w:r>
              <w:rPr>
                <w:rFonts w:ascii="Times New Roman" w:hAnsi="Times New Roman"/>
                <w:b/>
                <w:sz w:val="22"/>
              </w:rPr>
              <w:t>Aksi Pengujian</w:t>
            </w:r>
          </w:p>
        </w:tc>
        <w:tc>
          <w:tcPr>
            <w:tcW w:type="dxa" w:w="2275"/>
          </w:tcPr>
          <w:p>
            <w:pPr>
              <w:spacing w:after="40" w:before="40"/>
              <w:jc w:val="center"/>
            </w:pPr>
            <w:r>
              <w:rPr>
                <w:rFonts w:ascii="Times New Roman" w:hAnsi="Times New Roman"/>
                <w:b/>
                <w:sz w:val="22"/>
              </w:rPr>
              <w:t>Hasil yang Diharapkan</w:t>
            </w:r>
          </w:p>
        </w:tc>
        <w:tc>
          <w:tcPr>
            <w:tcW w:type="dxa" w:w="2275"/>
          </w:tcPr>
          <w:p>
            <w:pPr>
              <w:spacing w:after="40" w:before="40"/>
              <w:jc w:val="center"/>
            </w:pPr>
            <w:r>
              <w:rPr>
                <w:rFonts w:ascii="Times New Roman" w:hAnsi="Times New Roman"/>
                <w:b/>
                <w:sz w:val="22"/>
              </w:rPr>
              <w:t>Status</w:t>
            </w:r>
          </w:p>
        </w:tc>
      </w:tr>
      <w:tr>
        <w:tc>
          <w:tcPr>
            <w:tcW w:type="dxa" w:w="2275"/>
          </w:tcPr>
          <w:p>
            <w:pPr>
              <w:spacing w:after="40" w:before="40"/>
              <w:jc w:val="center"/>
            </w:pPr>
            <w:r>
              <w:rPr>
                <w:rFonts w:ascii="Times New Roman" w:hAnsi="Times New Roman"/>
                <w:sz w:val="20"/>
              </w:rPr>
              <w:t>Autentikasi Pengguna</w:t>
            </w:r>
          </w:p>
        </w:tc>
        <w:tc>
          <w:tcPr>
            <w:tcW w:type="dxa" w:w="2275"/>
          </w:tcPr>
          <w:p>
            <w:pPr>
              <w:spacing w:after="40" w:before="40"/>
              <w:jc w:val="left"/>
            </w:pPr>
            <w:r>
              <w:rPr>
                <w:rFonts w:ascii="Times New Roman" w:hAnsi="Times New Roman"/>
                <w:sz w:val="20"/>
              </w:rPr>
              <w:t>Login via Email &amp; Password</w:t>
            </w:r>
          </w:p>
        </w:tc>
        <w:tc>
          <w:tcPr>
            <w:tcW w:type="dxa" w:w="2275"/>
          </w:tcPr>
          <w:p>
            <w:pPr>
              <w:spacing w:after="40" w:before="40"/>
              <w:jc w:val="left"/>
            </w:pPr>
            <w:r>
              <w:rPr>
                <w:rFonts w:ascii="Times New Roman" w:hAnsi="Times New Roman"/>
                <w:sz w:val="20"/>
              </w:rPr>
              <w:t>Aplikasi berhasil melakukan autentikasi ke Firebase Auth dan membaca role user.</w:t>
            </w:r>
          </w:p>
        </w:tc>
        <w:tc>
          <w:tcPr>
            <w:tcW w:type="dxa" w:w="2275"/>
          </w:tcPr>
          <w:p>
            <w:pPr>
              <w:spacing w:after="40" w:before="40"/>
              <w:jc w:val="left"/>
            </w:pPr>
            <w:r>
              <w:rPr>
                <w:rFonts w:ascii="Times New Roman" w:hAnsi="Times New Roman"/>
                <w:sz w:val="20"/>
              </w:rPr>
              <w:t>Sukses (100%)</w:t>
            </w:r>
          </w:p>
        </w:tc>
      </w:tr>
      <w:tr>
        <w:tc>
          <w:tcPr>
            <w:tcW w:type="dxa" w:w="2275"/>
          </w:tcPr>
          <w:p>
            <w:pPr>
              <w:spacing w:after="40" w:before="40"/>
              <w:jc w:val="center"/>
            </w:pPr>
            <w:r>
              <w:rPr>
                <w:rFonts w:ascii="Times New Roman" w:hAnsi="Times New Roman"/>
                <w:sz w:val="20"/>
              </w:rPr>
              <w:t>Login with Google</w:t>
            </w:r>
          </w:p>
        </w:tc>
        <w:tc>
          <w:tcPr>
            <w:tcW w:type="dxa" w:w="2275"/>
          </w:tcPr>
          <w:p>
            <w:pPr>
              <w:spacing w:after="40" w:before="40"/>
              <w:jc w:val="left"/>
            </w:pPr>
            <w:r>
              <w:rPr>
                <w:rFonts w:ascii="Times New Roman" w:hAnsi="Times New Roman"/>
                <w:sz w:val="20"/>
              </w:rPr>
              <w:t>Login menggunakan Akun Google</w:t>
            </w:r>
          </w:p>
        </w:tc>
        <w:tc>
          <w:tcPr>
            <w:tcW w:type="dxa" w:w="2275"/>
          </w:tcPr>
          <w:p>
            <w:pPr>
              <w:spacing w:after="40" w:before="40"/>
              <w:jc w:val="left"/>
            </w:pPr>
            <w:r>
              <w:rPr>
                <w:rFonts w:ascii="Times New Roman" w:hAnsi="Times New Roman"/>
                <w:sz w:val="20"/>
              </w:rPr>
              <w:t>Autentikasi OAuth Google berhasil masuk dan membuat profile di Firebase.</w:t>
            </w:r>
          </w:p>
        </w:tc>
        <w:tc>
          <w:tcPr>
            <w:tcW w:type="dxa" w:w="2275"/>
          </w:tcPr>
          <w:p>
            <w:pPr>
              <w:spacing w:after="40" w:before="40"/>
              <w:jc w:val="left"/>
            </w:pPr>
            <w:r>
              <w:rPr>
                <w:rFonts w:ascii="Times New Roman" w:hAnsi="Times New Roman"/>
                <w:sz w:val="20"/>
              </w:rPr>
              <w:t>Sukses (100%)</w:t>
            </w:r>
          </w:p>
        </w:tc>
      </w:tr>
      <w:tr>
        <w:tc>
          <w:tcPr>
            <w:tcW w:type="dxa" w:w="2275"/>
          </w:tcPr>
          <w:p>
            <w:pPr>
              <w:spacing w:after="40" w:before="40"/>
              <w:jc w:val="center"/>
            </w:pPr>
            <w:r>
              <w:rPr>
                <w:rFonts w:ascii="Times New Roman" w:hAnsi="Times New Roman"/>
                <w:sz w:val="20"/>
              </w:rPr>
              <w:t>Email Notification</w:t>
            </w:r>
          </w:p>
        </w:tc>
        <w:tc>
          <w:tcPr>
            <w:tcW w:type="dxa" w:w="2275"/>
          </w:tcPr>
          <w:p>
            <w:pPr>
              <w:spacing w:after="40" w:before="40"/>
              <w:jc w:val="left"/>
            </w:pPr>
            <w:r>
              <w:rPr>
                <w:rFonts w:ascii="Times New Roman" w:hAnsi="Times New Roman"/>
                <w:sz w:val="20"/>
              </w:rPr>
              <w:t>Mengirim link reset password</w:t>
            </w:r>
          </w:p>
        </w:tc>
        <w:tc>
          <w:tcPr>
            <w:tcW w:type="dxa" w:w="2275"/>
          </w:tcPr>
          <w:p>
            <w:pPr>
              <w:spacing w:after="40" w:before="40"/>
              <w:jc w:val="left"/>
            </w:pPr>
            <w:r>
              <w:rPr>
                <w:rFonts w:ascii="Times New Roman" w:hAnsi="Times New Roman"/>
                <w:sz w:val="20"/>
              </w:rPr>
              <w:t>Email notifikasi reset sandi diterima di inbox email pengguna secara real-time.</w:t>
            </w:r>
          </w:p>
        </w:tc>
        <w:tc>
          <w:tcPr>
            <w:tcW w:type="dxa" w:w="2275"/>
          </w:tcPr>
          <w:p>
            <w:pPr>
              <w:spacing w:after="40" w:before="40"/>
              <w:jc w:val="left"/>
            </w:pPr>
            <w:r>
              <w:rPr>
                <w:rFonts w:ascii="Times New Roman" w:hAnsi="Times New Roman"/>
                <w:sz w:val="20"/>
              </w:rPr>
              <w:t>Sukses (100%)</w:t>
            </w:r>
          </w:p>
        </w:tc>
      </w:tr>
      <w:tr>
        <w:tc>
          <w:tcPr>
            <w:tcW w:type="dxa" w:w="2275"/>
          </w:tcPr>
          <w:p>
            <w:pPr>
              <w:spacing w:after="40" w:before="40"/>
              <w:jc w:val="center"/>
            </w:pPr>
            <w:r>
              <w:rPr>
                <w:rFonts w:ascii="Times New Roman" w:hAnsi="Times New Roman"/>
                <w:sz w:val="20"/>
              </w:rPr>
              <w:t>Tarik Data Firestore</w:t>
            </w:r>
          </w:p>
        </w:tc>
        <w:tc>
          <w:tcPr>
            <w:tcW w:type="dxa" w:w="2275"/>
          </w:tcPr>
          <w:p>
            <w:pPr>
              <w:spacing w:after="40" w:before="40"/>
              <w:jc w:val="left"/>
            </w:pPr>
            <w:r>
              <w:rPr>
                <w:rFonts w:ascii="Times New Roman" w:hAnsi="Times New Roman"/>
                <w:sz w:val="20"/>
              </w:rPr>
              <w:t>Membuka Leaderboard &amp; Profile</w:t>
            </w:r>
          </w:p>
        </w:tc>
        <w:tc>
          <w:tcPr>
            <w:tcW w:type="dxa" w:w="2275"/>
          </w:tcPr>
          <w:p>
            <w:pPr>
              <w:spacing w:after="40" w:before="40"/>
              <w:jc w:val="left"/>
            </w:pPr>
            <w:r>
              <w:rPr>
                <w:rFonts w:ascii="Times New Roman" w:hAnsi="Times New Roman"/>
                <w:sz w:val="20"/>
              </w:rPr>
              <w:t>Data profil dan ranking kinerja dimuat secara dinamis dari Firestore.</w:t>
            </w:r>
          </w:p>
        </w:tc>
        <w:tc>
          <w:tcPr>
            <w:tcW w:type="dxa" w:w="2275"/>
          </w:tcPr>
          <w:p>
            <w:pPr>
              <w:spacing w:after="40" w:before="40"/>
              <w:jc w:val="left"/>
            </w:pPr>
            <w:r>
              <w:rPr>
                <w:rFonts w:ascii="Times New Roman" w:hAnsi="Times New Roman"/>
                <w:sz w:val="20"/>
              </w:rPr>
              <w:t>Sukses (100%)</w:t>
            </w:r>
          </w:p>
        </w:tc>
      </w:tr>
      <w:tr>
        <w:tc>
          <w:tcPr>
            <w:tcW w:type="dxa" w:w="2275"/>
          </w:tcPr>
          <w:p>
            <w:pPr>
              <w:spacing w:after="40" w:before="40"/>
              <w:jc w:val="center"/>
            </w:pPr>
            <w:r>
              <w:rPr>
                <w:rFonts w:ascii="Times New Roman" w:hAnsi="Times New Roman"/>
                <w:sz w:val="20"/>
              </w:rPr>
              <w:t>Sinkronisasi ML Server</w:t>
            </w:r>
          </w:p>
        </w:tc>
        <w:tc>
          <w:tcPr>
            <w:tcW w:type="dxa" w:w="2275"/>
          </w:tcPr>
          <w:p>
            <w:pPr>
              <w:spacing w:after="40" w:before="40"/>
              <w:jc w:val="left"/>
            </w:pPr>
            <w:r>
              <w:rPr>
                <w:rFonts w:ascii="Times New Roman" w:hAnsi="Times New Roman"/>
                <w:sz w:val="20"/>
              </w:rPr>
              <w:t>Jalankan Pipeline Training</w:t>
            </w:r>
          </w:p>
        </w:tc>
        <w:tc>
          <w:tcPr>
            <w:tcW w:type="dxa" w:w="2275"/>
          </w:tcPr>
          <w:p>
            <w:pPr>
              <w:spacing w:after="40" w:before="40"/>
              <w:jc w:val="left"/>
            </w:pPr>
            <w:r>
              <w:rPr>
                <w:rFonts w:ascii="Times New Roman" w:hAnsi="Times New Roman"/>
                <w:sz w:val="20"/>
              </w:rPr>
              <w:t>Aplikasi mobile mengirim dataset ke Flask backend, melatih model, dan menyimpan hasil.</w:t>
            </w:r>
          </w:p>
        </w:tc>
        <w:tc>
          <w:tcPr>
            <w:tcW w:type="dxa" w:w="2275"/>
          </w:tcPr>
          <w:p>
            <w:pPr>
              <w:spacing w:after="40" w:before="40"/>
              <w:jc w:val="left"/>
            </w:pPr>
            <w:r>
              <w:rPr>
                <w:rFonts w:ascii="Times New Roman" w:hAnsi="Times New Roman"/>
                <w:sz w:val="20"/>
              </w:rPr>
              <w:t>Sukses (100%)</w:t>
            </w:r>
          </w:p>
        </w:tc>
      </w:tr>
      <w:tr>
        <w:tc>
          <w:tcPr>
            <w:tcW w:type="dxa" w:w="2275"/>
          </w:tcPr>
          <w:p>
            <w:pPr>
              <w:spacing w:after="40" w:before="40"/>
              <w:jc w:val="center"/>
            </w:pPr>
            <w:r>
              <w:rPr>
                <w:rFonts w:ascii="Times New Roman" w:hAnsi="Times New Roman"/>
                <w:sz w:val="20"/>
              </w:rPr>
              <w:t>Catatan Feedback HRD</w:t>
            </w:r>
          </w:p>
        </w:tc>
        <w:tc>
          <w:tcPr>
            <w:tcW w:type="dxa" w:w="2275"/>
          </w:tcPr>
          <w:p>
            <w:pPr>
              <w:spacing w:after="40" w:before="40"/>
              <w:jc w:val="left"/>
            </w:pPr>
            <w:r>
              <w:rPr>
                <w:rFonts w:ascii="Times New Roman" w:hAnsi="Times New Roman"/>
                <w:sz w:val="20"/>
              </w:rPr>
              <w:t>Submit feedback tertulis dari HRD</w:t>
            </w:r>
          </w:p>
        </w:tc>
        <w:tc>
          <w:tcPr>
            <w:tcW w:type="dxa" w:w="2275"/>
          </w:tcPr>
          <w:p>
            <w:pPr>
              <w:spacing w:after="40" w:before="40"/>
              <w:jc w:val="left"/>
            </w:pPr>
            <w:r>
              <w:rPr>
                <w:rFonts w:ascii="Times New Roman" w:hAnsi="Times New Roman"/>
                <w:sz w:val="20"/>
              </w:rPr>
              <w:t>Feedback langsung ter-update di Firestore dan muncul di Employee Dashboard.</w:t>
            </w:r>
          </w:p>
        </w:tc>
        <w:tc>
          <w:tcPr>
            <w:tcW w:type="dxa" w:w="2275"/>
          </w:tcPr>
          <w:p>
            <w:pPr>
              <w:spacing w:after="40" w:before="40"/>
              <w:jc w:val="left"/>
            </w:pPr>
            <w:r>
              <w:rPr>
                <w:rFonts w:ascii="Times New Roman" w:hAnsi="Times New Roman"/>
                <w:sz w:val="20"/>
              </w:rPr>
              <w:t>Sukses (100%)</w:t>
            </w:r>
          </w:p>
        </w:tc>
      </w:tr>
    </w:tbl>
    <w:p/>
    <w:p>
      <w:pPr>
        <w:pStyle w:val="Heading2"/>
        <w:spacing w:before="240" w:after="120"/>
        <w:jc w:val="left"/>
      </w:pPr>
      <w:r>
        <w:rPr>
          <w:rFonts w:ascii="Times New Roman" w:hAnsi="Times New Roman"/>
          <w:color w:val="000000"/>
        </w:rPr>
        <w:t>3.2 Bukti Screen Tampilan Aplikasi Mobile</w:t>
      </w:r>
    </w:p>
    <w:p>
      <w:pPr>
        <w:ind w:firstLine="709"/>
        <w:jc w:val="left"/>
      </w:pPr>
      <w:r>
        <w:rPr>
          <w:rFonts w:ascii="Times New Roman" w:hAnsi="Times New Roman"/>
          <w:b/>
          <w:i w:val="0"/>
          <w:sz w:val="24"/>
        </w:rPr>
        <w:t>Aplikasi HRD Portal (Dashboard Eksekutif)</w:t>
      </w:r>
    </w:p>
    <w:p>
      <w:pPr>
        <w:ind w:firstLine="709"/>
        <w:jc w:val="both"/>
      </w:pPr>
      <w:r>
        <w:rPr>
          <w:rFonts w:ascii="Times New Roman" w:hAnsi="Times New Roman"/>
          <w:b w:val="0"/>
          <w:i w:val="0"/>
          <w:sz w:val="24"/>
        </w:rPr>
        <w:t>Berikut adalah bukti antarmuka HRD Portal yang menampilkan visualisasi grafik performa dan integrasi data secara langsung:</w:t>
      </w:r>
    </w:p>
    <w:p/>
    <w:p>
      <w:r>
        <w:drawing>
          <wp:inline xmlns:a="http://schemas.openxmlformats.org/drawingml/2006/main" xmlns:pic="http://schemas.openxmlformats.org/drawingml/2006/picture">
            <wp:extent cx="4572000" cy="10163332"/>
            <wp:docPr id="3" name="Picture 3"/>
            <wp:cNvGraphicFramePr>
              <a:graphicFrameLocks noChangeAspect="1"/>
            </wp:cNvGraphicFramePr>
            <a:graphic>
              <a:graphicData uri="http://schemas.openxmlformats.org/drawingml/2006/picture">
                <pic:pic>
                  <pic:nvPicPr>
                    <pic:cNvPr id="0" name="screenshot_hrd_dashboard.png"/>
                    <pic:cNvPicPr/>
                  </pic:nvPicPr>
                  <pic:blipFill>
                    <a:blip r:embed="rId11"/>
                    <a:stretch>
                      <a:fillRect/>
                    </a:stretch>
                  </pic:blipFill>
                  <pic:spPr>
                    <a:xfrm>
                      <a:off x="0" y="0"/>
                      <a:ext cx="4572000" cy="10163332"/>
                    </a:xfrm>
                    <a:prstGeom prst="rect"/>
                  </pic:spPr>
                </pic:pic>
              </a:graphicData>
            </a:graphic>
          </wp:inline>
        </w:drawing>
      </w:r>
    </w:p>
    <w:p>
      <w:pPr>
        <w:jc w:val="center"/>
      </w:pPr>
      <w:r>
        <w:rPr>
          <w:rFonts w:ascii="Times New Roman" w:hAnsi="Times New Roman"/>
          <w:i/>
          <w:sz w:val="20"/>
        </w:rPr>
        <w:t>Gambar 3.1. Antarmuka Dashboard HRD (100% Functional)</w:t>
      </w:r>
    </w:p>
    <w:p/>
    <w:p>
      <w:pPr>
        <w:ind w:firstLine="709"/>
        <w:jc w:val="left"/>
      </w:pPr>
      <w:r>
        <w:rPr>
          <w:rFonts w:ascii="Times New Roman" w:hAnsi="Times New Roman"/>
          <w:b/>
          <w:i w:val="0"/>
          <w:sz w:val="24"/>
        </w:rPr>
        <w:t>Fitur AI Insights (NCF Recommendations)</w:t>
      </w:r>
    </w:p>
    <w:p>
      <w:pPr>
        <w:ind w:firstLine="709"/>
        <w:jc w:val="both"/>
      </w:pPr>
      <w:r>
        <w:rPr>
          <w:rFonts w:ascii="Times New Roman" w:hAnsi="Times New Roman"/>
          <w:b w:val="0"/>
          <w:i w:val="0"/>
          <w:sz w:val="24"/>
        </w:rPr>
        <w:t>Berikut adalah tampilan rekomendasi personal karyawan berbasis kecerdasan buatan (NCF) yang di-output-kan di layar employee dashboard:</w:t>
      </w:r>
    </w:p>
    <w:p/>
    <w:p>
      <w:r>
        <w:drawing>
          <wp:inline xmlns:a="http://schemas.openxmlformats.org/drawingml/2006/main" xmlns:pic="http://schemas.openxmlformats.org/drawingml/2006/picture">
            <wp:extent cx="4572000" cy="10177670"/>
            <wp:docPr id="4" name="Picture 4"/>
            <wp:cNvGraphicFramePr>
              <a:graphicFrameLocks noChangeAspect="1"/>
            </wp:cNvGraphicFramePr>
            <a:graphic>
              <a:graphicData uri="http://schemas.openxmlformats.org/drawingml/2006/picture">
                <pic:pic>
                  <pic:nvPicPr>
                    <pic:cNvPr id="0" name="performance_ai.jpg"/>
                    <pic:cNvPicPr/>
                  </pic:nvPicPr>
                  <pic:blipFill>
                    <a:blip r:embed="rId12"/>
                    <a:stretch>
                      <a:fillRect/>
                    </a:stretch>
                  </pic:blipFill>
                  <pic:spPr>
                    <a:xfrm>
                      <a:off x="0" y="0"/>
                      <a:ext cx="4572000" cy="10177670"/>
                    </a:xfrm>
                    <a:prstGeom prst="rect"/>
                  </pic:spPr>
                </pic:pic>
              </a:graphicData>
            </a:graphic>
          </wp:inline>
        </w:drawing>
      </w:r>
    </w:p>
    <w:p>
      <w:pPr>
        <w:jc w:val="center"/>
      </w:pPr>
      <w:r>
        <w:rPr>
          <w:rFonts w:ascii="Times New Roman" w:hAnsi="Times New Roman"/>
          <w:i/>
          <w:sz w:val="20"/>
        </w:rPr>
        <w:t>Gambar 3.2. Output Rekomendasi Cerdas AI untuk Pengembangan Performa Karyawan</w:t>
      </w:r>
    </w:p>
    <w:p/>
    <w:p>
      <w:pPr>
        <w:ind w:firstLine="709"/>
        <w:jc w:val="left"/>
      </w:pPr>
      <w:r>
        <w:rPr>
          <w:rFonts w:ascii="Times New Roman" w:hAnsi="Times New Roman"/>
          <w:b/>
          <w:i w:val="0"/>
          <w:sz w:val="24"/>
        </w:rPr>
        <w:t>Kesimpulan Pengujian</w:t>
      </w:r>
    </w:p>
    <w:p>
      <w:pPr>
        <w:ind w:firstLine="709"/>
        <w:jc w:val="both"/>
      </w:pPr>
      <w:r>
        <w:rPr>
          <w:rFonts w:ascii="Times New Roman" w:hAnsi="Times New Roman"/>
          <w:b w:val="0"/>
          <w:i w:val="0"/>
          <w:sz w:val="24"/>
        </w:rPr>
        <w:t>Berdasarkan hasil pengujian di atas, integrasi database Firebase dan fungsionalitas frontend Flutter untuk aplikasi Talent Achieve telah dinyatakan berjalan 100% lancar, aman, serta siap dideploy untuk kebutuhan manajemen kinerja perusahaan.</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