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b/>
          <w:color w:val="1B365D"/>
          <w:sz w:val="36"/>
        </w:rPr>
        <w:t>PANDUAN PENGGUNA (USER GUIDELINE)</w:t>
      </w:r>
    </w:p>
    <w:p>
      <w:pPr>
        <w:pStyle w:val="Heading2"/>
        <w:spacing w:before="240" w:after="80"/>
      </w:pPr>
      <w:r>
        <w:rPr>
          <w:b/>
          <w:color w:val="2E5B82"/>
          <w:sz w:val="28"/>
        </w:rPr>
        <w:t>GAME "LIFE ON LAND" (ECO-RESTORATION SIMULATOR)</w:t>
      </w:r>
    </w:p>
    <w:p>
      <w:pPr>
        <w:spacing w:after="80" w:line="276" w:lineRule="auto"/>
      </w:pPr>
      <w:r>
        <w:rPr>
          <w:b/>
        </w:rPr>
        <w:t>Panduan Pengoperasian, Kontrol Permaianan, dan Strategi Restorasi Lahan</w:t>
      </w:r>
    </w:p>
    <w:p>
      <w:pPr>
        <w:spacing w:after="80" w:line="276" w:lineRule="auto"/>
      </w:pPr>
      <w:r>
        <w:rPr>
          <w:b/>
        </w:rPr>
        <w:t>Universitas Esa Unggul — 2026</w:t>
      </w:r>
    </w:p>
    <w:p>
      <w:pPr>
        <w:spacing w:before="40" w:after="40"/>
      </w:pPr>
    </w:p>
    <w:p>
      <w:pPr>
        <w:pStyle w:val="Heading2"/>
        <w:spacing w:before="240" w:after="80"/>
      </w:pPr>
      <w:r>
        <w:rPr>
          <w:b/>
          <w:color w:val="2E5B82"/>
          <w:sz w:val="28"/>
        </w:rPr>
        <w:t>BAB I: PENDAHULUAN DAN CERITA PENGGUNA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1.1 Peran Anda Sebagai Restorer</w:t>
      </w:r>
    </w:p>
    <w:p>
      <w:pPr>
        <w:spacing w:after="80" w:line="276" w:lineRule="auto"/>
      </w:pPr>
      <w:r>
        <w:t xml:space="preserve">Selamat datang di </w:t>
      </w:r>
      <w:r>
        <w:rPr>
          <w:b/>
        </w:rPr>
        <w:t>Life on Land</w:t>
      </w:r>
      <w:r>
        <w:t xml:space="preserve">! Bumi masa depan mengalami krisis ekosistem masif di mana kadar oksigen ($O_2$) atmosferik tersisa hanya $15.0\%$. Anda berperan sebagai </w:t>
      </w:r>
      <w:r>
        <w:rPr>
          <w:b/>
        </w:rPr>
        <w:t>Umbra</w:t>
      </w:r>
      <w:r>
        <w:t xml:space="preserve">, sang </w:t>
      </w:r>
      <w:r>
        <w:rPr>
          <w:i/>
        </w:rPr>
        <w:t>Restorer</w:t>
      </w:r>
      <w:r>
        <w:t xml:space="preserve"> terakhir yang terlatih untuk memulihkan tanah gersang dan menghidupkan kembali vegetasi bumi tile-demi-tile.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1.2 Misi Utama Permainan</w:t>
      </w:r>
    </w:p>
    <w:p>
      <w:pPr>
        <w:spacing w:before="20" w:after="40" w:line="276" w:lineRule="auto"/>
        <w:ind w:left="360"/>
      </w:pPr>
      <w:r>
        <w:rPr>
          <w:b/>
        </w:rPr>
        <w:t xml:space="preserve">1. </w:t>
      </w:r>
      <w:r>
        <w:rPr>
          <w:b/>
        </w:rPr>
        <w:t>Memurnikan Lahan Terkontaminasi:</w:t>
      </w:r>
      <w:r>
        <w:t xml:space="preserve"> Membersihkan ubin tanah terbakar (</w:t>
      </w:r>
      <w:r>
        <w:rPr>
          <w:i/>
        </w:rPr>
        <w:t>Burnt Tiles</w:t>
      </w:r>
      <w:r>
        <w:t>) sisa pembakaran antagonis Blaze.</w:t>
      </w:r>
    </w:p>
    <w:p>
      <w:pPr>
        <w:spacing w:before="20" w:after="40" w:line="276" w:lineRule="auto"/>
        <w:ind w:left="360"/>
      </w:pPr>
      <w:r>
        <w:rPr>
          <w:b/>
        </w:rPr>
        <w:t xml:space="preserve">2. </w:t>
      </w:r>
      <w:r>
        <w:rPr>
          <w:b/>
        </w:rPr>
        <w:t>Menjaga Kelembapan Tanah:</w:t>
      </w:r>
      <w:r>
        <w:t xml:space="preserve"> Menyiram tanah dan mengatur jarak tanaman agar tidak layu akibat penguapan air.</w:t>
      </w:r>
    </w:p>
    <w:p>
      <w:pPr>
        <w:spacing w:before="20" w:after="40" w:line="276" w:lineRule="auto"/>
        <w:ind w:left="360"/>
      </w:pPr>
      <w:r>
        <w:rPr>
          <w:b/>
        </w:rPr>
        <w:t xml:space="preserve">3. </w:t>
      </w:r>
      <w:r>
        <w:rPr>
          <w:b/>
        </w:rPr>
        <w:t>Menaikkan Kadar Oksigen ($O_2$):</w:t>
      </w:r>
      <w:r>
        <w:t xml:space="preserve"> Menanam vegetasi pendukung hingga emisi $O_2$ mencapai batas aman ($&gt;= 21.0\%$, atau $50.0\%$ pada Stage 1 Demo).</w:t>
      </w:r>
    </w:p>
    <w:p>
      <w:pPr>
        <w:spacing w:before="20" w:after="40" w:line="276" w:lineRule="auto"/>
        <w:ind w:left="360"/>
      </w:pPr>
      <w:r>
        <w:rPr>
          <w:b/>
        </w:rPr>
        <w:t xml:space="preserve">4. </w:t>
      </w:r>
      <w:r>
        <w:rPr>
          <w:b/>
        </w:rPr>
        <w:t>Mengejar Antagonis Blaze:</w:t>
      </w:r>
      <w:r>
        <w:t xml:space="preserve"> Membantu para </w:t>
      </w:r>
      <w:r>
        <w:rPr>
          <w:i/>
        </w:rPr>
        <w:t>Guardian</w:t>
      </w:r>
      <w:r>
        <w:t xml:space="preserve"> wilayah (Maliz, Oryel, Pyper) untuk membuka gerbang antar-stage.</w:t>
      </w:r>
    </w:p>
    <w:p>
      <w:pPr>
        <w:spacing w:before="40" w:after="40"/>
      </w:pPr>
    </w:p>
    <w:p>
      <w:pPr>
        <w:pStyle w:val="Heading2"/>
        <w:spacing w:before="240" w:after="80"/>
      </w:pPr>
      <w:r>
        <w:rPr>
          <w:b/>
          <w:color w:val="2E5B82"/>
          <w:sz w:val="28"/>
        </w:rPr>
        <w:t>BAB II: KONTROL DASAR DAN PERKAKAS HOTBAR (TOMBOL 1–6)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2.1 Navigasi dan Interaksi Karakter</w:t>
      </w:r>
    </w:p>
    <w:p>
      <w:pPr>
        <w:pStyle w:val="ListBullet"/>
        <w:spacing w:before="20" w:after="40" w:line="276" w:lineRule="auto"/>
      </w:pPr>
      <w:r>
        <w:rPr>
          <w:b/>
        </w:rPr>
        <w:t>Berjalan / Pergerakan:</w:t>
      </w:r>
      <w:r>
        <w:t xml:space="preserve"> Tekan tombol </w:t>
      </w:r>
      <w:r>
        <w:rPr>
          <w:b/>
        </w:rPr>
        <w:t>W, A, S, D</w:t>
      </w:r>
      <w:r>
        <w:t xml:space="preserve"> atau </w:t>
      </w:r>
      <w:r>
        <w:rPr>
          <w:b/>
        </w:rPr>
        <w:t>Tombol Panah</w:t>
      </w:r>
      <w:r>
        <w:t xml:space="preserve"> pada keyboard.</w:t>
      </w:r>
    </w:p>
    <w:p>
      <w:pPr>
        <w:pStyle w:val="ListBullet"/>
        <w:spacing w:before="20" w:after="40" w:line="276" w:lineRule="auto"/>
      </w:pPr>
      <w:r>
        <w:rPr>
          <w:b/>
        </w:rPr>
        <w:t>Menggunakan Alat / Menanam:</w:t>
      </w:r>
      <w:r>
        <w:t xml:space="preserve"> Arahkan kursor/posisi pemain ke petak ubin yang di-highlight, lalu tekan </w:t>
      </w:r>
      <w:r>
        <w:rPr>
          <w:b/>
        </w:rPr>
        <w:t>Spasi</w:t>
      </w:r>
      <w:r>
        <w:t xml:space="preserve"> atau </w:t>
      </w:r>
      <w:r>
        <w:rPr>
          <w:b/>
        </w:rPr>
        <w:t>Klik Kiri Mouse</w:t>
      </w:r>
      <w:r>
        <w:t>.</w:t>
      </w:r>
    </w:p>
    <w:p>
      <w:pPr>
        <w:pStyle w:val="ListBullet"/>
        <w:spacing w:before="20" w:after="40" w:line="276" w:lineRule="auto"/>
      </w:pPr>
      <w:r>
        <w:rPr>
          <w:b/>
        </w:rPr>
        <w:t>Membuka Menu Pause:</w:t>
      </w:r>
      <w:r>
        <w:t xml:space="preserve"> Tekan tombol </w:t>
      </w:r>
      <w:r>
        <w:rPr>
          <w:b/>
        </w:rPr>
        <w:t>ESC</w:t>
      </w:r>
      <w:r>
        <w:t xml:space="preserve"> untuk membuka Menu Pause dan melihat </w:t>
      </w:r>
      <w:r>
        <w:rPr>
          <w:i/>
        </w:rPr>
        <w:t>Achievements</w:t>
      </w:r>
      <w:r>
        <w:t>.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2.2 Fungsi 6 Slot Hotbar Perkakas (Tombol 1–6)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Slot</w:t>
            </w:r>
          </w:p>
        </w:tc>
        <w:tc>
          <w:tcPr>
            <w:tcW w:type="dxa" w:w="1872"/>
            <w:shd w:fill="1B365D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Nama Perkakas / Benih</w:t>
            </w:r>
          </w:p>
        </w:tc>
        <w:tc>
          <w:tcPr>
            <w:tcW w:type="dxa" w:w="1872"/>
            <w:shd w:fill="1B365D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Tombol Keyboard</w:t>
            </w:r>
          </w:p>
        </w:tc>
        <w:tc>
          <w:tcPr>
            <w:tcW w:type="dxa" w:w="1872"/>
            <w:shd w:fill="1B365D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Fungsi Utama</w:t>
            </w:r>
          </w:p>
        </w:tc>
        <w:tc>
          <w:tcPr>
            <w:tcW w:type="dxa" w:w="1872"/>
            <w:shd w:fill="1B365D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Consumables / Cost</w:t>
            </w:r>
          </w:p>
        </w:tc>
      </w:tr>
      <w:tr>
        <w:tc>
          <w:tcPr>
            <w:tcW w:type="dxa" w:w="1872"/>
            <w:shd w:fill="F4F6F9"/>
          </w:tcPr>
          <w:p>
            <w:pPr>
              <w:spacing w:before="60" w:after="60" w:line="252" w:lineRule="auto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1872"/>
            <w:shd w:fill="F4F6F9"/>
          </w:tcPr>
          <w:p>
            <w:pPr>
              <w:spacing w:before="60" w:after="60" w:line="252" w:lineRule="auto"/>
            </w:pPr>
            <w:r>
              <w:rPr>
                <w:b/>
                <w:sz w:val="18"/>
              </w:rPr>
              <w:t>Sekop / Hoe</w:t>
            </w:r>
          </w:p>
        </w:tc>
        <w:tc>
          <w:tcPr>
            <w:tcW w:type="dxa" w:w="1872"/>
            <w:shd w:fill="F4F6F9"/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1</w:t>
            </w:r>
          </w:p>
        </w:tc>
        <w:tc>
          <w:tcPr>
            <w:tcW w:type="dxa" w:w="1872"/>
            <w:shd w:fill="F4F6F9"/>
          </w:tcPr>
          <w:p>
            <w:pPr>
              <w:spacing w:before="60" w:after="60" w:line="252" w:lineRule="auto"/>
            </w:pPr>
            <w:r>
              <w:rPr>
                <w:sz w:val="18"/>
              </w:rPr>
              <w:t>Menggali ubin terbakar (</w:t>
            </w:r>
            <w:r>
              <w:rPr>
                <w:i/>
                <w:sz w:val="18"/>
              </w:rPr>
              <w:t>Burnt Tile</w:t>
            </w:r>
            <w:r>
              <w:rPr>
                <w:sz w:val="18"/>
              </w:rPr>
              <w:t>) menjadi ubin tergali (</w:t>
            </w:r>
            <w:r>
              <w:rPr>
                <w:i/>
                <w:sz w:val="18"/>
              </w:rPr>
              <w:t>Dug Burnt Soil</w:t>
            </w:r>
            <w:r>
              <w:rPr>
                <w:sz w:val="18"/>
              </w:rPr>
              <w:t>).</w:t>
            </w:r>
          </w:p>
        </w:tc>
        <w:tc>
          <w:tcPr>
            <w:tcW w:type="dxa" w:w="1872"/>
            <w:shd w:fill="F4F6F9"/>
          </w:tcPr>
          <w:p>
            <w:pPr>
              <w:spacing w:before="60" w:after="60" w:line="252" w:lineRule="auto"/>
            </w:pPr>
            <w:r>
              <w:rPr>
                <w:sz w:val="18"/>
              </w:rPr>
              <w:t>Memakai 5 Stamina</w:t>
            </w:r>
          </w:p>
        </w:tc>
      </w:tr>
      <w:tr>
        <w:tc>
          <w:tcPr>
            <w:tcW w:type="dxa" w:w="1872"/>
          </w:tcPr>
          <w:p>
            <w:pPr>
              <w:spacing w:before="60" w:after="60" w:line="252" w:lineRule="auto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1872"/>
          </w:tcPr>
          <w:p>
            <w:pPr>
              <w:spacing w:before="60" w:after="60" w:line="252" w:lineRule="auto"/>
            </w:pPr>
            <w:r>
              <w:rPr>
                <w:b/>
                <w:sz w:val="18"/>
              </w:rPr>
              <w:t>Gembor Air (Watering Can)</w:t>
            </w:r>
          </w:p>
        </w:tc>
        <w:tc>
          <w:tcPr>
            <w:tcW w:type="dxa" w:w="1872"/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2</w:t>
            </w:r>
          </w:p>
        </w:tc>
        <w:tc>
          <w:tcPr>
            <w:tcW w:type="dxa" w:w="1872"/>
          </w:tcPr>
          <w:p>
            <w:pPr>
              <w:spacing w:before="60" w:after="60" w:line="252" w:lineRule="auto"/>
            </w:pPr>
            <w:r>
              <w:rPr>
                <w:sz w:val="18"/>
              </w:rPr>
              <w:t>Menyiram ubin tergali menjadi tanah bersih (</w:t>
            </w:r>
            <w:r>
              <w:rPr>
                <w:i/>
                <w:sz w:val="18"/>
              </w:rPr>
              <w:t>Normal Soil</w:t>
            </w:r>
            <w:r>
              <w:rPr>
                <w:sz w:val="18"/>
              </w:rPr>
              <w:t>), menyiram tanaman, &amp; memulihkan pohon layu (</w:t>
            </w:r>
            <w:r>
              <w:rPr>
                <w:i/>
                <w:sz w:val="18"/>
              </w:rPr>
              <w:t>Withered</w:t>
            </w:r>
            <w:r>
              <w:rPr>
                <w:sz w:val="18"/>
              </w:rPr>
              <w:t>).</w:t>
            </w:r>
          </w:p>
        </w:tc>
        <w:tc>
          <w:tcPr>
            <w:tcW w:type="dxa" w:w="1872"/>
          </w:tcPr>
          <w:p>
            <w:pPr>
              <w:spacing w:before="60" w:after="60" w:line="252" w:lineRule="auto"/>
            </w:pPr>
            <w:r>
              <w:rPr>
                <w:sz w:val="18"/>
              </w:rPr>
              <w:t>Memakai 1 Unit Air</w:t>
            </w:r>
          </w:p>
        </w:tc>
      </w:tr>
      <w:tr>
        <w:tc>
          <w:tcPr>
            <w:tcW w:type="dxa" w:w="1872"/>
            <w:shd w:fill="F4F6F9"/>
          </w:tcPr>
          <w:p>
            <w:pPr>
              <w:spacing w:before="60" w:after="60" w:line="252" w:lineRule="auto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1872"/>
            <w:shd w:fill="F4F6F9"/>
          </w:tcPr>
          <w:p>
            <w:pPr>
              <w:spacing w:before="60" w:after="60" w:line="252" w:lineRule="auto"/>
            </w:pPr>
            <w:r>
              <w:rPr>
                <w:b/>
                <w:sz w:val="18"/>
              </w:rPr>
              <w:t>Benih Semak Gurun (Desert Shrub)</w:t>
            </w:r>
          </w:p>
        </w:tc>
        <w:tc>
          <w:tcPr>
            <w:tcW w:type="dxa" w:w="1872"/>
            <w:shd w:fill="F4F6F9"/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3</w:t>
            </w:r>
          </w:p>
        </w:tc>
        <w:tc>
          <w:tcPr>
            <w:tcW w:type="dxa" w:w="1872"/>
            <w:shd w:fill="F4F6F9"/>
          </w:tcPr>
          <w:p>
            <w:pPr>
              <w:spacing w:before="60" w:after="60" w:line="252" w:lineRule="auto"/>
            </w:pPr>
            <w:r>
              <w:rPr>
                <w:sz w:val="18"/>
              </w:rPr>
              <w:t>Menanam benih Type B (kebutuhan air rendah, membantu menjaga kelembapan ubin sekitar).</w:t>
            </w:r>
          </w:p>
        </w:tc>
        <w:tc>
          <w:tcPr>
            <w:tcW w:type="dxa" w:w="1872"/>
            <w:shd w:fill="F4F6F9"/>
          </w:tcPr>
          <w:p>
            <w:pPr>
              <w:spacing w:before="60" w:after="60" w:line="252" w:lineRule="auto"/>
            </w:pPr>
            <w:r>
              <w:rPr>
                <w:sz w:val="18"/>
              </w:rPr>
              <w:t>1 Benih Semak</w:t>
            </w:r>
          </w:p>
        </w:tc>
      </w:tr>
      <w:tr>
        <w:tc>
          <w:tcPr>
            <w:tcW w:type="dxa" w:w="1872"/>
          </w:tcPr>
          <w:p>
            <w:pPr>
              <w:spacing w:before="60" w:after="60" w:line="252" w:lineRule="auto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1872"/>
          </w:tcPr>
          <w:p>
            <w:pPr>
              <w:spacing w:before="60" w:after="60" w:line="252" w:lineRule="auto"/>
            </w:pPr>
            <w:r>
              <w:rPr>
                <w:b/>
                <w:sz w:val="18"/>
              </w:rPr>
              <w:t>Benih Pohon Pinus (Pine Tree)</w:t>
            </w:r>
          </w:p>
        </w:tc>
        <w:tc>
          <w:tcPr>
            <w:tcW w:type="dxa" w:w="1872"/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4</w:t>
            </w:r>
          </w:p>
        </w:tc>
        <w:tc>
          <w:tcPr>
            <w:tcW w:type="dxa" w:w="1872"/>
          </w:tcPr>
          <w:p>
            <w:pPr>
              <w:spacing w:before="60" w:after="60" w:line="252" w:lineRule="auto"/>
            </w:pPr>
            <w:r>
              <w:rPr>
                <w:sz w:val="18"/>
              </w:rPr>
              <w:t>Menanam benih Type A (emisi $O_2$ sangat tinggi, kebutuhan air tinggi).</w:t>
            </w:r>
          </w:p>
        </w:tc>
        <w:tc>
          <w:tcPr>
            <w:tcW w:type="dxa" w:w="1872"/>
          </w:tcPr>
          <w:p>
            <w:pPr>
              <w:spacing w:before="60" w:after="60" w:line="252" w:lineRule="auto"/>
            </w:pPr>
            <w:r>
              <w:rPr>
                <w:sz w:val="18"/>
              </w:rPr>
              <w:t>1 Benih Pinus</w:t>
            </w:r>
          </w:p>
        </w:tc>
      </w:tr>
      <w:tr>
        <w:tc>
          <w:tcPr>
            <w:tcW w:type="dxa" w:w="1872"/>
            <w:shd w:fill="F4F6F9"/>
          </w:tcPr>
          <w:p>
            <w:pPr>
              <w:spacing w:before="60" w:after="60" w:line="252" w:lineRule="auto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1872"/>
            <w:shd w:fill="F4F6F9"/>
          </w:tcPr>
          <w:p>
            <w:pPr>
              <w:spacing w:before="60" w:after="60" w:line="252" w:lineRule="auto"/>
            </w:pPr>
            <w:r>
              <w:rPr>
                <w:b/>
                <w:sz w:val="18"/>
              </w:rPr>
              <w:t>Benih Pakis Ngengat (Silkmoth Fern)</w:t>
            </w:r>
          </w:p>
        </w:tc>
        <w:tc>
          <w:tcPr>
            <w:tcW w:type="dxa" w:w="1872"/>
            <w:shd w:fill="F4F6F9"/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5</w:t>
            </w:r>
          </w:p>
        </w:tc>
        <w:tc>
          <w:tcPr>
            <w:tcW w:type="dxa" w:w="1872"/>
            <w:shd w:fill="F4F6F9"/>
          </w:tcPr>
          <w:p>
            <w:pPr>
              <w:spacing w:before="60" w:after="60" w:line="252" w:lineRule="auto"/>
            </w:pPr>
            <w:r>
              <w:rPr>
                <w:sz w:val="18"/>
              </w:rPr>
              <w:t xml:space="preserve">Menanam benih Type C (tahan gelombang panas / </w:t>
            </w:r>
            <w:r>
              <w:rPr>
                <w:i/>
                <w:sz w:val="18"/>
              </w:rPr>
              <w:t>heatwaves</w:t>
            </w:r>
            <w:r>
              <w:rPr>
                <w:sz w:val="18"/>
              </w:rPr>
              <w:t>).</w:t>
            </w:r>
          </w:p>
        </w:tc>
        <w:tc>
          <w:tcPr>
            <w:tcW w:type="dxa" w:w="1872"/>
            <w:shd w:fill="F4F6F9"/>
          </w:tcPr>
          <w:p>
            <w:pPr>
              <w:spacing w:before="60" w:after="60" w:line="252" w:lineRule="auto"/>
            </w:pPr>
            <w:r>
              <w:rPr>
                <w:sz w:val="18"/>
              </w:rPr>
              <w:t>1 Benih Pakis</w:t>
            </w:r>
          </w:p>
        </w:tc>
      </w:tr>
      <w:tr>
        <w:tc>
          <w:tcPr>
            <w:tcW w:type="dxa" w:w="1872"/>
          </w:tcPr>
          <w:p>
            <w:pPr>
              <w:spacing w:before="60" w:after="60" w:line="252" w:lineRule="auto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type="dxa" w:w="1872"/>
          </w:tcPr>
          <w:p>
            <w:pPr>
              <w:spacing w:before="60" w:after="60" w:line="252" w:lineRule="auto"/>
            </w:pPr>
            <w:r>
              <w:rPr>
                <w:b/>
                <w:sz w:val="18"/>
              </w:rPr>
              <w:t>Blueprint Infrastruktur</w:t>
            </w:r>
          </w:p>
        </w:tc>
        <w:tc>
          <w:tcPr>
            <w:tcW w:type="dxa" w:w="1872"/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6</w:t>
            </w:r>
          </w:p>
        </w:tc>
        <w:tc>
          <w:tcPr>
            <w:tcW w:type="dxa" w:w="1872"/>
          </w:tcPr>
          <w:p>
            <w:pPr>
              <w:spacing w:before="60" w:after="60" w:line="252" w:lineRule="auto"/>
            </w:pPr>
            <w:r>
              <w:rPr>
                <w:sz w:val="18"/>
              </w:rPr>
              <w:t>Membuka sub-menu konstruksi bangunan (</w:t>
            </w:r>
            <w:r>
              <w:rPr>
                <w:i/>
                <w:sz w:val="18"/>
              </w:rPr>
              <w:t>Soil Purifier</w:t>
            </w:r>
            <w:r>
              <w:rPr>
                <w:sz w:val="18"/>
              </w:rPr>
              <w:t xml:space="preserve">, </w:t>
            </w:r>
            <w:r>
              <w:rPr>
                <w:i/>
                <w:sz w:val="18"/>
              </w:rPr>
              <w:t>Irrigation Pipes</w:t>
            </w:r>
            <w:r>
              <w:rPr>
                <w:sz w:val="18"/>
              </w:rPr>
              <w:t xml:space="preserve">, </w:t>
            </w:r>
            <w:r>
              <w:rPr>
                <w:i/>
                <w:sz w:val="18"/>
              </w:rPr>
              <w:t>Biosphere Dome</w:t>
            </w:r>
            <w:r>
              <w:rPr>
                <w:sz w:val="18"/>
              </w:rPr>
              <w:t>).</w:t>
            </w:r>
          </w:p>
        </w:tc>
        <w:tc>
          <w:tcPr>
            <w:tcW w:type="dxa" w:w="1872"/>
          </w:tcPr>
          <w:p>
            <w:pPr>
              <w:spacing w:before="60" w:after="60" w:line="252" w:lineRule="auto"/>
            </w:pPr>
            <w:r>
              <w:rPr>
                <w:sz w:val="18"/>
              </w:rPr>
              <w:t>Bahan Bangunan</w:t>
            </w:r>
          </w:p>
        </w:tc>
      </w:tr>
    </w:tbl>
    <w:p>
      <w:pPr>
        <w:spacing w:before="40" w:after="40"/>
      </w:pPr>
    </w:p>
    <w:p>
      <w:pPr>
        <w:pStyle w:val="Heading2"/>
        <w:spacing w:before="240" w:after="80"/>
      </w:pPr>
      <w:r>
        <w:rPr>
          <w:b/>
          <w:color w:val="2E5B82"/>
          <w:sz w:val="28"/>
        </w:rPr>
        <w:t>BAB III: PANDUAN LANGKAH PERMAINAN (STAGE 1: RED REGION DEMO)</w:t>
      </w:r>
    </w:p>
    <w:p>
      <w:pPr>
        <w:spacing w:after="80" w:line="276" w:lineRule="auto"/>
      </w:pPr>
      <w:r>
        <w:t xml:space="preserve">Berikut adalah panduan langkah demi langkah untuk memenangkan </w:t>
      </w:r>
      <w:r>
        <w:rPr>
          <w:b/>
        </w:rPr>
        <w:t>Stage 1 (Red Region)</w:t>
      </w:r>
      <w:r>
        <w:t>: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Langkah 1: Memulai Permainan dari Main Menu</w:t>
      </w:r>
    </w:p>
    <w:p>
      <w:pPr>
        <w:spacing w:before="20" w:after="40" w:line="276" w:lineRule="auto"/>
        <w:ind w:left="360"/>
      </w:pPr>
      <w:r>
        <w:rPr>
          <w:b/>
        </w:rPr>
        <w:t xml:space="preserve">1. </w:t>
      </w:r>
      <w:r>
        <w:t xml:space="preserve">Jalankan game </w:t>
      </w:r>
      <w:r>
        <w:rPr>
          <w:rFonts w:ascii="Consolas" w:hAnsi="Consolas"/>
          <w:color w:val="A02828"/>
          <w:sz w:val="19"/>
        </w:rPr>
        <w:t>LifeOnLand.exe</w:t>
      </w:r>
      <w:r>
        <w:t xml:space="preserve"> atau play di Unity Editor.</w:t>
      </w:r>
    </w:p>
    <w:p>
      <w:pPr>
        <w:spacing w:before="20" w:after="40" w:line="276" w:lineRule="auto"/>
        <w:ind w:left="360"/>
      </w:pPr>
      <w:r>
        <w:rPr>
          <w:b/>
        </w:rPr>
        <w:t xml:space="preserve">2. </w:t>
      </w:r>
      <w:r>
        <w:t xml:space="preserve">Pada tampilan </w:t>
      </w:r>
      <w:r>
        <w:rPr>
          <w:b/>
        </w:rPr>
        <w:t>Main Menu</w:t>
      </w:r>
      <w:r>
        <w:t xml:space="preserve">, masukkan nama Restorer Anda lalu klik </w:t>
      </w:r>
      <w:r>
        <w:rPr>
          <w:b/>
        </w:rPr>
        <w:t>Start Game</w:t>
      </w:r>
      <w:r>
        <w:t xml:space="preserve"> / </w:t>
      </w:r>
      <w:r>
        <w:rPr>
          <w:b/>
        </w:rPr>
        <w:t>Login</w:t>
      </w:r>
      <w:r>
        <w:t>.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Langkah 2: Mengambil Quest dari Maliz the Bear</w:t>
      </w:r>
    </w:p>
    <w:p>
      <w:pPr>
        <w:spacing w:before="20" w:after="40" w:line="276" w:lineRule="auto"/>
        <w:ind w:left="360"/>
      </w:pPr>
      <w:r>
        <w:rPr>
          <w:b/>
        </w:rPr>
        <w:t xml:space="preserve">1. </w:t>
      </w:r>
      <w:r>
        <w:t xml:space="preserve">Setelah cutscene pembakaran lahan selesai, temui NPC </w:t>
      </w:r>
      <w:r>
        <w:rPr>
          <w:b/>
        </w:rPr>
        <w:t>Maliz</w:t>
      </w:r>
      <w:r>
        <w:t xml:space="preserve"> (Beruang merah bata) di area Oasis.</w:t>
      </w:r>
    </w:p>
    <w:p>
      <w:pPr>
        <w:spacing w:before="20" w:after="40" w:line="276" w:lineRule="auto"/>
        <w:ind w:left="360"/>
      </w:pPr>
      <w:r>
        <w:rPr>
          <w:b/>
        </w:rPr>
        <w:t xml:space="preserve">2. </w:t>
      </w:r>
      <w:r>
        <w:t xml:space="preserve">Dekati Maliz untuk memicu dialog. Maliz akan meminta bantuan Anda membawa </w:t>
      </w:r>
      <w:r>
        <w:rPr>
          <w:b/>
        </w:rPr>
        <w:t>10 unit air</w:t>
      </w:r>
      <w:r>
        <w:t xml:space="preserve"> dari kolam dalam (</w:t>
      </w:r>
      <w:r>
        <w:rPr>
          <w:i/>
        </w:rPr>
        <w:t>Deep Pond</w:t>
      </w:r>
      <w:r>
        <w:t>).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Langkah 3: Mengambil Air dari Kolam</w:t>
      </w:r>
    </w:p>
    <w:p>
      <w:pPr>
        <w:spacing w:before="20" w:after="40" w:line="276" w:lineRule="auto"/>
        <w:ind w:left="360"/>
      </w:pPr>
      <w:r>
        <w:rPr>
          <w:b/>
        </w:rPr>
        <w:t xml:space="preserve">1. </w:t>
      </w:r>
      <w:r>
        <w:t>Berjalanlah ke tepi kolam air (</w:t>
      </w:r>
      <w:r>
        <w:rPr>
          <w:i/>
        </w:rPr>
        <w:t>Deep Pond</w:t>
      </w:r>
      <w:r>
        <w:t>).</w:t>
      </w:r>
    </w:p>
    <w:p>
      <w:pPr>
        <w:spacing w:before="20" w:after="40" w:line="276" w:lineRule="auto"/>
        <w:ind w:left="360"/>
      </w:pPr>
      <w:r>
        <w:rPr>
          <w:b/>
        </w:rPr>
        <w:t xml:space="preserve">2. </w:t>
      </w:r>
      <w:r>
        <w:t xml:space="preserve">Tekan </w:t>
      </w:r>
      <w:r>
        <w:rPr>
          <w:b/>
        </w:rPr>
        <w:t>Tombol 2</w:t>
      </w:r>
      <w:r>
        <w:t xml:space="preserve"> untuk memilih </w:t>
      </w:r>
      <w:r>
        <w:rPr>
          <w:b/>
        </w:rPr>
        <w:t>Gembor Air</w:t>
      </w:r>
      <w:r>
        <w:t>.</w:t>
      </w:r>
    </w:p>
    <w:p>
      <w:pPr>
        <w:spacing w:before="20" w:after="40" w:line="276" w:lineRule="auto"/>
        <w:ind w:left="360"/>
      </w:pPr>
      <w:r>
        <w:rPr>
          <w:b/>
        </w:rPr>
        <w:t xml:space="preserve">3. </w:t>
      </w:r>
      <w:r>
        <w:t xml:space="preserve">Tekan </w:t>
      </w:r>
      <w:r>
        <w:rPr>
          <w:b/>
        </w:rPr>
        <w:t>Spasi</w:t>
      </w:r>
      <w:r>
        <w:t xml:space="preserve"> di dekat air hingga jumlah air di indikator HUD terisi </w:t>
      </w:r>
      <w:r>
        <w:rPr>
          <w:b/>
        </w:rPr>
        <w:t>10/10 Units</w:t>
      </w:r>
      <w:r>
        <w:t>.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Langkah 4: Menyerahkan Air &amp; Menerima Benih</w:t>
      </w:r>
    </w:p>
    <w:p>
      <w:pPr>
        <w:spacing w:before="20" w:after="40" w:line="276" w:lineRule="auto"/>
        <w:ind w:left="360"/>
      </w:pPr>
      <w:r>
        <w:rPr>
          <w:b/>
        </w:rPr>
        <w:t xml:space="preserve">1. </w:t>
      </w:r>
      <w:r>
        <w:t>Kembali ke NPC Maliz dan picu dialog penyerahan quest.</w:t>
      </w:r>
    </w:p>
    <w:p>
      <w:pPr>
        <w:spacing w:before="20" w:after="40" w:line="276" w:lineRule="auto"/>
        <w:ind w:left="360"/>
      </w:pPr>
      <w:r>
        <w:rPr>
          <w:b/>
        </w:rPr>
        <w:t xml:space="preserve">2. </w:t>
      </w:r>
      <w:r>
        <w:t xml:space="preserve">Maliz akan memberikan imbalan berupa </w:t>
      </w:r>
      <w:r>
        <w:rPr>
          <w:b/>
        </w:rPr>
        <w:t>Benih Semak Gurun (Desert Shrub Seeds)</w:t>
      </w:r>
      <w:r>
        <w:t>.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Langkah 5: Pemurnian Lahan 2-Tahap (Two-Step Purification)</w:t>
      </w:r>
    </w:p>
    <w:p>
      <w:pPr>
        <w:spacing w:before="20" w:after="40" w:line="276" w:lineRule="auto"/>
        <w:ind w:left="360"/>
      </w:pPr>
      <w:r>
        <w:rPr>
          <w:b/>
        </w:rPr>
        <w:t xml:space="preserve">1. </w:t>
      </w:r>
      <w:r>
        <w:rPr>
          <w:b/>
        </w:rPr>
        <w:t>Tahap 1 (Gali):</w:t>
      </w:r>
      <w:r>
        <w:t xml:space="preserve"> Tekan </w:t>
      </w:r>
      <w:r>
        <w:rPr>
          <w:b/>
        </w:rPr>
        <w:t>Tombol 1</w:t>
      </w:r>
      <w:r>
        <w:t xml:space="preserve"> (Sekop), arahkan ke 5 ubin terbakar berwarna hitam, lalu tekan </w:t>
      </w:r>
      <w:r>
        <w:rPr>
          <w:b/>
        </w:rPr>
        <w:t>Spasi</w:t>
      </w:r>
      <w:r>
        <w:t>. Ubin berubah menjadi ubin tergali.</w:t>
      </w:r>
    </w:p>
    <w:p>
      <w:pPr>
        <w:spacing w:before="20" w:after="40" w:line="276" w:lineRule="auto"/>
        <w:ind w:left="360"/>
      </w:pPr>
      <w:r>
        <w:rPr>
          <w:b/>
        </w:rPr>
        <w:t xml:space="preserve">2. </w:t>
      </w:r>
      <w:r>
        <w:rPr>
          <w:b/>
        </w:rPr>
        <w:t>Tahap 2 (Siram):</w:t>
      </w:r>
      <w:r>
        <w:t xml:space="preserve"> Tekan </w:t>
      </w:r>
      <w:r>
        <w:rPr>
          <w:b/>
        </w:rPr>
        <w:t>Tombol 2</w:t>
      </w:r>
      <w:r>
        <w:t xml:space="preserve"> (Gembor Air), arahkan ke ubin tergali tersebut, lalu tekan </w:t>
      </w:r>
      <w:r>
        <w:rPr>
          <w:b/>
        </w:rPr>
        <w:t>Spasi</w:t>
      </w:r>
      <w:r>
        <w:t>. Ubin berubah menjadi tanah subur berwarna cokelat bersih.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Langkah 6: Penanaman dan Perawatan Vegetasi</w:t>
      </w:r>
    </w:p>
    <w:p>
      <w:pPr>
        <w:spacing w:before="20" w:after="40" w:line="276" w:lineRule="auto"/>
        <w:ind w:left="360"/>
      </w:pPr>
      <w:r>
        <w:rPr>
          <w:b/>
        </w:rPr>
        <w:t xml:space="preserve">1. </w:t>
      </w:r>
      <w:r>
        <w:t xml:space="preserve">Tekan </w:t>
      </w:r>
      <w:r>
        <w:rPr>
          <w:b/>
        </w:rPr>
        <w:t>Tombol 3</w:t>
      </w:r>
      <w:r>
        <w:t xml:space="preserve"> untuk memilih </w:t>
      </w:r>
      <w:r>
        <w:rPr>
          <w:b/>
        </w:rPr>
        <w:t>Benih Semak Gurun</w:t>
      </w:r>
      <w:r>
        <w:t>.</w:t>
      </w:r>
    </w:p>
    <w:p>
      <w:pPr>
        <w:spacing w:before="20" w:after="40" w:line="276" w:lineRule="auto"/>
        <w:ind w:left="360"/>
      </w:pPr>
      <w:r>
        <w:rPr>
          <w:b/>
        </w:rPr>
        <w:t xml:space="preserve">2. </w:t>
      </w:r>
      <w:r>
        <w:t xml:space="preserve">Tekan </w:t>
      </w:r>
      <w:r>
        <w:rPr>
          <w:b/>
        </w:rPr>
        <w:t>Spasi</w:t>
      </w:r>
      <w:r>
        <w:t xml:space="preserve"> pada ubin subur bersih untuk menanam benih.</w:t>
      </w:r>
    </w:p>
    <w:p>
      <w:pPr>
        <w:spacing w:before="20" w:after="40" w:line="276" w:lineRule="auto"/>
        <w:ind w:left="360"/>
      </w:pPr>
      <w:r>
        <w:rPr>
          <w:b/>
        </w:rPr>
        <w:t xml:space="preserve">3. </w:t>
      </w:r>
      <w:r>
        <w:t xml:space="preserve">Siram benih secara teratur menggunakan </w:t>
      </w:r>
      <w:r>
        <w:rPr>
          <w:b/>
        </w:rPr>
        <w:t>Tombol 2 (Gembor Air)</w:t>
      </w:r>
      <w:r>
        <w:t>. Tanaman akan berkembang melalui siklus:</w:t>
      </w:r>
    </w:p>
    <w:p>
      <w:pPr>
        <w:spacing w:after="80" w:line="276" w:lineRule="auto"/>
      </w:pPr>
      <w:r>
        <w:rPr>
          <w:b/>
        </w:rPr>
        <w:t>Seed (Benih)</w:t>
      </w:r>
      <w:r>
        <w:t xml:space="preserve"> $\rightarrow$ </w:t>
      </w:r>
      <w:r>
        <w:rPr>
          <w:b/>
        </w:rPr>
        <w:t>Sprout (Tunas)</w:t>
      </w:r>
      <w:r>
        <w:t xml:space="preserve"> $\rightarrow$ </w:t>
      </w:r>
      <w:r>
        <w:rPr>
          <w:b/>
        </w:rPr>
        <w:t>Sapling</w:t>
      </w:r>
      <w:r>
        <w:t xml:space="preserve"> $\rightarrow$ </w:t>
      </w:r>
      <w:r>
        <w:rPr>
          <w:b/>
        </w:rPr>
        <w:t>Young</w:t>
      </w:r>
      <w:r>
        <w:t xml:space="preserve"> $\rightarrow$ </w:t>
      </w:r>
      <w:r>
        <w:rPr>
          <w:b/>
        </w:rPr>
        <w:t>Mature Tree (Pohon Dewasa)</w:t>
      </w:r>
      <w:r>
        <w:t>.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Langkah 7: Pemulihan Oksigen &amp; Pembukaan Gerbang Stage</w:t>
      </w:r>
    </w:p>
    <w:p>
      <w:pPr>
        <w:spacing w:before="20" w:after="40" w:line="276" w:lineRule="auto"/>
        <w:ind w:left="360"/>
      </w:pPr>
      <w:r>
        <w:rPr>
          <w:b/>
        </w:rPr>
        <w:t xml:space="preserve">1. </w:t>
      </w:r>
      <w:r>
        <w:t>Setelah 5 Semak Gurun tumbuh dewasa, emisi $O_2$ akan terinjeksi ke atmosfer.</w:t>
      </w:r>
    </w:p>
    <w:p>
      <w:pPr>
        <w:spacing w:before="20" w:after="40" w:line="276" w:lineRule="auto"/>
        <w:ind w:left="360"/>
      </w:pPr>
      <w:r>
        <w:rPr>
          <w:b/>
        </w:rPr>
        <w:t xml:space="preserve">2. </w:t>
      </w:r>
      <w:r>
        <w:t xml:space="preserve">Perhatikan indikator $O_2$ di bagian atas layar hingga mencapai </w:t>
      </w:r>
      <w:r>
        <w:rPr>
          <w:b/>
        </w:rPr>
        <w:t>50.0%</w:t>
      </w:r>
      <w:r>
        <w:t>.</w:t>
      </w:r>
    </w:p>
    <w:p>
      <w:pPr>
        <w:spacing w:before="20" w:after="40" w:line="276" w:lineRule="auto"/>
        <w:ind w:left="360"/>
      </w:pPr>
      <w:r>
        <w:rPr>
          <w:b/>
        </w:rPr>
        <w:t xml:space="preserve">3. </w:t>
      </w:r>
      <w:r>
        <w:t>Gerbang batas wilayah akan terbuka, antagonis Blaze akan melarikan diri, dan Anda berhasil memenangkan Stage 1 Demo!</w:t>
      </w:r>
    </w:p>
    <w:p>
      <w:pPr>
        <w:spacing w:before="40" w:after="40"/>
      </w:pPr>
    </w:p>
    <w:p>
      <w:pPr>
        <w:pStyle w:val="Heading2"/>
        <w:spacing w:before="240" w:after="80"/>
      </w:pPr>
      <w:r>
        <w:rPr>
          <w:b/>
          <w:color w:val="2E5B82"/>
          <w:sz w:val="28"/>
        </w:rPr>
        <w:t>BAB IV: STRATEGI SURVIVAL DAN PEMELIHARAAN LAHAN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4.1 Manajemen Stamina &amp; Buffer Oksigen</w:t>
      </w:r>
    </w:p>
    <w:p>
      <w:pPr>
        <w:pStyle w:val="ListBullet"/>
        <w:spacing w:before="20" w:after="40" w:line="276" w:lineRule="auto"/>
      </w:pPr>
      <w:r>
        <w:rPr>
          <w:b/>
        </w:rPr>
        <w:t>Stamina:</w:t>
      </w:r>
      <w:r>
        <w:t xml:space="preserve"> Depleted setiap kali Anda berjalan jauh atau menggali ubin dengan Sekop. Pemulihan dapat dilakukan dengan memakan </w:t>
      </w:r>
      <w:r>
        <w:rPr>
          <w:b/>
        </w:rPr>
        <w:t>Rations (Bubur Pasokan)</w:t>
      </w:r>
      <w:r>
        <w:t xml:space="preserve"> dari peti pasokan atau berdiam di dekat area ber- $O_2$ tinggi.</w:t>
      </w:r>
    </w:p>
    <w:p>
      <w:pPr>
        <w:pStyle w:val="ListBullet"/>
        <w:spacing w:before="20" w:after="40" w:line="276" w:lineRule="auto"/>
      </w:pPr>
      <w:r>
        <w:rPr>
          <w:b/>
        </w:rPr>
        <w:t>Buffer Oksigen Lokal:</w:t>
      </w:r>
      <w:r>
        <w:t xml:space="preserve"> Jika Anda berada di area terpolusi dengan $O_2 &lt; 18.0\%$, buffer udara Anda akan menurun. Segera kembali ke area bersih untuk mengisi ulang buffer udara.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4.2 Penanganan Tanaman Layu (Withered Trees)</w:t>
      </w:r>
    </w:p>
    <w:p>
      <w:pPr>
        <w:pStyle w:val="ListBullet"/>
        <w:spacing w:before="20" w:after="40" w:line="276" w:lineRule="auto"/>
      </w:pPr>
      <w:r>
        <w:t xml:space="preserve">Jika kelembapan tanah bernilai $0.0$, tanaman akan memasuki status </w:t>
      </w:r>
      <w:r>
        <w:rPr>
          <w:b/>
        </w:rPr>
        <w:t>Withered (Layu)</w:t>
      </w:r>
      <w:r>
        <w:t xml:space="preserve"> dan berhenti memancarkan $O_2$.</w:t>
      </w:r>
    </w:p>
    <w:p>
      <w:pPr>
        <w:pStyle w:val="ListBullet"/>
        <w:spacing w:before="20" w:after="40" w:line="276" w:lineRule="auto"/>
      </w:pPr>
      <w:r>
        <w:rPr>
          <w:b/>
        </w:rPr>
        <w:t>Jangan Khawatir!</w:t>
      </w:r>
      <w:r>
        <w:t xml:space="preserve"> Tanaman layu </w:t>
      </w:r>
      <w:r>
        <w:rPr>
          <w:b/>
        </w:rPr>
        <w:t>tidak mati permanen</w:t>
      </w:r>
      <w:r>
        <w:t xml:space="preserve">. Cukup siramkan air pada ubin atau tanaman tersebut menggunakan </w:t>
      </w:r>
      <w:r>
        <w:rPr>
          <w:b/>
        </w:rPr>
        <w:t>Tombol 2 (Gembor Air)</w:t>
      </w:r>
      <w:r>
        <w:t>, maka tanaman akan pulih kembali ke status tumbuhnya semula!</w:t>
      </w:r>
    </w:p>
    <w:p>
      <w:pPr>
        <w:spacing w:before="40" w:after="40"/>
      </w:pPr>
    </w:p>
    <w:p>
      <w:pPr>
        <w:pStyle w:val="Heading2"/>
        <w:spacing w:before="240" w:after="80"/>
      </w:pPr>
      <w:r>
        <w:rPr>
          <w:b/>
          <w:color w:val="2E5B82"/>
          <w:sz w:val="28"/>
        </w:rPr>
        <w:t>BAB V: TAMPILAN ANTARMUKA UI (HUD &amp; MENUS)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5.1 Indikator Layar Utama (HUD Top Bar)</w:t>
      </w:r>
    </w:p>
    <w:p>
      <w:pPr>
        <w:pStyle w:val="ListBullet"/>
        <w:spacing w:before="20" w:after="40" w:line="276" w:lineRule="auto"/>
      </w:pPr>
      <w:r>
        <w:rPr>
          <w:b/>
        </w:rPr>
        <w:t>Bar Green (Stamina):</w:t>
      </w:r>
      <w:r>
        <w:t xml:space="preserve"> Menunjukkan sisa stamina fisik pemain ($0–100$).</w:t>
      </w:r>
    </w:p>
    <w:p>
      <w:pPr>
        <w:pStyle w:val="ListBullet"/>
        <w:spacing w:before="20" w:after="40" w:line="276" w:lineRule="auto"/>
      </w:pPr>
      <w:r>
        <w:rPr>
          <w:b/>
        </w:rPr>
        <w:t>Bar Blue (O2 Buffer):</w:t>
      </w:r>
      <w:r>
        <w:t xml:space="preserve"> Menunjukkan cadangan udara bersih saat berada di zona beracun ($0–10$).</w:t>
      </w:r>
    </w:p>
    <w:p>
      <w:pPr>
        <w:pStyle w:val="ListBullet"/>
        <w:spacing w:before="20" w:after="40" w:line="276" w:lineRule="auto"/>
      </w:pPr>
      <w:r>
        <w:rPr>
          <w:b/>
        </w:rPr>
        <w:t>Indikator Persentase Global O2:</w:t>
      </w:r>
      <w:r>
        <w:t xml:space="preserve"> Menunjukkan total oksigen atmosferik saat ini (Target Stage 1: $50.0\%$).</w:t>
      </w:r>
    </w:p>
    <w:p>
      <w:pPr>
        <w:pStyle w:val="ListBullet"/>
        <w:spacing w:before="20" w:after="40" w:line="276" w:lineRule="auto"/>
      </w:pPr>
      <w:r>
        <w:rPr>
          <w:b/>
        </w:rPr>
        <w:t>Counter Water Inventory:</w:t>
      </w:r>
      <w:r>
        <w:t xml:space="preserve"> Menunjukkan sisa pasokan air di gembor ($0–10$ units).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5.2 Menu Pause &amp; Panel Achievements</w:t>
      </w:r>
    </w:p>
    <w:p>
      <w:pPr>
        <w:pStyle w:val="ListBullet"/>
        <w:spacing w:before="20" w:after="40" w:line="276" w:lineRule="auto"/>
      </w:pPr>
      <w:r>
        <w:t xml:space="preserve">Tekan </w:t>
      </w:r>
      <w:r>
        <w:rPr>
          <w:b/>
        </w:rPr>
        <w:t>ESC</w:t>
      </w:r>
      <w:r>
        <w:t xml:space="preserve"> saat bermain untuk menghentikan sementara permainan (</w:t>
      </w:r>
      <w:r>
        <w:rPr>
          <w:i/>
        </w:rPr>
        <w:t>Pause</w:t>
      </w:r>
      <w:r>
        <w:t>).</w:t>
      </w:r>
    </w:p>
    <w:p>
      <w:pPr>
        <w:pStyle w:val="ListBullet"/>
        <w:spacing w:before="20" w:after="40" w:line="276" w:lineRule="auto"/>
      </w:pPr>
      <w:r>
        <w:t>Anda dapat memeriksa pencapaian (</w:t>
      </w:r>
      <w:r>
        <w:rPr>
          <w:i/>
        </w:rPr>
        <w:t>Achievements</w:t>
      </w:r>
      <w:r>
        <w:t xml:space="preserve">) seperti </w:t>
      </w:r>
      <w:r>
        <w:rPr>
          <w:i/>
        </w:rPr>
        <w:t>First Steps</w:t>
      </w:r>
      <w:r>
        <w:t xml:space="preserve">, </w:t>
      </w:r>
      <w:r>
        <w:rPr>
          <w:i/>
        </w:rPr>
        <w:t>Water Bearer</w:t>
      </w:r>
      <w:r>
        <w:t xml:space="preserve">, dan </w:t>
      </w:r>
      <w:r>
        <w:rPr>
          <w:i/>
        </w:rPr>
        <w:t>Green Oasis</w:t>
      </w:r>
      <w:r>
        <w:t>, atau kembali ke Main Menu.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