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562ED" w14:textId="3C91D5A3" w:rsidR="007455F2" w:rsidRDefault="00354AAB" w:rsidP="00B25BAF">
      <w:pPr>
        <w:pStyle w:val="Title"/>
      </w:pPr>
      <w:r>
        <w:t>Patrolling Guard A</w:t>
      </w:r>
      <w:r w:rsidR="00B25BAF">
        <w:t>I</w:t>
      </w:r>
    </w:p>
    <w:p w14:paraId="00760E6C" w14:textId="00D5980C" w:rsidR="00B25BAF" w:rsidRPr="00861720" w:rsidRDefault="00B25BAF" w:rsidP="00861720">
      <w:pPr>
        <w:pStyle w:val="Heading1"/>
      </w:pPr>
      <w:r w:rsidRPr="00861720">
        <w:t xml:space="preserve">Finite </w:t>
      </w:r>
      <w:r w:rsidRPr="00861720">
        <w:rPr>
          <w:rStyle w:val="Heading1Char"/>
          <w:caps/>
        </w:rPr>
        <w:t>State</w:t>
      </w:r>
      <w:r w:rsidRPr="00861720">
        <w:t xml:space="preserve"> Machines:</w:t>
      </w:r>
    </w:p>
    <w:p w14:paraId="1D36A76E" w14:textId="5EA4C10C" w:rsidR="00B25BAF" w:rsidRDefault="00B25BAF" w:rsidP="00B25BAF">
      <w:pPr>
        <w:pStyle w:val="ListParagraph"/>
        <w:numPr>
          <w:ilvl w:val="0"/>
          <w:numId w:val="1"/>
        </w:numPr>
      </w:pPr>
      <w:r>
        <w:t>Patrolling</w:t>
      </w:r>
    </w:p>
    <w:p w14:paraId="718ED494" w14:textId="41D1EB97" w:rsidR="00704092" w:rsidRDefault="00704092" w:rsidP="00704092">
      <w:pPr>
        <w:pStyle w:val="ListParagraph"/>
        <w:numPr>
          <w:ilvl w:val="1"/>
          <w:numId w:val="1"/>
        </w:numPr>
      </w:pPr>
      <w:r>
        <w:t>When the AI is simply patrolling the compound, it will loop between different points laid out as a pathway. This pathway will be given the option of either be looping or ping-ponging.</w:t>
      </w:r>
    </w:p>
    <w:p w14:paraId="2D47C52A" w14:textId="0B2315B7" w:rsidR="00704092" w:rsidRDefault="00704092" w:rsidP="00704092">
      <w:pPr>
        <w:pStyle w:val="ListParagraph"/>
        <w:numPr>
          <w:ilvl w:val="0"/>
          <w:numId w:val="1"/>
        </w:numPr>
      </w:pPr>
      <w:r>
        <w:t>Standing Guard</w:t>
      </w:r>
    </w:p>
    <w:p w14:paraId="5C04C47A" w14:textId="73B9D71F" w:rsidR="00704092" w:rsidRDefault="00704092" w:rsidP="00704092">
      <w:pPr>
        <w:pStyle w:val="ListParagraph"/>
        <w:numPr>
          <w:ilvl w:val="1"/>
          <w:numId w:val="1"/>
        </w:numPr>
      </w:pPr>
      <w:r>
        <w:t>An AI can also stand guard. This means the AI will not move, but rather rotate in place, investigating one specific room or corridor.</w:t>
      </w:r>
    </w:p>
    <w:p w14:paraId="06F19895" w14:textId="043BB964" w:rsidR="00B25BAF" w:rsidRDefault="00B25BAF" w:rsidP="00B25BAF">
      <w:pPr>
        <w:pStyle w:val="ListParagraph"/>
        <w:numPr>
          <w:ilvl w:val="0"/>
          <w:numId w:val="1"/>
        </w:numPr>
      </w:pPr>
      <w:r>
        <w:t>Investigating</w:t>
      </w:r>
    </w:p>
    <w:p w14:paraId="4AF6CA20" w14:textId="68F7FBEA" w:rsidR="00B25BAF" w:rsidRDefault="00B25BAF" w:rsidP="00B25BAF">
      <w:pPr>
        <w:pStyle w:val="ListParagraph"/>
        <w:numPr>
          <w:ilvl w:val="1"/>
          <w:numId w:val="1"/>
        </w:numPr>
      </w:pPr>
      <w:r>
        <w:t xml:space="preserve">If the AI notices the player briefly or hear them nearby, it will ignore its patrolling pathway and start searching for the player in the nearby corridors. It will do this until an area (determined on how sure it was it heard/saw something without directly noticing, ranging from </w:t>
      </w:r>
      <w:r>
        <w:rPr>
          <w:i/>
          <w:iCs/>
        </w:rPr>
        <w:t>x</w:t>
      </w:r>
      <w:r>
        <w:t xml:space="preserve"> to </w:t>
      </w:r>
      <w:r>
        <w:rPr>
          <w:i/>
          <w:iCs/>
        </w:rPr>
        <w:t>y</w:t>
      </w:r>
      <w:r>
        <w:t xml:space="preserve">) has been searched. Once this is completed, it will return to its </w:t>
      </w:r>
      <w:r w:rsidR="00704092">
        <w:t>original state</w:t>
      </w:r>
      <w:r>
        <w:t>.</w:t>
      </w:r>
    </w:p>
    <w:p w14:paraId="05367C3E" w14:textId="3E1FD73A" w:rsidR="00B25BAF" w:rsidRDefault="00B25BAF" w:rsidP="00B25BAF">
      <w:pPr>
        <w:pStyle w:val="ListParagraph"/>
        <w:numPr>
          <w:ilvl w:val="0"/>
          <w:numId w:val="1"/>
        </w:numPr>
      </w:pPr>
      <w:r>
        <w:t>Alerted</w:t>
      </w:r>
    </w:p>
    <w:p w14:paraId="7205C038" w14:textId="744AF5CF" w:rsidR="00B25BAF" w:rsidRDefault="00B25BAF" w:rsidP="00B25BAF">
      <w:pPr>
        <w:pStyle w:val="ListParagraph"/>
        <w:numPr>
          <w:ilvl w:val="1"/>
          <w:numId w:val="1"/>
        </w:numPr>
      </w:pPr>
      <w:r>
        <w:t xml:space="preserve">If the player is fully revealed to the AI, the AI will </w:t>
      </w:r>
      <w:r w:rsidR="00741440">
        <w:t>give chase</w:t>
      </w:r>
      <w:r>
        <w:t xml:space="preserve">. The AI will then follow the player by </w:t>
      </w:r>
      <w:proofErr w:type="spellStart"/>
      <w:r>
        <w:t>raycasting</w:t>
      </w:r>
      <w:proofErr w:type="spellEnd"/>
      <w:r>
        <w:t xml:space="preserve"> ahead of itself and seeing if it can see the player. If it can see the player, it will follow them. If it can’t, it will make assumptions of where the player ran for the next </w:t>
      </w:r>
      <w:r w:rsidR="00430CEE">
        <w:rPr>
          <w:i/>
          <w:iCs/>
        </w:rPr>
        <w:t>z</w:t>
      </w:r>
      <w:r>
        <w:t xml:space="preserve"> seconds. When the player has been fully lost, the AI will be in an alternative state to “Investigating” called “Searching”.</w:t>
      </w:r>
    </w:p>
    <w:p w14:paraId="43CD9A0F" w14:textId="5D1E36F5" w:rsidR="00741440" w:rsidRDefault="00741440" w:rsidP="00741440">
      <w:pPr>
        <w:pStyle w:val="ListParagraph"/>
        <w:numPr>
          <w:ilvl w:val="0"/>
          <w:numId w:val="1"/>
        </w:numPr>
      </w:pPr>
      <w:r>
        <w:t>Call for Help</w:t>
      </w:r>
    </w:p>
    <w:p w14:paraId="6B2F3AE7" w14:textId="21E469A6" w:rsidR="00741440" w:rsidRDefault="00741440" w:rsidP="00741440">
      <w:pPr>
        <w:pStyle w:val="ListParagraph"/>
        <w:numPr>
          <w:ilvl w:val="1"/>
          <w:numId w:val="1"/>
        </w:numPr>
      </w:pPr>
      <w:r>
        <w:t xml:space="preserve">If the AI is in the “Alerted” state, but comes across any additional AI agents, the AI will stop and let those AI agents know of the situation. This puts the other two agents in the “Alerted” state with their target being the player. This state stops the AI agent for </w:t>
      </w:r>
      <w:r>
        <w:rPr>
          <w:i/>
          <w:iCs/>
        </w:rPr>
        <w:t>å</w:t>
      </w:r>
      <w:r>
        <w:t xml:space="preserve"> seconds, and then returns to the “Alerted” state.</w:t>
      </w:r>
    </w:p>
    <w:p w14:paraId="3B5AA088" w14:textId="41996891" w:rsidR="00B25BAF" w:rsidRDefault="00B25BAF" w:rsidP="00B25BAF">
      <w:pPr>
        <w:pStyle w:val="ListParagraph"/>
        <w:numPr>
          <w:ilvl w:val="0"/>
          <w:numId w:val="1"/>
        </w:numPr>
      </w:pPr>
      <w:r>
        <w:t>Searching</w:t>
      </w:r>
    </w:p>
    <w:p w14:paraId="354D63A3" w14:textId="08B59D42" w:rsidR="00B25BAF" w:rsidRDefault="00B25BAF" w:rsidP="00B25BAF">
      <w:pPr>
        <w:pStyle w:val="ListParagraph"/>
        <w:numPr>
          <w:ilvl w:val="1"/>
          <w:numId w:val="1"/>
        </w:numPr>
      </w:pPr>
      <w:proofErr w:type="gramStart"/>
      <w:r>
        <w:t>Similar to</w:t>
      </w:r>
      <w:proofErr w:type="gramEnd"/>
      <w:r>
        <w:t xml:space="preserve"> “Investigating”, the AI will deviate from its patrolling pathway and search the player in the nearby corridors. </w:t>
      </w:r>
      <w:r w:rsidR="00430CEE">
        <w:t xml:space="preserve">It will do this in an area of </w:t>
      </w:r>
      <w:r w:rsidR="00430CEE">
        <w:rPr>
          <w:i/>
          <w:iCs/>
        </w:rPr>
        <w:t>y</w:t>
      </w:r>
      <w:r w:rsidR="00430CEE">
        <w:t xml:space="preserve"> size. If it encounters any other AI agents, it will alert them of the intruder as well, putting them in the “Searching” state in an area of </w:t>
      </w:r>
      <w:r w:rsidR="00430CEE">
        <w:rPr>
          <w:i/>
          <w:iCs/>
        </w:rPr>
        <w:t>x</w:t>
      </w:r>
      <w:r w:rsidR="00430CEE">
        <w:t xml:space="preserve"> size.</w:t>
      </w:r>
    </w:p>
    <w:p w14:paraId="3A5E901E" w14:textId="73A6EE3F" w:rsidR="00430CEE" w:rsidRDefault="00430CEE" w:rsidP="00430CEE">
      <w:r>
        <w:t>Any State, Generic Instructions - Any AI agent seeing another agent “Alerted” will immediately go into an investigating state. If an AI agent sees two agents in the “Alerted” state, it will enter an “Alerted” state as well, however with their target being the other agents until the player has been seen.</w:t>
      </w:r>
      <w:r w:rsidR="00704092">
        <w:t xml:space="preserve"> An AI will only return to its original state – an AI standing guard will not suddenly start patrolling, or vice versa.</w:t>
      </w:r>
    </w:p>
    <w:p w14:paraId="22B30339" w14:textId="77777777" w:rsidR="00D9712D" w:rsidRDefault="00D9712D">
      <w:pPr>
        <w:rPr>
          <w:rFonts w:asciiTheme="majorHAnsi" w:eastAsiaTheme="majorEastAsia" w:hAnsiTheme="majorHAnsi" w:cstheme="majorBidi"/>
          <w:caps/>
          <w:spacing w:val="10"/>
          <w:sz w:val="36"/>
          <w:szCs w:val="36"/>
        </w:rPr>
      </w:pPr>
      <w:r>
        <w:br w:type="page"/>
      </w:r>
    </w:p>
    <w:p w14:paraId="660ED840" w14:textId="26B5ACCD" w:rsidR="00704092" w:rsidRDefault="00704092" w:rsidP="00861720">
      <w:pPr>
        <w:pStyle w:val="Heading1"/>
      </w:pPr>
      <w:r>
        <w:lastRenderedPageBreak/>
        <w:t>Utility Theory:</w:t>
      </w:r>
    </w:p>
    <w:p w14:paraId="4AB97FB3" w14:textId="4140E326" w:rsidR="00861720" w:rsidRPr="00861720" w:rsidRDefault="00861720" w:rsidP="00861720">
      <w:r>
        <w:t>The strategies will be scored between 0.0f and 1.0f</w:t>
      </w:r>
    </w:p>
    <w:p w14:paraId="1FED632C" w14:textId="77777777" w:rsidR="00704092" w:rsidRPr="00B25BAF" w:rsidRDefault="00704092" w:rsidP="00861720">
      <w:r>
        <w:t>Information needed for “Patrolling” – Default State, no information needed</w:t>
      </w:r>
    </w:p>
    <w:p w14:paraId="71025604" w14:textId="57BD6EC9" w:rsidR="00704092" w:rsidRDefault="00704092" w:rsidP="00861720">
      <w:r>
        <w:t>Information needed for “Standing Guard” – Default State, no information needed</w:t>
      </w:r>
    </w:p>
    <w:p w14:paraId="6248147A" w14:textId="77777777" w:rsidR="00741440" w:rsidRDefault="00741440" w:rsidP="00861720">
      <w:r>
        <w:t>Information needed for “Investigating”</w:t>
      </w:r>
    </w:p>
    <w:p w14:paraId="02467F0A" w14:textId="25D6766C" w:rsidR="00741440" w:rsidRDefault="00741440" w:rsidP="00861720">
      <w:pPr>
        <w:pStyle w:val="ListParagraph"/>
        <w:numPr>
          <w:ilvl w:val="0"/>
          <w:numId w:val="1"/>
        </w:numPr>
      </w:pPr>
      <w:r>
        <w:t>Nearby Audio Level (Player, Distraction, etc.)</w:t>
      </w:r>
    </w:p>
    <w:p w14:paraId="658459A1" w14:textId="7F73FF9B" w:rsidR="00741440" w:rsidRPr="00B25BAF" w:rsidRDefault="00741440" w:rsidP="00861720">
      <w:pPr>
        <w:pStyle w:val="ListParagraph"/>
        <w:numPr>
          <w:ilvl w:val="0"/>
          <w:numId w:val="1"/>
        </w:numPr>
      </w:pPr>
      <w:r>
        <w:t>Line of Sight to an Unidentified Object (Player, Distraction, etc.)</w:t>
      </w:r>
    </w:p>
    <w:p w14:paraId="216F5BC5" w14:textId="4D597D56" w:rsidR="00741440" w:rsidRDefault="00741440" w:rsidP="00861720">
      <w:r>
        <w:t>Information needed for “Alerted”</w:t>
      </w:r>
    </w:p>
    <w:p w14:paraId="48205CB9" w14:textId="048B0527" w:rsidR="00741440" w:rsidRDefault="00741440" w:rsidP="00861720">
      <w:pPr>
        <w:pStyle w:val="ListParagraph"/>
        <w:numPr>
          <w:ilvl w:val="0"/>
          <w:numId w:val="1"/>
        </w:numPr>
      </w:pPr>
      <w:r>
        <w:t>Nearby Audio Level (Player, Distraction, etc.)</w:t>
      </w:r>
    </w:p>
    <w:p w14:paraId="2213CA29" w14:textId="263309DB" w:rsidR="00704092" w:rsidRDefault="00741440" w:rsidP="00861720">
      <w:pPr>
        <w:pStyle w:val="ListParagraph"/>
        <w:numPr>
          <w:ilvl w:val="0"/>
          <w:numId w:val="1"/>
        </w:numPr>
      </w:pPr>
      <w:r>
        <w:t>Line of Sight to the Player</w:t>
      </w:r>
    </w:p>
    <w:p w14:paraId="2D81E81B" w14:textId="7CE101D1" w:rsidR="00FF4B06" w:rsidRDefault="00FF4B06" w:rsidP="00861720">
      <w:r>
        <w:t>Information needed for “Call for Help”</w:t>
      </w:r>
    </w:p>
    <w:p w14:paraId="5F0F9919" w14:textId="619FFFC3" w:rsidR="00861720" w:rsidRDefault="00861720" w:rsidP="00861720">
      <w:pPr>
        <w:pStyle w:val="ListParagraph"/>
        <w:numPr>
          <w:ilvl w:val="0"/>
          <w:numId w:val="1"/>
        </w:numPr>
      </w:pPr>
      <w:r>
        <w:t>Distance to Player</w:t>
      </w:r>
    </w:p>
    <w:p w14:paraId="5223D140" w14:textId="60285D8E" w:rsidR="00861720" w:rsidRDefault="00861720" w:rsidP="00861720">
      <w:pPr>
        <w:pStyle w:val="ListParagraph"/>
        <w:numPr>
          <w:ilvl w:val="0"/>
          <w:numId w:val="1"/>
        </w:numPr>
      </w:pPr>
      <w:r>
        <w:t>Line of Sight to the Player</w:t>
      </w:r>
    </w:p>
    <w:p w14:paraId="2A608F94" w14:textId="29B673D8" w:rsidR="00FF4B06" w:rsidRPr="00B25BAF" w:rsidRDefault="00FF4B06" w:rsidP="00861720">
      <w:pPr>
        <w:pStyle w:val="ListParagraph"/>
        <w:numPr>
          <w:ilvl w:val="0"/>
          <w:numId w:val="1"/>
        </w:numPr>
      </w:pPr>
      <w:r>
        <w:t>Line of Sight to AI Agent</w:t>
      </w:r>
    </w:p>
    <w:p w14:paraId="22DE8833" w14:textId="54D01320" w:rsidR="00FF4B06" w:rsidRDefault="00FF4B06" w:rsidP="00861720">
      <w:r>
        <w:t>Information needed for “Searching”</w:t>
      </w:r>
    </w:p>
    <w:p w14:paraId="73AA6909" w14:textId="71A601E7" w:rsidR="00861720" w:rsidRDefault="00861720" w:rsidP="00861720">
      <w:pPr>
        <w:pStyle w:val="ListParagraph"/>
        <w:numPr>
          <w:ilvl w:val="0"/>
          <w:numId w:val="1"/>
        </w:numPr>
      </w:pPr>
      <w:r>
        <w:t>Nearby Audio Level (Player, Distraction, etc.)</w:t>
      </w:r>
    </w:p>
    <w:p w14:paraId="37C8FBCC" w14:textId="06FB115A" w:rsidR="00424F01" w:rsidRDefault="00861720" w:rsidP="00861720">
      <w:pPr>
        <w:pStyle w:val="ListParagraph"/>
        <w:numPr>
          <w:ilvl w:val="0"/>
          <w:numId w:val="1"/>
        </w:numPr>
      </w:pPr>
      <w:r>
        <w:t>Line of Sight to an Unidentified Object (Player, Distraction, etc.)</w:t>
      </w:r>
    </w:p>
    <w:p w14:paraId="68D56AA8" w14:textId="77777777" w:rsidR="00D9712D" w:rsidRDefault="00D9712D" w:rsidP="00D9712D"/>
    <w:p w14:paraId="4AD749E3" w14:textId="28854CBE" w:rsidR="00861720" w:rsidRDefault="00861720" w:rsidP="00861720">
      <w:r>
        <w:t>Full list of information needed:</w:t>
      </w:r>
    </w:p>
    <w:p w14:paraId="398A9485" w14:textId="44E0B978" w:rsidR="00861720" w:rsidRDefault="00861720" w:rsidP="00861720">
      <w:pPr>
        <w:pStyle w:val="ListParagraph"/>
        <w:numPr>
          <w:ilvl w:val="0"/>
          <w:numId w:val="1"/>
        </w:numPr>
      </w:pPr>
      <w:r>
        <w:t>Nearby Audio Level (Generic)</w:t>
      </w:r>
    </w:p>
    <w:p w14:paraId="5F5324E3" w14:textId="3470A54A" w:rsidR="00861720" w:rsidRDefault="00861720" w:rsidP="00861720">
      <w:pPr>
        <w:pStyle w:val="ListParagraph"/>
        <w:numPr>
          <w:ilvl w:val="0"/>
          <w:numId w:val="1"/>
        </w:numPr>
      </w:pPr>
      <w:r>
        <w:t>Line of Sight to Different Objects (Generic, Player, AI Agent)</w:t>
      </w:r>
    </w:p>
    <w:p w14:paraId="3E276205" w14:textId="340315BA" w:rsidR="00861720" w:rsidRDefault="00861720" w:rsidP="00861720">
      <w:pPr>
        <w:pStyle w:val="ListParagraph"/>
        <w:numPr>
          <w:ilvl w:val="0"/>
          <w:numId w:val="1"/>
        </w:numPr>
      </w:pPr>
      <w:r>
        <w:t>Distance to the Player</w:t>
      </w:r>
    </w:p>
    <w:p w14:paraId="5460564E" w14:textId="77777777" w:rsidR="00D9712D" w:rsidRDefault="00D9712D">
      <w:r>
        <w:br w:type="page"/>
      </w:r>
    </w:p>
    <w:p w14:paraId="46BAB862" w14:textId="6498C8E8" w:rsidR="00861720" w:rsidRDefault="00861720" w:rsidP="00861720">
      <w:r>
        <w:lastRenderedPageBreak/>
        <w:t>Pseudocode</w:t>
      </w:r>
      <w:r w:rsidR="00A64494">
        <w:t xml:space="preserve"> - Getters</w:t>
      </w:r>
      <w:r>
        <w:t>:</w:t>
      </w:r>
    </w:p>
    <w:p w14:paraId="1CEEA7C1" w14:textId="7AD77C71" w:rsidR="00861720" w:rsidRDefault="00861720" w:rsidP="00861720">
      <w:pPr>
        <w:pStyle w:val="Code"/>
        <w:framePr w:wrap="around"/>
      </w:pPr>
      <w:r>
        <w:t>public float GetAudioLevel(AIAgent a</w:t>
      </w:r>
      <w:r w:rsidR="00A64494">
        <w:t>nA</w:t>
      </w:r>
      <w:r>
        <w:t xml:space="preserve">gent) </w:t>
      </w:r>
    </w:p>
    <w:p w14:paraId="453C30D7" w14:textId="395214A4" w:rsidR="00861720" w:rsidRDefault="00861720" w:rsidP="00861720">
      <w:pPr>
        <w:pStyle w:val="Code"/>
        <w:framePr w:wrap="around"/>
      </w:pPr>
      <w:r>
        <w:t>{</w:t>
      </w:r>
    </w:p>
    <w:p w14:paraId="6645D44C" w14:textId="41E03842" w:rsidR="00861720" w:rsidRDefault="005F5FC5" w:rsidP="00861720">
      <w:pPr>
        <w:pStyle w:val="Code"/>
        <w:framePr w:wrap="around"/>
      </w:pPr>
      <w:r>
        <w:tab/>
        <w:t xml:space="preserve">return </w:t>
      </w:r>
      <w:r w:rsidR="00A90B37">
        <w:t>1.0f – (</w:t>
      </w:r>
      <w:r w:rsidR="0024207A">
        <w:t>Mathf.Clamp01</w:t>
      </w:r>
      <w:r w:rsidR="00A90B37">
        <w:t>(FindNearest&lt;</w:t>
      </w:r>
      <w:r w:rsidR="00A64494">
        <w:t>IAudibleObject</w:t>
      </w:r>
      <w:r w:rsidR="00A90B37">
        <w:t>&gt;().transform.position - a</w:t>
      </w:r>
      <w:r w:rsidR="00A64494">
        <w:t>nA</w:t>
      </w:r>
      <w:r w:rsidR="00A90B37">
        <w:t>gent.transform.position) / agent.hearingRange);</w:t>
      </w:r>
    </w:p>
    <w:p w14:paraId="13238103" w14:textId="651737E6" w:rsidR="00861720" w:rsidRDefault="00861720" w:rsidP="00861720">
      <w:pPr>
        <w:pStyle w:val="Code"/>
        <w:framePr w:wrap="around"/>
      </w:pPr>
      <w:r>
        <w:t>}</w:t>
      </w:r>
    </w:p>
    <w:p w14:paraId="46C86A5D" w14:textId="11A55CA3" w:rsidR="00A90B37" w:rsidRDefault="00A90B37" w:rsidP="00A90B37"/>
    <w:p w14:paraId="231F41C7" w14:textId="4D8C7A11" w:rsidR="00A64494" w:rsidRDefault="00A90B37" w:rsidP="00A64494">
      <w:pPr>
        <w:pStyle w:val="Code"/>
        <w:framePr w:wrap="around"/>
      </w:pPr>
      <w:r>
        <w:t>public bool GetLOS(AIAgent a</w:t>
      </w:r>
      <w:r w:rsidR="00A64494">
        <w:t>nA</w:t>
      </w:r>
      <w:r>
        <w:t>gent, IObjectOfInterest</w:t>
      </w:r>
      <w:r w:rsidR="00A64494">
        <w:t xml:space="preserve"> anOOI</w:t>
      </w:r>
      <w:r>
        <w:t>)</w:t>
      </w:r>
      <w:r>
        <w:br/>
        <w:t>{</w:t>
      </w:r>
      <w:r>
        <w:br/>
      </w:r>
      <w:r>
        <w:tab/>
        <w:t>return</w:t>
      </w:r>
      <w:r w:rsidR="00A64494">
        <w:t xml:space="preserve"> Physics.Raycast(anAgent.transform.position, GetDistance(anAgent, anOOI, 0))</w:t>
      </w:r>
      <w:r>
        <w:t>;</w:t>
      </w:r>
      <w:r>
        <w:br/>
        <w:t>}</w:t>
      </w:r>
    </w:p>
    <w:p w14:paraId="5F2E2B1A" w14:textId="093865EE" w:rsidR="00A64494" w:rsidRDefault="00A64494" w:rsidP="00A64494"/>
    <w:p w14:paraId="53AB1B00" w14:textId="3DBCCC03" w:rsidR="00A64494" w:rsidRDefault="00A64494" w:rsidP="00A64494">
      <w:pPr>
        <w:pStyle w:val="Code"/>
        <w:framePr w:wrap="around"/>
      </w:pPr>
      <w:r>
        <w:t xml:space="preserve">public float GetDistance(AIAgent anAgent, IObjectOfInterest anOOI, float </w:t>
      </w:r>
      <w:r w:rsidR="009C530A">
        <w:t>aR</w:t>
      </w:r>
      <w:r>
        <w:t>ange = 10f)</w:t>
      </w:r>
      <w:r>
        <w:br/>
        <w:t>{</w:t>
      </w:r>
      <w:r>
        <w:br/>
      </w:r>
      <w:r>
        <w:tab/>
        <w:t xml:space="preserve">return </w:t>
      </w:r>
      <w:r w:rsidR="009C530A">
        <w:t>aR</w:t>
      </w:r>
      <w:r>
        <w:t xml:space="preserve">ange &gt; 0 ? Mathf.Clamp01((anOOI.transform.position - anAgent.transform.position) / </w:t>
      </w:r>
      <w:r w:rsidR="009C530A">
        <w:t>aR</w:t>
      </w:r>
      <w:r>
        <w:t>ange) : anOOI.transform.position - anAgent.transform.position;</w:t>
      </w:r>
      <w:r>
        <w:br/>
        <w:t>}</w:t>
      </w:r>
    </w:p>
    <w:p w14:paraId="20BAD699" w14:textId="77777777" w:rsidR="00D9712D" w:rsidRDefault="00D9712D" w:rsidP="00A64494"/>
    <w:p w14:paraId="37E8DE5E" w14:textId="0EDBC901" w:rsidR="00A46D0E" w:rsidRDefault="00A64494" w:rsidP="00A64494">
      <w:r>
        <w:t>Pseudocode - Desirability:</w:t>
      </w:r>
    </w:p>
    <w:p w14:paraId="265A74CF" w14:textId="2421ED55" w:rsidR="00A64494" w:rsidRDefault="009C530A" w:rsidP="00A64494">
      <w:pPr>
        <w:pStyle w:val="Code"/>
        <w:framePr w:wrap="around"/>
      </w:pPr>
      <w:r>
        <w:t>p</w:t>
      </w:r>
      <w:r w:rsidR="00A64494">
        <w:t>ublic floa</w:t>
      </w:r>
      <w:r>
        <w:t>t GetInvestigationDesirability(AIAgent anAgent)</w:t>
      </w:r>
      <w:r w:rsidR="00A46D0E">
        <w:t xml:space="preserve"> // Used for both Investigating and Searching</w:t>
      </w:r>
      <w:r>
        <w:br/>
        <w:t>{</w:t>
      </w:r>
      <w:r>
        <w:br/>
      </w:r>
      <w:r>
        <w:tab/>
        <w:t xml:space="preserve">return k * </w:t>
      </w:r>
      <w:r w:rsidR="0024207A">
        <w:t>(</w:t>
      </w:r>
      <w:r>
        <w:t xml:space="preserve">(GetLOS(anAgent, </w:t>
      </w:r>
      <w:r w:rsidR="0024207A">
        <w:t>FindNearestInFront&lt;IObjectOfInterest&gt;()</w:t>
      </w:r>
      <w:r>
        <w:t>)</w:t>
      </w:r>
      <w:r w:rsidR="0024207A">
        <w:t xml:space="preserve"> ? 1f : 0f) + GetAudioLevel(anAgent)</w:t>
      </w:r>
      <w:r>
        <w:t>)</w:t>
      </w:r>
      <w:r w:rsidR="0024207A">
        <w:t>;</w:t>
      </w:r>
      <w:r>
        <w:br/>
        <w:t>}</w:t>
      </w:r>
    </w:p>
    <w:p w14:paraId="7C563ED8" w14:textId="13B5DA2F" w:rsidR="0024207A" w:rsidRDefault="0024207A" w:rsidP="0024207A"/>
    <w:p w14:paraId="427FFE56" w14:textId="03F1C696" w:rsidR="0024207A" w:rsidRPr="0024207A" w:rsidRDefault="0024207A" w:rsidP="0024207A">
      <w:pPr>
        <w:pStyle w:val="Code"/>
        <w:framePr w:wrap="around"/>
      </w:pPr>
      <w:r>
        <w:t>public float GetAlertedDesirability(AIAgent anAgent)</w:t>
      </w:r>
      <w:r>
        <w:br/>
        <w:t>{</w:t>
      </w:r>
      <w:r>
        <w:br/>
      </w:r>
      <w:r>
        <w:tab/>
        <w:t>return k *</w:t>
      </w:r>
      <w:r w:rsidR="001B2033">
        <w:t xml:space="preserve"> ((GetLOS(anAgent, FindNearestInFront&lt;Player&gt;()) ? 1f : 0f) + GetAudioLevel(anAgent));</w:t>
      </w:r>
      <w:r>
        <w:br/>
        <w:t>}</w:t>
      </w:r>
    </w:p>
    <w:p w14:paraId="2DCF529B" w14:textId="26907E3A" w:rsidR="00A64494" w:rsidRDefault="00A64494" w:rsidP="00A64494"/>
    <w:p w14:paraId="10473BA2" w14:textId="0B704B33" w:rsidR="001B2033" w:rsidRDefault="001B2033" w:rsidP="001B2033">
      <w:pPr>
        <w:pStyle w:val="Code"/>
        <w:framePr w:wrap="around"/>
      </w:pPr>
      <w:r>
        <w:t>public float GetCallForHelpDesirability(AIAgent anAgent)</w:t>
      </w:r>
      <w:r>
        <w:br/>
        <w:t>{</w:t>
      </w:r>
      <w:r>
        <w:br/>
      </w:r>
      <w:r>
        <w:tab/>
        <w:t xml:space="preserve">return k * ((GetLOS(anAgent, FindNearestInFront&lt;Player&gt;()) ? </w:t>
      </w:r>
      <w:r w:rsidR="00A46D0E">
        <w:t>-</w:t>
      </w:r>
      <w:r>
        <w:t xml:space="preserve">GetDistance(anAgent, FindNearest&lt;Player&gt;()) : 0) </w:t>
      </w:r>
      <w:r w:rsidR="00D5274F">
        <w:t>+ (GetLOS(anAgent, FindNearestInFront&lt;AIAgent&gt;()) ? 3f : 0f</w:t>
      </w:r>
      <w:r>
        <w:t>)</w:t>
      </w:r>
      <w:r>
        <w:br/>
        <w:t>}</w:t>
      </w:r>
    </w:p>
    <w:p w14:paraId="6E019A73" w14:textId="4E8F0D16" w:rsidR="00354AAB" w:rsidRDefault="00354AAB" w:rsidP="00354AAB"/>
    <w:p w14:paraId="60F5E0A1" w14:textId="45C782A0" w:rsidR="00354AAB" w:rsidRDefault="00354AAB">
      <w:r>
        <w:br w:type="page"/>
      </w:r>
    </w:p>
    <w:p w14:paraId="11EB1E74" w14:textId="0143E6AB" w:rsidR="00354AAB" w:rsidRDefault="00354AAB" w:rsidP="00354AAB">
      <w:pPr>
        <w:pStyle w:val="Title"/>
      </w:pPr>
      <w:r>
        <w:lastRenderedPageBreak/>
        <w:t>Level Generation</w:t>
      </w:r>
    </w:p>
    <w:p w14:paraId="24EA86FE" w14:textId="1AE93FDE" w:rsidR="00354AAB" w:rsidRPr="00354AAB" w:rsidRDefault="00354AAB" w:rsidP="00354AAB">
      <w:pPr>
        <w:pStyle w:val="Heading1"/>
      </w:pPr>
      <w:r>
        <w:t>Procedural Content Generation</w:t>
      </w:r>
    </w:p>
    <w:sectPr w:rsidR="00354AAB" w:rsidRPr="00354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notTrueType/>
    <w:pitch w:val="fixed"/>
    <w:sig w:usb0="A10002FF" w:usb1="0000F8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002C0"/>
    <w:multiLevelType w:val="hybridMultilevel"/>
    <w:tmpl w:val="6E70446C"/>
    <w:lvl w:ilvl="0" w:tplc="10EC868E">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90"/>
    <w:rsid w:val="00100490"/>
    <w:rsid w:val="001B2033"/>
    <w:rsid w:val="0024207A"/>
    <w:rsid w:val="00354AAB"/>
    <w:rsid w:val="00424F01"/>
    <w:rsid w:val="00430CEE"/>
    <w:rsid w:val="00501188"/>
    <w:rsid w:val="00551DCF"/>
    <w:rsid w:val="005F5FC5"/>
    <w:rsid w:val="00704092"/>
    <w:rsid w:val="00741440"/>
    <w:rsid w:val="007455F2"/>
    <w:rsid w:val="00861720"/>
    <w:rsid w:val="009C530A"/>
    <w:rsid w:val="00A46D0E"/>
    <w:rsid w:val="00A64494"/>
    <w:rsid w:val="00A90B37"/>
    <w:rsid w:val="00B25BAF"/>
    <w:rsid w:val="00D5274F"/>
    <w:rsid w:val="00D9712D"/>
    <w:rsid w:val="00FF4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34F8"/>
  <w15:chartTrackingRefBased/>
  <w15:docId w15:val="{5C1094C7-9D09-4E48-AB2C-EBBB9C1D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188"/>
  </w:style>
  <w:style w:type="paragraph" w:styleId="Heading1">
    <w:name w:val="heading 1"/>
    <w:basedOn w:val="Normal"/>
    <w:next w:val="Normal"/>
    <w:link w:val="Heading1Char"/>
    <w:uiPriority w:val="9"/>
    <w:qFormat/>
    <w:rsid w:val="00501188"/>
    <w:pPr>
      <w:keepNext/>
      <w:keepLines/>
      <w:pBdr>
        <w:left w:val="single" w:sz="12" w:space="12" w:color="F8931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0118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0118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0118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0118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0118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0118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0118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0118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18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0118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0118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0118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0118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0118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0118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0118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0118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01188"/>
    <w:pPr>
      <w:spacing w:line="240" w:lineRule="auto"/>
    </w:pPr>
    <w:rPr>
      <w:b/>
      <w:bCs/>
      <w:color w:val="F8931D" w:themeColor="accent2"/>
      <w:spacing w:val="10"/>
      <w:sz w:val="16"/>
      <w:szCs w:val="16"/>
    </w:rPr>
  </w:style>
  <w:style w:type="paragraph" w:styleId="Title">
    <w:name w:val="Title"/>
    <w:basedOn w:val="Normal"/>
    <w:next w:val="Normal"/>
    <w:link w:val="TitleChar"/>
    <w:uiPriority w:val="10"/>
    <w:qFormat/>
    <w:rsid w:val="0050118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0118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0118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01188"/>
    <w:rPr>
      <w:color w:val="000000" w:themeColor="text1"/>
      <w:sz w:val="24"/>
      <w:szCs w:val="24"/>
    </w:rPr>
  </w:style>
  <w:style w:type="character" w:styleId="Strong">
    <w:name w:val="Strong"/>
    <w:basedOn w:val="DefaultParagraphFont"/>
    <w:uiPriority w:val="22"/>
    <w:qFormat/>
    <w:rsid w:val="0050118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01188"/>
    <w:rPr>
      <w:rFonts w:asciiTheme="minorHAnsi" w:eastAsiaTheme="minorEastAsia" w:hAnsiTheme="minorHAnsi" w:cstheme="minorBidi"/>
      <w:i/>
      <w:iCs/>
      <w:color w:val="C96E06" w:themeColor="accent2" w:themeShade="BF"/>
      <w:sz w:val="20"/>
      <w:szCs w:val="20"/>
    </w:rPr>
  </w:style>
  <w:style w:type="paragraph" w:styleId="NoSpacing">
    <w:name w:val="No Spacing"/>
    <w:uiPriority w:val="1"/>
    <w:qFormat/>
    <w:rsid w:val="00501188"/>
    <w:pPr>
      <w:spacing w:after="0" w:line="240" w:lineRule="auto"/>
    </w:pPr>
  </w:style>
  <w:style w:type="paragraph" w:styleId="Quote">
    <w:name w:val="Quote"/>
    <w:basedOn w:val="Normal"/>
    <w:next w:val="Normal"/>
    <w:link w:val="QuoteChar"/>
    <w:uiPriority w:val="29"/>
    <w:qFormat/>
    <w:rsid w:val="0050118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0118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01188"/>
    <w:pPr>
      <w:spacing w:before="100" w:beforeAutospacing="1" w:after="240"/>
      <w:ind w:left="936" w:right="936"/>
      <w:jc w:val="center"/>
    </w:pPr>
    <w:rPr>
      <w:rFonts w:asciiTheme="majorHAnsi" w:eastAsiaTheme="majorEastAsia" w:hAnsiTheme="majorHAnsi" w:cstheme="majorBidi"/>
      <w:caps/>
      <w:color w:val="C96E06" w:themeColor="accent2" w:themeShade="BF"/>
      <w:spacing w:val="10"/>
      <w:sz w:val="28"/>
      <w:szCs w:val="28"/>
    </w:rPr>
  </w:style>
  <w:style w:type="character" w:customStyle="1" w:styleId="IntenseQuoteChar">
    <w:name w:val="Intense Quote Char"/>
    <w:basedOn w:val="DefaultParagraphFont"/>
    <w:link w:val="IntenseQuote"/>
    <w:uiPriority w:val="30"/>
    <w:rsid w:val="00501188"/>
    <w:rPr>
      <w:rFonts w:asciiTheme="majorHAnsi" w:eastAsiaTheme="majorEastAsia" w:hAnsiTheme="majorHAnsi" w:cstheme="majorBidi"/>
      <w:caps/>
      <w:color w:val="C96E06" w:themeColor="accent2" w:themeShade="BF"/>
      <w:spacing w:val="10"/>
      <w:sz w:val="28"/>
      <w:szCs w:val="28"/>
    </w:rPr>
  </w:style>
  <w:style w:type="character" w:styleId="SubtleEmphasis">
    <w:name w:val="Subtle Emphasis"/>
    <w:basedOn w:val="DefaultParagraphFont"/>
    <w:uiPriority w:val="19"/>
    <w:qFormat/>
    <w:rsid w:val="00501188"/>
    <w:rPr>
      <w:i/>
      <w:iCs/>
      <w:color w:val="auto"/>
    </w:rPr>
  </w:style>
  <w:style w:type="character" w:styleId="IntenseEmphasis">
    <w:name w:val="Intense Emphasis"/>
    <w:basedOn w:val="DefaultParagraphFont"/>
    <w:uiPriority w:val="21"/>
    <w:qFormat/>
    <w:rsid w:val="00501188"/>
    <w:rPr>
      <w:rFonts w:asciiTheme="minorHAnsi" w:eastAsiaTheme="minorEastAsia" w:hAnsiTheme="minorHAnsi" w:cstheme="minorBidi"/>
      <w:b/>
      <w:bCs/>
      <w:i/>
      <w:iCs/>
      <w:color w:val="C96E06" w:themeColor="accent2" w:themeShade="BF"/>
      <w:spacing w:val="0"/>
      <w:w w:val="100"/>
      <w:position w:val="0"/>
      <w:sz w:val="20"/>
      <w:szCs w:val="20"/>
    </w:rPr>
  </w:style>
  <w:style w:type="character" w:styleId="SubtleReference">
    <w:name w:val="Subtle Reference"/>
    <w:basedOn w:val="DefaultParagraphFont"/>
    <w:uiPriority w:val="31"/>
    <w:qFormat/>
    <w:rsid w:val="0050118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0118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0118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01188"/>
    <w:pPr>
      <w:outlineLvl w:val="9"/>
    </w:pPr>
  </w:style>
  <w:style w:type="paragraph" w:styleId="ListParagraph">
    <w:name w:val="List Paragraph"/>
    <w:basedOn w:val="Normal"/>
    <w:uiPriority w:val="34"/>
    <w:qFormat/>
    <w:rsid w:val="00B25BAF"/>
    <w:pPr>
      <w:ind w:left="720"/>
      <w:contextualSpacing/>
    </w:pPr>
  </w:style>
  <w:style w:type="paragraph" w:customStyle="1" w:styleId="Code">
    <w:name w:val="Code"/>
    <w:basedOn w:val="Normal"/>
    <w:next w:val="Normal"/>
    <w:link w:val="CodeChar"/>
    <w:autoRedefine/>
    <w:qFormat/>
    <w:rsid w:val="00A46D0E"/>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uppressAutoHyphens/>
      <w:spacing w:after="0" w:line="240" w:lineRule="auto"/>
    </w:pPr>
    <w:rPr>
      <w:rFonts w:ascii="Cascadia Code" w:hAnsi="Cascadia Code"/>
      <w:noProof/>
      <w:sz w:val="16"/>
    </w:rPr>
  </w:style>
  <w:style w:type="character" w:customStyle="1" w:styleId="CodeChar">
    <w:name w:val="Code Char"/>
    <w:basedOn w:val="DefaultParagraphFont"/>
    <w:link w:val="Code"/>
    <w:rsid w:val="00A46D0E"/>
    <w:rPr>
      <w:rFonts w:ascii="Cascadia Code" w:hAnsi="Cascadia Code"/>
      <w:noProof/>
      <w:sz w:val="16"/>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 Wirén</dc:creator>
  <cp:keywords/>
  <dc:description/>
  <cp:lastModifiedBy>Nemo Wirén</cp:lastModifiedBy>
  <cp:revision>9</cp:revision>
  <dcterms:created xsi:type="dcterms:W3CDTF">2022-01-04T07:13:00Z</dcterms:created>
  <dcterms:modified xsi:type="dcterms:W3CDTF">2022-01-04T09:54:00Z</dcterms:modified>
</cp:coreProperties>
</file>