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F3" w:rsidRDefault="00782BF3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</w:p>
    <w:p w:rsidR="00782BF3" w:rsidRDefault="00782BF3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67E0A" w:rsidRPr="00F0526B" w:rsidRDefault="00C25C2E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0526B"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r w:rsidR="00F0526B" w:rsidRPr="00F0526B">
        <w:rPr>
          <w:rFonts w:ascii="Times New Roman" w:hAnsi="Times New Roman" w:cs="Times New Roman"/>
          <w:color w:val="000000"/>
          <w:sz w:val="32"/>
          <w:szCs w:val="32"/>
          <w:cs/>
          <w:lang w:bidi="bn-IN"/>
        </w:rPr>
        <w:t xml:space="preserve">sample </w:t>
      </w:r>
      <w:r w:rsidRPr="00F0526B">
        <w:rPr>
          <w:rFonts w:ascii="Times New Roman" w:hAnsi="Times New Roman" w:cs="Times New Roman"/>
          <w:color w:val="000000"/>
          <w:sz w:val="32"/>
          <w:szCs w:val="32"/>
        </w:rPr>
        <w:t xml:space="preserve">short list of </w:t>
      </w:r>
      <w:r w:rsidR="00867E0A" w:rsidRPr="00F0526B">
        <w:rPr>
          <w:rFonts w:ascii="Times New Roman" w:hAnsi="Times New Roman" w:cs="Times New Roman"/>
          <w:color w:val="000000"/>
          <w:sz w:val="32"/>
          <w:szCs w:val="32"/>
        </w:rPr>
        <w:t>Bengali Homographs</w:t>
      </w:r>
    </w:p>
    <w:p w:rsidR="00867E0A" w:rsidRPr="00F0526B" w:rsidRDefault="00867E0A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0526B">
        <w:rPr>
          <w:rFonts w:ascii="Times New Roman" w:hAnsi="Times New Roman" w:cs="Times New Roman"/>
          <w:color w:val="000000"/>
          <w:sz w:val="28"/>
          <w:szCs w:val="28"/>
        </w:rPr>
        <w:t xml:space="preserve">(Same </w:t>
      </w:r>
      <w:r w:rsidR="00C25C2E" w:rsidRPr="00F0526B">
        <w:rPr>
          <w:rFonts w:ascii="Times New Roman" w:hAnsi="Times New Roman" w:cs="Times New Roman"/>
          <w:color w:val="000000"/>
          <w:sz w:val="28"/>
          <w:szCs w:val="28"/>
          <w:cs/>
          <w:lang w:bidi="bn-IN"/>
        </w:rPr>
        <w:t>spelling</w:t>
      </w:r>
      <w:r w:rsidRPr="00F0526B">
        <w:rPr>
          <w:rFonts w:ascii="Times New Roman" w:hAnsi="Times New Roman" w:cs="Times New Roman"/>
          <w:color w:val="000000"/>
          <w:sz w:val="28"/>
          <w:szCs w:val="28"/>
        </w:rPr>
        <w:t xml:space="preserve"> with different meanings</w:t>
      </w:r>
      <w:r w:rsidR="00C25C2E" w:rsidRPr="00F0526B">
        <w:rPr>
          <w:rFonts w:ascii="Times New Roman" w:hAnsi="Times New Roman" w:cs="Times New Roman"/>
          <w:color w:val="000000"/>
          <w:sz w:val="28"/>
          <w:szCs w:val="28"/>
        </w:rPr>
        <w:t>/POS</w:t>
      </w:r>
      <w:r w:rsidRPr="00F052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25C2E" w:rsidRPr="00F0526B" w:rsidRDefault="00C25C2E" w:rsidP="00F0526B">
      <w:pPr>
        <w:shd w:val="clear" w:color="auto" w:fill="948A54" w:themeFill="background2" w:themeFillShade="8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526B" w:rsidRDefault="00F0526B" w:rsidP="00867E0A">
      <w:pPr>
        <w:autoSpaceDE w:val="0"/>
        <w:autoSpaceDN w:val="0"/>
        <w:adjustRightInd w:val="0"/>
        <w:spacing w:after="0" w:line="240" w:lineRule="auto"/>
        <w:rPr>
          <w:rFonts w:ascii="Times New Roman" w:hAnsi="Vrinda" w:cs="Times New Roman"/>
          <w:color w:val="000000"/>
          <w:sz w:val="28"/>
          <w:szCs w:val="28"/>
          <w:lang w:bidi="bn-IN"/>
        </w:rPr>
      </w:pPr>
    </w:p>
    <w:p w:rsidR="002F3BBC" w:rsidRPr="002F3BBC" w:rsidRDefault="00C25C2E" w:rsidP="002F3B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উত্তর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</w:t>
      </w:r>
      <w:r w:rsidRPr="00F0526B">
        <w:rPr>
          <w:rFonts w:ascii="Vrinda" w:hAnsi="Vrinda" w:cs="Vrinda"/>
          <w:color w:val="000000"/>
          <w:sz w:val="28"/>
          <w:szCs w:val="28"/>
        </w:rPr>
        <w:t xml:space="preserve"> north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>/answer</w:t>
      </w:r>
    </w:p>
    <w:p w:rsidR="00C25C2E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কাল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black/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>time</w:t>
      </w:r>
    </w:p>
    <w:p w:rsidR="00C25C2E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হার</w:t>
      </w:r>
      <w:r w:rsidR="00F0526B"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 xml:space="preserve">: </w:t>
      </w:r>
      <w:r w:rsidR="00867E0A" w:rsidRPr="00F0526B">
        <w:rPr>
          <w:rFonts w:ascii="Vrinda" w:hAnsi="Vrinda" w:cs="Vrinda"/>
          <w:color w:val="000000"/>
          <w:sz w:val="28"/>
          <w:szCs w:val="28"/>
        </w:rPr>
        <w:t>defeat</w:t>
      </w:r>
      <w:r w:rsidR="00F0526B"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>/</w:t>
      </w:r>
      <w:r w:rsidR="00867E0A" w:rsidRPr="00F0526B">
        <w:rPr>
          <w:rFonts w:ascii="Vrinda" w:hAnsi="Vrinda" w:cs="Vrinda"/>
          <w:color w:val="000000"/>
          <w:sz w:val="28"/>
          <w:szCs w:val="28"/>
        </w:rPr>
        <w:t>necklace</w:t>
      </w:r>
    </w:p>
    <w:p w:rsidR="00867E0A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পাত্র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 xml:space="preserve"> : </w:t>
      </w:r>
      <w:r w:rsidR="00867E0A" w:rsidRPr="00F0526B">
        <w:rPr>
          <w:rFonts w:ascii="Vrinda" w:hAnsi="Vrinda" w:cs="Vrinda"/>
          <w:color w:val="000000"/>
          <w:sz w:val="28"/>
          <w:szCs w:val="28"/>
        </w:rPr>
        <w:t>bowl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>/groom</w:t>
      </w:r>
    </w:p>
    <w:p w:rsidR="00867E0A" w:rsidRPr="00F0526B" w:rsidRDefault="00867E0A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আসল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come/pure</w:t>
      </w:r>
    </w:p>
    <w:p w:rsidR="00867E0A" w:rsidRPr="00F0526B" w:rsidRDefault="00867E0A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বল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tell/say/toy</w:t>
      </w:r>
    </w:p>
    <w:p w:rsidR="00867E0A" w:rsidRPr="00F0526B" w:rsidRDefault="00867E0A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ডাক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call/letter related</w:t>
      </w:r>
    </w:p>
    <w:p w:rsidR="00867E0A" w:rsidRDefault="00F0526B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দল </w:t>
      </w:r>
      <w:r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>: team/petal</w:t>
      </w:r>
    </w:p>
    <w:p w:rsidR="00F0526B" w:rsidRDefault="00F0526B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Arial Unicode MS"/>
          <w:color w:val="000000"/>
          <w:sz w:val="28"/>
          <w:szCs w:val="28"/>
          <w:cs/>
          <w:lang w:bidi="bn-IN"/>
        </w:rPr>
        <w:t>কর</w:t>
      </w: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: </w:t>
      </w:r>
      <w:r w:rsidRPr="00F0526B">
        <w:rPr>
          <w:rFonts w:ascii="Vrinda" w:hAnsi="Vrinda" w:cs="Vrinda"/>
          <w:color w:val="000000"/>
          <w:sz w:val="28"/>
          <w:szCs w:val="28"/>
        </w:rPr>
        <w:t>tax/ray/palm of the hand</w:t>
      </w:r>
    </w:p>
    <w:p w:rsidR="00F0526B" w:rsidRPr="00F0526B" w:rsidRDefault="00F624BE" w:rsidP="00F624BE">
      <w:pPr>
        <w:spacing w:after="0" w:line="240" w:lineRule="auto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>
        <w:rPr>
          <w:rFonts w:ascii="Vrinda" w:hAnsi="Vrinda" w:cs="Vrinda"/>
          <w:color w:val="000000"/>
          <w:sz w:val="28"/>
          <w:szCs w:val="28"/>
          <w:cs/>
          <w:lang w:bidi="bn-IN"/>
        </w:rPr>
        <w:t>10.</w:t>
      </w:r>
      <w:r w:rsidR="00F0526B" w:rsidRPr="00F0526B">
        <w:rPr>
          <w:rFonts w:ascii="Vrinda" w:hAnsi="Vrinda" w:cs="Arial Unicode MS" w:hint="cs"/>
          <w:color w:val="000000"/>
          <w:sz w:val="28"/>
          <w:szCs w:val="28"/>
          <w:cs/>
          <w:lang w:bidi="bn-IN"/>
        </w:rPr>
        <w:t>পত্র</w:t>
      </w:r>
      <w:r w:rsidR="00F0526B"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 xml:space="preserve"> : letter/leaf</w:t>
      </w:r>
    </w:p>
    <w:p w:rsidR="00F0526B" w:rsidRPr="00F0526B" w:rsidRDefault="00F0526B" w:rsidP="00867E0A">
      <w:pPr>
        <w:rPr>
          <w:rFonts w:ascii="Times New Roman" w:hAnsi="Times New Roman" w:cs="Times New Roman"/>
          <w:color w:val="000000"/>
          <w:sz w:val="28"/>
          <w:szCs w:val="28"/>
          <w:cs/>
          <w:lang w:bidi="bn-IN"/>
        </w:rPr>
      </w:pPr>
    </w:p>
    <w:p w:rsidR="00867E0A" w:rsidRPr="00F0526B" w:rsidRDefault="00F624BE" w:rsidP="00867E0A">
      <w:p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bookmarkEnd w:id="0"/>
    </w:p>
    <w:sectPr w:rsidR="00867E0A" w:rsidRPr="00F0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2C47"/>
    <w:multiLevelType w:val="hybridMultilevel"/>
    <w:tmpl w:val="9A4E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7E0A"/>
    <w:rsid w:val="002F3BBC"/>
    <w:rsid w:val="00782BF3"/>
    <w:rsid w:val="00867E0A"/>
    <w:rsid w:val="00C25C2E"/>
    <w:rsid w:val="00F0526B"/>
    <w:rsid w:val="00F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E7230-889F-4A4F-B2C3-572FBFCD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Noymul Islam</cp:lastModifiedBy>
  <cp:revision>4</cp:revision>
  <dcterms:created xsi:type="dcterms:W3CDTF">2016-11-10T05:02:00Z</dcterms:created>
  <dcterms:modified xsi:type="dcterms:W3CDTF">2016-11-28T12:55:00Z</dcterms:modified>
</cp:coreProperties>
</file>