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C2551F"/>
          <w:sz w:val="52"/>
          <w:szCs w:val="52"/>
        </w:rPr>
        <w:t xml:space="preserve">Restaurant Operations Task Tracker</w:t>
      </w:r>
    </w:p>
    <w:p>
      <w:pPr>
        <w:spacing w:after="400"/>
        <w:jc w:val="center"/>
      </w:pPr>
      <w:r>
        <w:rPr>
          <w:color w:val="211A16"/>
          <w:sz w:val="30"/>
          <w:szCs w:val="30"/>
        </w:rPr>
        <w:t xml:space="preserve">Agile Process Documentation &amp; Reflective Report</w:t>
      </w:r>
    </w:p>
    <w:p>
      <w:pPr>
        <w:spacing w:after="40"/>
        <w:jc w:val="center"/>
      </w:pPr>
      <w:r>
        <w:rPr>
          <w:sz w:val="22"/>
          <w:szCs w:val="22"/>
        </w:rPr>
        <w:t xml:space="preserve">BAI21113 Software Engineering Project - May 2026 Semester</w:t>
      </w:r>
    </w:p>
    <w:p>
      <w:pPr>
        <w:spacing w:after="300"/>
        <w:jc w:val="center"/>
      </w:pPr>
      <w:r>
        <w:rPr>
          <w:color w:val="6B5D51"/>
          <w:sz w:val="22"/>
          <w:szCs w:val="22"/>
        </w:rPr>
        <w:t xml:space="preserve">Lecturer: Azlina binti Adnan</w:t>
      </w:r>
    </w:p>
    <w:p>
      <w:pPr>
        <w:spacing w:after="40"/>
        <w:jc w:val="center"/>
      </w:pPr>
      <w:r>
        <w:rPr>
          <w:b/>
          <w:bCs/>
          <w:sz w:val="22"/>
          <w:szCs w:val="22"/>
        </w:rPr>
        <w:t xml:space="preserve">Team</w:t>
      </w:r>
    </w:p>
    <w:p>
      <w:pPr>
        <w:spacing w:after="20"/>
        <w:jc w:val="center"/>
      </w:pPr>
      <w:r>
        <w:rPr>
          <w:sz w:val="20"/>
          <w:szCs w:val="20"/>
        </w:rPr>
        <w:t xml:space="preserve">TAN LE PIN - BAI_B2009F-2505001 - Scrum Master / Developer</w:t>
      </w:r>
    </w:p>
    <w:p>
      <w:pPr>
        <w:spacing w:after="300"/>
        <w:jc w:val="center"/>
      </w:pPr>
      <w:r>
        <w:rPr>
          <w:sz w:val="20"/>
          <w:szCs w:val="20"/>
        </w:rPr>
        <w:t xml:space="preserve">DHINESH - BAI_A2009F-2509008 - Product Owner / Developer</w:t>
      </w:r>
    </w:p>
    <w:p>
      <w:pPr>
        <w:spacing w:after="40"/>
        <w:jc w:val="center"/>
      </w:pPr>
      <w:hyperlink w:history="1" r:id="rId1ho23rsl8xbojcban8sem">
        <w:r>
          <w:rPr>
            <w:rStyle w:val="Hyperlink"/>
            <w:sz w:val="18"/>
            <w:szCs w:val="18"/>
          </w:rPr>
          <w:t xml:space="preserve">https://github.com/Noyolos/Restaurant-Operations-Task-Tracker-Project</w:t>
        </w:r>
      </w:hyperlink>
    </w:p>
    <w:p>
      <w:pPr>
        <w:jc w:val="center"/>
      </w:pPr>
      <w:r>
        <w:rPr>
          <w:i/>
          <w:iCs/>
          <w:color w:val="6B5D51"/>
          <w:sz w:val="18"/>
          <w:szCs w:val="18"/>
        </w:rPr>
        <w:t xml:space="preserve">Prepared 8 July 2026</w:t>
      </w:r>
    </w:p>
    <w:p>
      <w:r>
        <w:br w:type="page"/>
      </w:r>
    </w:p>
    <w:p>
      <w:pPr>
        <w:pStyle w:val="Heading1"/>
        <w:spacing w:after="140" w:before="320"/>
      </w:pPr>
      <w:r>
        <w:rPr>
          <w:b/>
          <w:bCs/>
          <w:color w:val="C2551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pPr>
      <w:r>
        <w:rPr>
          <w:b/>
          <w:bCs/>
          <w:color w:val="C2551F"/>
        </w:rPr>
        <w:t xml:space="preserve">Part A - Agile Process Documentation</w:t>
      </w:r>
    </w:p>
    <w:p>
      <w:pPr>
        <w:pStyle w:val="Heading2"/>
        <w:spacing w:after="100" w:before="220"/>
      </w:pPr>
      <w:r>
        <w:rPr>
          <w:b/>
          <w:bCs/>
          <w:color w:val="211A16"/>
        </w:rPr>
        <w:t xml:space="preserve">1. Project Overview</w:t>
      </w:r>
    </w:p>
    <w:p>
      <w:pPr>
        <w:spacing w:after="120" w:line="276"/>
        <w:jc w:val="both"/>
      </w:pPr>
      <w:r>
        <w:t xml:space="preserve">The Restaurant Operations Task Tracker is a collaborative web application that helps a restaurant manager plan daily operational work, assign it to staff, monitor progress, and close out each service day with an accountable review. It is built with HTML, CSS and vanilla JavaScript, and uses Supabase for authentication, a PostgreSQL database, and row-level security. The system was developed over three Scrum iterations, each delivering a working, demonstrable increment.</w:t>
      </w:r>
    </w:p>
    <w:p>
      <w:pPr>
        <w:pStyle w:val="Heading2"/>
        <w:spacing w:after="100" w:before="220"/>
      </w:pPr>
      <w:r>
        <w:rPr>
          <w:b/>
          <w:bCs/>
          <w:color w:val="211A16"/>
        </w:rPr>
        <w:t xml:space="preserve">2. SDLC Choice and Justification</w:t>
      </w:r>
    </w:p>
    <w:p>
      <w:pPr>
        <w:spacing w:after="120" w:line="276"/>
        <w:jc w:val="both"/>
      </w:pPr>
      <w:r>
        <w:t xml:space="preserve">The team selected Scrum as its Agile SDLC methodology. Scrum suited the project because the work divided naturally into three short, time-boxed iterations, each with a clear sprint goal and a working increment that could be planned, built, tested, reviewed and reflected upon. Compared with Kanban's continuous flow, Scrum's fixed sprints matched the fixed structure and deadlines of an academic project and gave the two-member team a predictable rhythm and regular checkpoints for collaboration evidence.</w:t>
      </w:r>
    </w:p>
    <w:p>
      <w:pPr>
        <w:pStyle w:val="Heading2"/>
        <w:spacing w:after="100" w:before="220"/>
      </w:pPr>
      <w:r>
        <w:rPr>
          <w:b/>
          <w:bCs/>
          <w:color w:val="211A16"/>
        </w:rPr>
        <w:t xml:space="preserve">3. Team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00"/>
      </w:tblGrid>
      <w:tr>
        <w:trPr>
          <w:tblHeader/>
        </w:trPr>
        <w:tc>
          <w:tcPr>
            <w:tcW w:type="dxa" w:w="1900"/>
            <w:shd w:fill="211A16" w:color="auto" w:val="clear"/>
            <w:tcMar>
              <w:top w:type="dxa" w:w="40"/>
              <w:left w:type="dxa" w:w="90"/>
              <w:bottom w:type="dxa" w:w="40"/>
              <w:right w:type="dxa" w:w="90"/>
            </w:tcMar>
          </w:tcPr>
          <w:p>
            <w:r>
              <w:rPr>
                <w:b/>
                <w:bCs/>
                <w:color w:val="FFFFFF"/>
                <w:sz w:val="19"/>
                <w:szCs w:val="19"/>
              </w:rPr>
              <w:t xml:space="preserve">Scrum Role</w:t>
            </w:r>
          </w:p>
        </w:tc>
        <w:tc>
          <w:tcPr>
            <w:tcW w:type="dxa" w:w="2400"/>
            <w:shd w:fill="211A16" w:color="auto" w:val="clear"/>
            <w:tcMar>
              <w:top w:type="dxa" w:w="40"/>
              <w:left w:type="dxa" w:w="90"/>
              <w:bottom w:type="dxa" w:w="40"/>
              <w:right w:type="dxa" w:w="90"/>
            </w:tcMar>
          </w:tcPr>
          <w:p>
            <w:r>
              <w:rPr>
                <w:b/>
                <w:bCs/>
                <w:color w:val="FFFFFF"/>
                <w:sz w:val="19"/>
                <w:szCs w:val="19"/>
              </w:rPr>
              <w:t xml:space="preserve">Member</w:t>
            </w:r>
          </w:p>
        </w:tc>
        <w:tc>
          <w:tcPr>
            <w:tcW w:type="dxa" w:w="4700"/>
            <w:shd w:fill="211A16" w:color="auto" w:val="clear"/>
            <w:tcMar>
              <w:top w:type="dxa" w:w="40"/>
              <w:left w:type="dxa" w:w="90"/>
              <w:bottom w:type="dxa" w:w="40"/>
              <w:right w:type="dxa" w:w="90"/>
            </w:tcMar>
          </w:tcPr>
          <w:p>
            <w:r>
              <w:rPr>
                <w:b/>
                <w:bCs/>
                <w:color w:val="FFFFFF"/>
                <w:sz w:val="19"/>
                <w:szCs w:val="19"/>
              </w:rPr>
              <w:t xml:space="preserve">Responsibility</w:t>
            </w:r>
          </w:p>
        </w:tc>
      </w:tr>
      <w:tr>
        <w:tc>
          <w:tcPr>
            <w:tcW w:type="dxa" w:w="1900"/>
            <w:tcMar>
              <w:top w:type="dxa" w:w="40"/>
              <w:left w:type="dxa" w:w="90"/>
              <w:bottom w:type="dxa" w:w="40"/>
              <w:right w:type="dxa" w:w="90"/>
            </w:tcMar>
          </w:tcPr>
          <w:p>
            <w:r>
              <w:rPr>
                <w:b w:val="false"/>
                <w:bCs w:val="false"/>
                <w:color w:val="000000"/>
                <w:sz w:val="19"/>
                <w:szCs w:val="19"/>
              </w:rPr>
              <w:t xml:space="preserve">Product Owner</w:t>
            </w:r>
          </w:p>
        </w:tc>
        <w:tc>
          <w:tcPr>
            <w:tcW w:type="dxa" w:w="2400"/>
            <w:tcMar>
              <w:top w:type="dxa" w:w="40"/>
              <w:left w:type="dxa" w:w="90"/>
              <w:bottom w:type="dxa" w:w="40"/>
              <w:right w:type="dxa" w:w="90"/>
            </w:tcMar>
          </w:tcPr>
          <w:p>
            <w:r>
              <w:rPr>
                <w:b w:val="false"/>
                <w:bCs w:val="false"/>
                <w:color w:val="000000"/>
                <w:sz w:val="19"/>
                <w:szCs w:val="19"/>
              </w:rPr>
              <w:t xml:space="preserve">DHINESH</w:t>
            </w:r>
          </w:p>
        </w:tc>
        <w:tc>
          <w:tcPr>
            <w:tcW w:type="dxa" w:w="4700"/>
            <w:tcMar>
              <w:top w:type="dxa" w:w="40"/>
              <w:left w:type="dxa" w:w="90"/>
              <w:bottom w:type="dxa" w:w="40"/>
              <w:right w:type="dxa" w:w="90"/>
            </w:tcMar>
          </w:tcPr>
          <w:p>
            <w:r>
              <w:rPr>
                <w:b w:val="false"/>
                <w:bCs w:val="false"/>
                <w:color w:val="000000"/>
                <w:sz w:val="19"/>
                <w:szCs w:val="19"/>
              </w:rPr>
              <w:t xml:space="preserve">Defines and prioritises user stories, writes acceptance criteria, clarifies requirements.</w:t>
            </w:r>
          </w:p>
        </w:tc>
      </w:tr>
      <w:tr>
        <w:tc>
          <w:tcPr>
            <w:tcW w:type="dxa" w:w="1900"/>
            <w:tcMar>
              <w:top w:type="dxa" w:w="40"/>
              <w:left w:type="dxa" w:w="90"/>
              <w:bottom w:type="dxa" w:w="40"/>
              <w:right w:type="dxa" w:w="90"/>
            </w:tcMar>
          </w:tcPr>
          <w:p>
            <w:r>
              <w:rPr>
                <w:b w:val="false"/>
                <w:bCs w:val="false"/>
                <w:color w:val="000000"/>
                <w:sz w:val="19"/>
                <w:szCs w:val="19"/>
              </w:rPr>
              <w:t xml:space="preserve">Scrum Master</w:t>
            </w:r>
          </w:p>
        </w:tc>
        <w:tc>
          <w:tcPr>
            <w:tcW w:type="dxa" w:w="2400"/>
            <w:tcMar>
              <w:top w:type="dxa" w:w="40"/>
              <w:left w:type="dxa" w:w="90"/>
              <w:bottom w:type="dxa" w:w="40"/>
              <w:right w:type="dxa" w:w="90"/>
            </w:tcMar>
          </w:tcPr>
          <w:p>
            <w:r>
              <w:rPr>
                <w:b w:val="false"/>
                <w:bCs w:val="false"/>
                <w:color w:val="000000"/>
                <w:sz w:val="19"/>
                <w:szCs w:val="19"/>
              </w:rPr>
              <w:t xml:space="preserve">TAN LE PIN</w:t>
            </w:r>
          </w:p>
        </w:tc>
        <w:tc>
          <w:tcPr>
            <w:tcW w:type="dxa" w:w="4700"/>
            <w:tcMar>
              <w:top w:type="dxa" w:w="40"/>
              <w:left w:type="dxa" w:w="90"/>
              <w:bottom w:type="dxa" w:w="40"/>
              <w:right w:type="dxa" w:w="90"/>
            </w:tcMar>
          </w:tcPr>
          <w:p>
            <w:r>
              <w:rPr>
                <w:b w:val="false"/>
                <w:bCs w:val="false"/>
                <w:color w:val="000000"/>
                <w:sz w:val="19"/>
                <w:szCs w:val="19"/>
              </w:rPr>
              <w:t xml:space="preserve">Coordinates the Scrum workflow, GitHub board, branches, reviews and releases.</w:t>
            </w:r>
          </w:p>
        </w:tc>
      </w:tr>
      <w:tr>
        <w:tc>
          <w:tcPr>
            <w:tcW w:type="dxa" w:w="1900"/>
            <w:tcMar>
              <w:top w:type="dxa" w:w="40"/>
              <w:left w:type="dxa" w:w="90"/>
              <w:bottom w:type="dxa" w:w="40"/>
              <w:right w:type="dxa" w:w="90"/>
            </w:tcMar>
          </w:tcPr>
          <w:p>
            <w:r>
              <w:rPr>
                <w:b w:val="false"/>
                <w:bCs w:val="false"/>
                <w:color w:val="000000"/>
                <w:sz w:val="19"/>
                <w:szCs w:val="19"/>
              </w:rPr>
              <w:t xml:space="preserve">Developers</w:t>
            </w:r>
          </w:p>
        </w:tc>
        <w:tc>
          <w:tcPr>
            <w:tcW w:type="dxa" w:w="2400"/>
            <w:tcMar>
              <w:top w:type="dxa" w:w="40"/>
              <w:left w:type="dxa" w:w="90"/>
              <w:bottom w:type="dxa" w:w="40"/>
              <w:right w:type="dxa" w:w="90"/>
            </w:tcMar>
          </w:tcPr>
          <w:p>
            <w:r>
              <w:rPr>
                <w:b w:val="false"/>
                <w:bCs w:val="false"/>
                <w:color w:val="000000"/>
                <w:sz w:val="19"/>
                <w:szCs w:val="19"/>
              </w:rPr>
              <w:t xml:space="preserve">TAN LE PIN &amp; DHINESH</w:t>
            </w:r>
          </w:p>
        </w:tc>
        <w:tc>
          <w:tcPr>
            <w:tcW w:type="dxa" w:w="4700"/>
            <w:tcMar>
              <w:top w:type="dxa" w:w="40"/>
              <w:left w:type="dxa" w:w="90"/>
              <w:bottom w:type="dxa" w:w="40"/>
              <w:right w:type="dxa" w:w="90"/>
            </w:tcMar>
          </w:tcPr>
          <w:p>
            <w:r>
              <w:rPr>
                <w:b w:val="false"/>
                <w:bCs w:val="false"/>
                <w:color w:val="000000"/>
                <w:sz w:val="19"/>
                <w:szCs w:val="19"/>
              </w:rPr>
              <w:t xml:space="preserve">Develop features, test the system, review pull requests, prepare documentation.</w:t>
            </w:r>
          </w:p>
        </w:tc>
      </w:tr>
    </w:tbl>
    <w:p>
      <w:pPr>
        <w:pStyle w:val="Heading2"/>
        <w:spacing w:after="100" w:before="220"/>
      </w:pPr>
      <w:r>
        <w:rPr>
          <w:b/>
          <w:bCs/>
          <w:color w:val="211A16"/>
        </w:rPr>
        <w:t xml:space="preserve">4. Product Backlog and Acceptance Criteria</w:t>
      </w:r>
    </w:p>
    <w:p>
      <w:pPr>
        <w:spacing w:after="120" w:line="276"/>
        <w:jc w:val="both"/>
      </w:pPr>
      <w:r>
        <w:t xml:space="preserve">The backlog contains fifteen prioritised user stories distributed across the three iterations. Each story is written in the As a / I want / so that form and has verifiable acceptance criteria. The table below summarises each story and its key acceptance criteria; the full backlog is maintained in user-stories.md in the repository.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700"/>
        <w:gridCol w:w="5500"/>
      </w:tblGrid>
      <w:tr>
        <w:trPr>
          <w:tblHeader/>
        </w:trPr>
        <w:tc>
          <w:tcPr>
            <w:tcW w:type="dxa" w:w="700"/>
            <w:shd w:fill="211A16" w:color="auto" w:val="clear"/>
            <w:tcMar>
              <w:top w:type="dxa" w:w="40"/>
              <w:left w:type="dxa" w:w="90"/>
              <w:bottom w:type="dxa" w:w="40"/>
              <w:right w:type="dxa" w:w="90"/>
            </w:tcMar>
          </w:tcPr>
          <w:p>
            <w:r>
              <w:rPr>
                <w:b/>
                <w:bCs/>
                <w:color w:val="FFFFFF"/>
                <w:sz w:val="19"/>
                <w:szCs w:val="19"/>
              </w:rPr>
              <w:t xml:space="preserve">ID</w:t>
            </w:r>
          </w:p>
        </w:tc>
        <w:tc>
          <w:tcPr>
            <w:tcW w:type="dxa" w:w="2100"/>
            <w:shd w:fill="211A16" w:color="auto" w:val="clear"/>
            <w:tcMar>
              <w:top w:type="dxa" w:w="40"/>
              <w:left w:type="dxa" w:w="90"/>
              <w:bottom w:type="dxa" w:w="40"/>
              <w:right w:type="dxa" w:w="90"/>
            </w:tcMar>
          </w:tcPr>
          <w:p>
            <w:r>
              <w:rPr>
                <w:b/>
                <w:bCs/>
                <w:color w:val="FFFFFF"/>
                <w:sz w:val="19"/>
                <w:szCs w:val="19"/>
              </w:rPr>
              <w:t xml:space="preserve">User story</w:t>
            </w:r>
          </w:p>
        </w:tc>
        <w:tc>
          <w:tcPr>
            <w:tcW w:type="dxa" w:w="700"/>
            <w:shd w:fill="211A16" w:color="auto" w:val="clear"/>
            <w:tcMar>
              <w:top w:type="dxa" w:w="40"/>
              <w:left w:type="dxa" w:w="90"/>
              <w:bottom w:type="dxa" w:w="40"/>
              <w:right w:type="dxa" w:w="90"/>
            </w:tcMar>
          </w:tcPr>
          <w:p>
            <w:r>
              <w:rPr>
                <w:b/>
                <w:bCs/>
                <w:color w:val="FFFFFF"/>
                <w:sz w:val="19"/>
                <w:szCs w:val="19"/>
              </w:rPr>
              <w:t xml:space="preserve">Iter.</w:t>
            </w:r>
          </w:p>
        </w:tc>
        <w:tc>
          <w:tcPr>
            <w:tcW w:type="dxa" w:w="5500"/>
            <w:shd w:fill="211A16" w:color="auto" w:val="clear"/>
            <w:tcMar>
              <w:top w:type="dxa" w:w="40"/>
              <w:left w:type="dxa" w:w="90"/>
              <w:bottom w:type="dxa" w:w="40"/>
              <w:right w:type="dxa" w:w="90"/>
            </w:tcMar>
          </w:tcPr>
          <w:p>
            <w:r>
              <w:rPr>
                <w:b/>
                <w:bCs/>
                <w:color w:val="FFFFFF"/>
                <w:sz w:val="19"/>
                <w:szCs w:val="19"/>
              </w:rPr>
              <w:t xml:space="preserve">Key acceptance criteria</w:t>
            </w:r>
          </w:p>
        </w:tc>
      </w:tr>
      <w:tr>
        <w:tc>
          <w:tcPr>
            <w:tcW w:type="dxa" w:w="700"/>
            <w:tcMar>
              <w:top w:type="dxa" w:w="40"/>
              <w:left w:type="dxa" w:w="90"/>
              <w:bottom w:type="dxa" w:w="40"/>
              <w:right w:type="dxa" w:w="90"/>
            </w:tcMar>
          </w:tcPr>
          <w:p>
            <w:r>
              <w:rPr>
                <w:b w:val="false"/>
                <w:bCs w:val="false"/>
                <w:color w:val="000000"/>
                <w:sz w:val="19"/>
                <w:szCs w:val="19"/>
              </w:rPr>
              <w:t xml:space="preserve">US01</w:t>
            </w:r>
          </w:p>
        </w:tc>
        <w:tc>
          <w:tcPr>
            <w:tcW w:type="dxa" w:w="2100"/>
            <w:tcMar>
              <w:top w:type="dxa" w:w="40"/>
              <w:left w:type="dxa" w:w="90"/>
              <w:bottom w:type="dxa" w:w="40"/>
              <w:right w:type="dxa" w:w="90"/>
            </w:tcMar>
          </w:tcPr>
          <w:p>
            <w:r>
              <w:rPr>
                <w:b w:val="false"/>
                <w:bCs w:val="false"/>
                <w:color w:val="000000"/>
                <w:sz w:val="19"/>
                <w:szCs w:val="19"/>
              </w:rPr>
              <w:t xml:space="preserve">Registration</w:t>
            </w:r>
          </w:p>
        </w:tc>
        <w:tc>
          <w:tcPr>
            <w:tcW w:type="dxa" w:w="700"/>
            <w:tcMar>
              <w:top w:type="dxa" w:w="40"/>
              <w:left w:type="dxa" w:w="90"/>
              <w:bottom w:type="dxa" w:w="40"/>
              <w:right w:type="dxa" w:w="90"/>
            </w:tcMar>
          </w:tcPr>
          <w:p>
            <w:r>
              <w:rPr>
                <w:b w:val="false"/>
                <w:bCs w:val="false"/>
                <w:color w:val="000000"/>
                <w:sz w:val="19"/>
                <w:szCs w:val="19"/>
              </w:rPr>
              <w:t xml:space="preserve">I</w:t>
            </w:r>
          </w:p>
        </w:tc>
        <w:tc>
          <w:tcPr>
            <w:tcW w:type="dxa" w:w="5500"/>
            <w:tcMar>
              <w:top w:type="dxa" w:w="40"/>
              <w:left w:type="dxa" w:w="90"/>
              <w:bottom w:type="dxa" w:w="40"/>
              <w:right w:type="dxa" w:w="90"/>
            </w:tcMar>
          </w:tcPr>
          <w:p>
            <w:r>
              <w:rPr>
                <w:b w:val="false"/>
                <w:bCs w:val="false"/>
                <w:color w:val="000000"/>
                <w:sz w:val="19"/>
                <w:szCs w:val="19"/>
              </w:rPr>
              <w:t xml:space="preserve">Full name/username/password required; duplicate usernames rejected case-insensitively; success routes to login.</w:t>
            </w:r>
          </w:p>
        </w:tc>
      </w:tr>
      <w:tr>
        <w:tc>
          <w:tcPr>
            <w:tcW w:type="dxa" w:w="700"/>
            <w:tcMar>
              <w:top w:type="dxa" w:w="40"/>
              <w:left w:type="dxa" w:w="90"/>
              <w:bottom w:type="dxa" w:w="40"/>
              <w:right w:type="dxa" w:w="90"/>
            </w:tcMar>
          </w:tcPr>
          <w:p>
            <w:r>
              <w:rPr>
                <w:b w:val="false"/>
                <w:bCs w:val="false"/>
                <w:color w:val="000000"/>
                <w:sz w:val="19"/>
                <w:szCs w:val="19"/>
              </w:rPr>
              <w:t xml:space="preserve">US02</w:t>
            </w:r>
          </w:p>
        </w:tc>
        <w:tc>
          <w:tcPr>
            <w:tcW w:type="dxa" w:w="2100"/>
            <w:tcMar>
              <w:top w:type="dxa" w:w="40"/>
              <w:left w:type="dxa" w:w="90"/>
              <w:bottom w:type="dxa" w:w="40"/>
              <w:right w:type="dxa" w:w="90"/>
            </w:tcMar>
          </w:tcPr>
          <w:p>
            <w:r>
              <w:rPr>
                <w:b w:val="false"/>
                <w:bCs w:val="false"/>
                <w:color w:val="000000"/>
                <w:sz w:val="19"/>
                <w:szCs w:val="19"/>
              </w:rPr>
              <w:t xml:space="preserve">Login and logout</w:t>
            </w:r>
          </w:p>
        </w:tc>
        <w:tc>
          <w:tcPr>
            <w:tcW w:type="dxa" w:w="700"/>
            <w:tcMar>
              <w:top w:type="dxa" w:w="40"/>
              <w:left w:type="dxa" w:w="90"/>
              <w:bottom w:type="dxa" w:w="40"/>
              <w:right w:type="dxa" w:w="90"/>
            </w:tcMar>
          </w:tcPr>
          <w:p>
            <w:r>
              <w:rPr>
                <w:b w:val="false"/>
                <w:bCs w:val="false"/>
                <w:color w:val="000000"/>
                <w:sz w:val="19"/>
                <w:szCs w:val="19"/>
              </w:rPr>
              <w:t xml:space="preserve">I</w:t>
            </w:r>
          </w:p>
        </w:tc>
        <w:tc>
          <w:tcPr>
            <w:tcW w:type="dxa" w:w="5500"/>
            <w:tcMar>
              <w:top w:type="dxa" w:w="40"/>
              <w:left w:type="dxa" w:w="90"/>
              <w:bottom w:type="dxa" w:w="40"/>
              <w:right w:type="dxa" w:w="90"/>
            </w:tcMar>
          </w:tcPr>
          <w:p>
            <w:r>
              <w:rPr>
                <w:b w:val="false"/>
                <w:bCs w:val="false"/>
                <w:color w:val="000000"/>
                <w:sz w:val="19"/>
                <w:szCs w:val="19"/>
              </w:rPr>
              <w:t xml:space="preserve">Valid credentials grant access; invalid show a clear error; session restored after refresh; logout returns to login.</w:t>
            </w:r>
          </w:p>
        </w:tc>
      </w:tr>
      <w:tr>
        <w:tc>
          <w:tcPr>
            <w:tcW w:type="dxa" w:w="700"/>
            <w:tcMar>
              <w:top w:type="dxa" w:w="40"/>
              <w:left w:type="dxa" w:w="90"/>
              <w:bottom w:type="dxa" w:w="40"/>
              <w:right w:type="dxa" w:w="90"/>
            </w:tcMar>
          </w:tcPr>
          <w:p>
            <w:r>
              <w:rPr>
                <w:b w:val="false"/>
                <w:bCs w:val="false"/>
                <w:color w:val="000000"/>
                <w:sz w:val="19"/>
                <w:szCs w:val="19"/>
              </w:rPr>
              <w:t xml:space="preserve">US03</w:t>
            </w:r>
          </w:p>
        </w:tc>
        <w:tc>
          <w:tcPr>
            <w:tcW w:type="dxa" w:w="2100"/>
            <w:tcMar>
              <w:top w:type="dxa" w:w="40"/>
              <w:left w:type="dxa" w:w="90"/>
              <w:bottom w:type="dxa" w:w="40"/>
              <w:right w:type="dxa" w:w="90"/>
            </w:tcMar>
          </w:tcPr>
          <w:p>
            <w:r>
              <w:rPr>
                <w:b w:val="false"/>
                <w:bCs w:val="false"/>
                <w:color w:val="000000"/>
                <w:sz w:val="19"/>
                <w:szCs w:val="19"/>
              </w:rPr>
              <w:t xml:space="preserve">Manager and Staff roles</w:t>
            </w:r>
          </w:p>
        </w:tc>
        <w:tc>
          <w:tcPr>
            <w:tcW w:type="dxa" w:w="700"/>
            <w:tcMar>
              <w:top w:type="dxa" w:w="40"/>
              <w:left w:type="dxa" w:w="90"/>
              <w:bottom w:type="dxa" w:w="40"/>
              <w:right w:type="dxa" w:w="90"/>
            </w:tcMar>
          </w:tcPr>
          <w:p>
            <w:r>
              <w:rPr>
                <w:b w:val="false"/>
                <w:bCs w:val="false"/>
                <w:color w:val="000000"/>
                <w:sz w:val="19"/>
                <w:szCs w:val="19"/>
              </w:rPr>
              <w:t xml:space="preserve">I</w:t>
            </w:r>
          </w:p>
        </w:tc>
        <w:tc>
          <w:tcPr>
            <w:tcW w:type="dxa" w:w="5500"/>
            <w:tcMar>
              <w:top w:type="dxa" w:w="40"/>
              <w:left w:type="dxa" w:w="90"/>
              <w:bottom w:type="dxa" w:w="40"/>
              <w:right w:type="dxa" w:w="90"/>
            </w:tcMar>
          </w:tcPr>
          <w:p>
            <w:r>
              <w:rPr>
                <w:b w:val="false"/>
                <w:bCs w:val="false"/>
                <w:color w:val="000000"/>
                <w:sz w:val="19"/>
                <w:szCs w:val="19"/>
              </w:rPr>
              <w:t xml:space="preserve">Each profile has a role; Managers manage tasks, Staff cannot; UI shows only permitted controls.</w:t>
            </w:r>
          </w:p>
        </w:tc>
      </w:tr>
      <w:tr>
        <w:tc>
          <w:tcPr>
            <w:tcW w:type="dxa" w:w="700"/>
            <w:tcMar>
              <w:top w:type="dxa" w:w="40"/>
              <w:left w:type="dxa" w:w="90"/>
              <w:bottom w:type="dxa" w:w="40"/>
              <w:right w:type="dxa" w:w="90"/>
            </w:tcMar>
          </w:tcPr>
          <w:p>
            <w:r>
              <w:rPr>
                <w:b w:val="false"/>
                <w:bCs w:val="false"/>
                <w:color w:val="000000"/>
                <w:sz w:val="19"/>
                <w:szCs w:val="19"/>
              </w:rPr>
              <w:t xml:space="preserve">US04</w:t>
            </w:r>
          </w:p>
        </w:tc>
        <w:tc>
          <w:tcPr>
            <w:tcW w:type="dxa" w:w="2100"/>
            <w:tcMar>
              <w:top w:type="dxa" w:w="40"/>
              <w:left w:type="dxa" w:w="90"/>
              <w:bottom w:type="dxa" w:w="40"/>
              <w:right w:type="dxa" w:w="90"/>
            </w:tcMar>
          </w:tcPr>
          <w:p>
            <w:r>
              <w:rPr>
                <w:b w:val="false"/>
                <w:bCs w:val="false"/>
                <w:color w:val="000000"/>
                <w:sz w:val="19"/>
                <w:szCs w:val="19"/>
              </w:rPr>
              <w:t xml:space="preserve">View assigned tasks</w:t>
            </w:r>
          </w:p>
        </w:tc>
        <w:tc>
          <w:tcPr>
            <w:tcW w:type="dxa" w:w="700"/>
            <w:tcMar>
              <w:top w:type="dxa" w:w="40"/>
              <w:left w:type="dxa" w:w="90"/>
              <w:bottom w:type="dxa" w:w="40"/>
              <w:right w:type="dxa" w:w="90"/>
            </w:tcMar>
          </w:tcPr>
          <w:p>
            <w:r>
              <w:rPr>
                <w:b w:val="false"/>
                <w:bCs w:val="false"/>
                <w:color w:val="000000"/>
                <w:sz w:val="19"/>
                <w:szCs w:val="19"/>
              </w:rPr>
              <w:t xml:space="preserve">I</w:t>
            </w:r>
          </w:p>
        </w:tc>
        <w:tc>
          <w:tcPr>
            <w:tcW w:type="dxa" w:w="5500"/>
            <w:tcMar>
              <w:top w:type="dxa" w:w="40"/>
              <w:left w:type="dxa" w:w="90"/>
              <w:bottom w:type="dxa" w:w="40"/>
              <w:right w:type="dxa" w:w="90"/>
            </w:tcMar>
          </w:tcPr>
          <w:p>
            <w:r>
              <w:rPr>
                <w:b w:val="false"/>
                <w:bCs w:val="false"/>
                <w:color w:val="000000"/>
                <w:sz w:val="19"/>
                <w:szCs w:val="19"/>
              </w:rPr>
              <w:t xml:space="preserve">Staff see only their own tasks; Managers see all; counters reflect visible tasks only.</w:t>
            </w:r>
          </w:p>
        </w:tc>
      </w:tr>
      <w:tr>
        <w:tc>
          <w:tcPr>
            <w:tcW w:type="dxa" w:w="700"/>
            <w:tcMar>
              <w:top w:type="dxa" w:w="40"/>
              <w:left w:type="dxa" w:w="90"/>
              <w:bottom w:type="dxa" w:w="40"/>
              <w:right w:type="dxa" w:w="90"/>
            </w:tcMar>
          </w:tcPr>
          <w:p>
            <w:r>
              <w:rPr>
                <w:b w:val="false"/>
                <w:bCs w:val="false"/>
                <w:color w:val="000000"/>
                <w:sz w:val="19"/>
                <w:szCs w:val="19"/>
              </w:rPr>
              <w:t xml:space="preserve">US05</w:t>
            </w:r>
          </w:p>
        </w:tc>
        <w:tc>
          <w:tcPr>
            <w:tcW w:type="dxa" w:w="2100"/>
            <w:tcMar>
              <w:top w:type="dxa" w:w="40"/>
              <w:left w:type="dxa" w:w="90"/>
              <w:bottom w:type="dxa" w:w="40"/>
              <w:right w:type="dxa" w:w="90"/>
            </w:tcMar>
          </w:tcPr>
          <w:p>
            <w:r>
              <w:rPr>
                <w:b w:val="false"/>
                <w:bCs w:val="false"/>
                <w:color w:val="000000"/>
                <w:sz w:val="19"/>
                <w:szCs w:val="19"/>
              </w:rPr>
              <w:t xml:space="preserve">Assign tasks to staff</w:t>
            </w:r>
          </w:p>
        </w:tc>
        <w:tc>
          <w:tcPr>
            <w:tcW w:type="dxa" w:w="700"/>
            <w:tcMar>
              <w:top w:type="dxa" w:w="40"/>
              <w:left w:type="dxa" w:w="90"/>
              <w:bottom w:type="dxa" w:w="40"/>
              <w:right w:type="dxa" w:w="90"/>
            </w:tcMar>
          </w:tcPr>
          <w:p>
            <w:r>
              <w:rPr>
                <w:b w:val="false"/>
                <w:bCs w:val="false"/>
                <w:color w:val="000000"/>
                <w:sz w:val="19"/>
                <w:szCs w:val="19"/>
              </w:rPr>
              <w:t xml:space="preserve">I</w:t>
            </w:r>
          </w:p>
        </w:tc>
        <w:tc>
          <w:tcPr>
            <w:tcW w:type="dxa" w:w="5500"/>
            <w:tcMar>
              <w:top w:type="dxa" w:w="40"/>
              <w:left w:type="dxa" w:w="90"/>
              <w:bottom w:type="dxa" w:w="40"/>
              <w:right w:type="dxa" w:w="90"/>
            </w:tcMar>
          </w:tcPr>
          <w:p>
            <w:r>
              <w:rPr>
                <w:b w:val="false"/>
                <w:bCs w:val="false"/>
                <w:color w:val="000000"/>
                <w:sz w:val="19"/>
                <w:szCs w:val="19"/>
              </w:rPr>
              <w:t xml:space="preserve">Assignment stores the Staff profile ID; only registered Staff selectable; invalid assignments show Unassigned.</w:t>
            </w:r>
          </w:p>
        </w:tc>
      </w:tr>
      <w:tr>
        <w:tc>
          <w:tcPr>
            <w:tcW w:type="dxa" w:w="700"/>
            <w:tcMar>
              <w:top w:type="dxa" w:w="40"/>
              <w:left w:type="dxa" w:w="90"/>
              <w:bottom w:type="dxa" w:w="40"/>
              <w:right w:type="dxa" w:w="90"/>
            </w:tcMar>
          </w:tcPr>
          <w:p>
            <w:r>
              <w:rPr>
                <w:b w:val="false"/>
                <w:bCs w:val="false"/>
                <w:color w:val="000000"/>
                <w:sz w:val="19"/>
                <w:szCs w:val="19"/>
              </w:rPr>
              <w:t xml:space="preserve">US06</w:t>
            </w:r>
          </w:p>
        </w:tc>
        <w:tc>
          <w:tcPr>
            <w:tcW w:type="dxa" w:w="2100"/>
            <w:tcMar>
              <w:top w:type="dxa" w:w="40"/>
              <w:left w:type="dxa" w:w="90"/>
              <w:bottom w:type="dxa" w:w="40"/>
              <w:right w:type="dxa" w:w="90"/>
            </w:tcMar>
          </w:tcPr>
          <w:p>
            <w:r>
              <w:rPr>
                <w:b w:val="false"/>
                <w:bCs w:val="false"/>
                <w:color w:val="000000"/>
                <w:sz w:val="19"/>
                <w:szCs w:val="19"/>
              </w:rPr>
              <w:t xml:space="preserve">Task priority</w:t>
            </w:r>
          </w:p>
        </w:tc>
        <w:tc>
          <w:tcPr>
            <w:tcW w:type="dxa" w:w="700"/>
            <w:tcMar>
              <w:top w:type="dxa" w:w="40"/>
              <w:left w:type="dxa" w:w="90"/>
              <w:bottom w:type="dxa" w:w="40"/>
              <w:right w:type="dxa" w:w="90"/>
            </w:tcMar>
          </w:tcPr>
          <w:p>
            <w:r>
              <w:rPr>
                <w:b w:val="false"/>
                <w:bCs w:val="false"/>
                <w:color w:val="000000"/>
                <w:sz w:val="19"/>
                <w:szCs w:val="19"/>
              </w:rPr>
              <w:t xml:space="preserve">II</w:t>
            </w:r>
          </w:p>
        </w:tc>
        <w:tc>
          <w:tcPr>
            <w:tcW w:type="dxa" w:w="5500"/>
            <w:tcMar>
              <w:top w:type="dxa" w:w="40"/>
              <w:left w:type="dxa" w:w="90"/>
              <w:bottom w:type="dxa" w:w="40"/>
              <w:right w:type="dxa" w:w="90"/>
            </w:tcMar>
          </w:tcPr>
          <w:p>
            <w:r>
              <w:rPr>
                <w:b w:val="false"/>
                <w:bCs w:val="false"/>
                <w:color w:val="000000"/>
                <w:sz w:val="19"/>
                <w:szCs w:val="19"/>
              </w:rPr>
              <w:t xml:space="preserve">Priority Low/Medium/High; shown on task and in High-priority counter; high tasks visually distinct.</w:t>
            </w:r>
          </w:p>
        </w:tc>
      </w:tr>
      <w:tr>
        <w:tc>
          <w:tcPr>
            <w:tcW w:type="dxa" w:w="700"/>
            <w:tcMar>
              <w:top w:type="dxa" w:w="40"/>
              <w:left w:type="dxa" w:w="90"/>
              <w:bottom w:type="dxa" w:w="40"/>
              <w:right w:type="dxa" w:w="90"/>
            </w:tcMar>
          </w:tcPr>
          <w:p>
            <w:r>
              <w:rPr>
                <w:b w:val="false"/>
                <w:bCs w:val="false"/>
                <w:color w:val="000000"/>
                <w:sz w:val="19"/>
                <w:szCs w:val="19"/>
              </w:rPr>
              <w:t xml:space="preserve">US07</w:t>
            </w:r>
          </w:p>
        </w:tc>
        <w:tc>
          <w:tcPr>
            <w:tcW w:type="dxa" w:w="2100"/>
            <w:tcMar>
              <w:top w:type="dxa" w:w="40"/>
              <w:left w:type="dxa" w:w="90"/>
              <w:bottom w:type="dxa" w:w="40"/>
              <w:right w:type="dxa" w:w="90"/>
            </w:tcMar>
          </w:tcPr>
          <w:p>
            <w:r>
              <w:rPr>
                <w:b w:val="false"/>
                <w:bCs w:val="false"/>
                <w:color w:val="000000"/>
                <w:sz w:val="19"/>
                <w:szCs w:val="19"/>
              </w:rPr>
              <w:t xml:space="preserve">Task category</w:t>
            </w:r>
          </w:p>
        </w:tc>
        <w:tc>
          <w:tcPr>
            <w:tcW w:type="dxa" w:w="700"/>
            <w:tcMar>
              <w:top w:type="dxa" w:w="40"/>
              <w:left w:type="dxa" w:w="90"/>
              <w:bottom w:type="dxa" w:w="40"/>
              <w:right w:type="dxa" w:w="90"/>
            </w:tcMar>
          </w:tcPr>
          <w:p>
            <w:r>
              <w:rPr>
                <w:b w:val="false"/>
                <w:bCs w:val="false"/>
                <w:color w:val="000000"/>
                <w:sz w:val="19"/>
                <w:szCs w:val="19"/>
              </w:rPr>
              <w:t xml:space="preserve">II</w:t>
            </w:r>
          </w:p>
        </w:tc>
        <w:tc>
          <w:tcPr>
            <w:tcW w:type="dxa" w:w="5500"/>
            <w:tcMar>
              <w:top w:type="dxa" w:w="40"/>
              <w:left w:type="dxa" w:w="90"/>
              <w:bottom w:type="dxa" w:w="40"/>
              <w:right w:type="dxa" w:w="90"/>
            </w:tcMar>
          </w:tcPr>
          <w:p>
            <w:r>
              <w:rPr>
                <w:b w:val="false"/>
                <w:bCs w:val="false"/>
                <w:color w:val="000000"/>
                <w:sz w:val="19"/>
                <w:szCs w:val="19"/>
              </w:rPr>
              <w:t xml:space="preserve">Six categories; shown on each task; tasks filterable by category.</w:t>
            </w:r>
          </w:p>
        </w:tc>
      </w:tr>
      <w:tr>
        <w:tc>
          <w:tcPr>
            <w:tcW w:type="dxa" w:w="700"/>
            <w:tcMar>
              <w:top w:type="dxa" w:w="40"/>
              <w:left w:type="dxa" w:w="90"/>
              <w:bottom w:type="dxa" w:w="40"/>
              <w:right w:type="dxa" w:w="90"/>
            </w:tcMar>
          </w:tcPr>
          <w:p>
            <w:r>
              <w:rPr>
                <w:b w:val="false"/>
                <w:bCs w:val="false"/>
                <w:color w:val="000000"/>
                <w:sz w:val="19"/>
                <w:szCs w:val="19"/>
              </w:rPr>
              <w:t xml:space="preserve">US08</w:t>
            </w:r>
          </w:p>
        </w:tc>
        <w:tc>
          <w:tcPr>
            <w:tcW w:type="dxa" w:w="2100"/>
            <w:tcMar>
              <w:top w:type="dxa" w:w="40"/>
              <w:left w:type="dxa" w:w="90"/>
              <w:bottom w:type="dxa" w:w="40"/>
              <w:right w:type="dxa" w:w="90"/>
            </w:tcMar>
          </w:tcPr>
          <w:p>
            <w:r>
              <w:rPr>
                <w:b w:val="false"/>
                <w:bCs w:val="false"/>
                <w:color w:val="000000"/>
                <w:sz w:val="19"/>
                <w:szCs w:val="19"/>
              </w:rPr>
              <w:t xml:space="preserve">Due date &amp; overdue</w:t>
            </w:r>
          </w:p>
        </w:tc>
        <w:tc>
          <w:tcPr>
            <w:tcW w:type="dxa" w:w="700"/>
            <w:tcMar>
              <w:top w:type="dxa" w:w="40"/>
              <w:left w:type="dxa" w:w="90"/>
              <w:bottom w:type="dxa" w:w="40"/>
              <w:right w:type="dxa" w:w="90"/>
            </w:tcMar>
          </w:tcPr>
          <w:p>
            <w:r>
              <w:rPr>
                <w:b w:val="false"/>
                <w:bCs w:val="false"/>
                <w:color w:val="000000"/>
                <w:sz w:val="19"/>
                <w:szCs w:val="19"/>
              </w:rPr>
              <w:t xml:space="preserve">II</w:t>
            </w:r>
          </w:p>
        </w:tc>
        <w:tc>
          <w:tcPr>
            <w:tcW w:type="dxa" w:w="5500"/>
            <w:tcMar>
              <w:top w:type="dxa" w:w="40"/>
              <w:left w:type="dxa" w:w="90"/>
              <w:bottom w:type="dxa" w:w="40"/>
              <w:right w:type="dxa" w:w="90"/>
            </w:tcMar>
          </w:tcPr>
          <w:p>
            <w:r>
              <w:rPr>
                <w:b w:val="false"/>
                <w:bCs w:val="false"/>
                <w:color w:val="000000"/>
                <w:sz w:val="19"/>
                <w:szCs w:val="19"/>
              </w:rPr>
              <w:t xml:space="preserve">Optional due date; tasks past due and not Done flagged Overdue; overdue counter and filter available.</w:t>
            </w:r>
          </w:p>
        </w:tc>
      </w:tr>
      <w:tr>
        <w:tc>
          <w:tcPr>
            <w:tcW w:type="dxa" w:w="700"/>
            <w:tcMar>
              <w:top w:type="dxa" w:w="40"/>
              <w:left w:type="dxa" w:w="90"/>
              <w:bottom w:type="dxa" w:w="40"/>
              <w:right w:type="dxa" w:w="90"/>
            </w:tcMar>
          </w:tcPr>
          <w:p>
            <w:r>
              <w:rPr>
                <w:b w:val="false"/>
                <w:bCs w:val="false"/>
                <w:color w:val="000000"/>
                <w:sz w:val="19"/>
                <w:szCs w:val="19"/>
              </w:rPr>
              <w:t xml:space="preserve">US09</w:t>
            </w:r>
          </w:p>
        </w:tc>
        <w:tc>
          <w:tcPr>
            <w:tcW w:type="dxa" w:w="2100"/>
            <w:tcMar>
              <w:top w:type="dxa" w:w="40"/>
              <w:left w:type="dxa" w:w="90"/>
              <w:bottom w:type="dxa" w:w="40"/>
              <w:right w:type="dxa" w:w="90"/>
            </w:tcMar>
          </w:tcPr>
          <w:p>
            <w:r>
              <w:rPr>
                <w:b w:val="false"/>
                <w:bCs w:val="false"/>
                <w:color w:val="000000"/>
                <w:sz w:val="19"/>
                <w:szCs w:val="19"/>
              </w:rPr>
              <w:t xml:space="preserve">Advanced filtering</w:t>
            </w:r>
          </w:p>
        </w:tc>
        <w:tc>
          <w:tcPr>
            <w:tcW w:type="dxa" w:w="700"/>
            <w:tcMar>
              <w:top w:type="dxa" w:w="40"/>
              <w:left w:type="dxa" w:w="90"/>
              <w:bottom w:type="dxa" w:w="40"/>
              <w:right w:type="dxa" w:w="90"/>
            </w:tcMar>
          </w:tcPr>
          <w:p>
            <w:r>
              <w:rPr>
                <w:b w:val="false"/>
                <w:bCs w:val="false"/>
                <w:color w:val="000000"/>
                <w:sz w:val="19"/>
                <w:szCs w:val="19"/>
              </w:rPr>
              <w:t xml:space="preserve">II</w:t>
            </w:r>
          </w:p>
        </w:tc>
        <w:tc>
          <w:tcPr>
            <w:tcW w:type="dxa" w:w="5500"/>
            <w:tcMar>
              <w:top w:type="dxa" w:w="40"/>
              <w:left w:type="dxa" w:w="90"/>
              <w:bottom w:type="dxa" w:w="40"/>
              <w:right w:type="dxa" w:w="90"/>
            </w:tcMar>
          </w:tcPr>
          <w:p>
            <w:r>
              <w:rPr>
                <w:b w:val="false"/>
                <w:bCs w:val="false"/>
                <w:color w:val="000000"/>
                <w:sz w:val="19"/>
                <w:szCs w:val="19"/>
              </w:rPr>
              <w:t xml:space="preserve">Filter by status, priority, category, staff, due status; combinable and clearable; counts update.</w:t>
            </w:r>
          </w:p>
        </w:tc>
      </w:tr>
      <w:tr>
        <w:tc>
          <w:tcPr>
            <w:tcW w:type="dxa" w:w="700"/>
            <w:tcMar>
              <w:top w:type="dxa" w:w="40"/>
              <w:left w:type="dxa" w:w="90"/>
              <w:bottom w:type="dxa" w:w="40"/>
              <w:right w:type="dxa" w:w="90"/>
            </w:tcMar>
          </w:tcPr>
          <w:p>
            <w:r>
              <w:rPr>
                <w:b w:val="false"/>
                <w:bCs w:val="false"/>
                <w:color w:val="000000"/>
                <w:sz w:val="19"/>
                <w:szCs w:val="19"/>
              </w:rPr>
              <w:t xml:space="preserve">US10</w:t>
            </w:r>
          </w:p>
        </w:tc>
        <w:tc>
          <w:tcPr>
            <w:tcW w:type="dxa" w:w="2100"/>
            <w:tcMar>
              <w:top w:type="dxa" w:w="40"/>
              <w:left w:type="dxa" w:w="90"/>
              <w:bottom w:type="dxa" w:w="40"/>
              <w:right w:type="dxa" w:w="90"/>
            </w:tcMar>
          </w:tcPr>
          <w:p>
            <w:r>
              <w:rPr>
                <w:b w:val="false"/>
                <w:bCs w:val="false"/>
                <w:color w:val="000000"/>
                <w:sz w:val="19"/>
                <w:szCs w:val="19"/>
              </w:rPr>
              <w:t xml:space="preserve">Improved validation</w:t>
            </w:r>
          </w:p>
        </w:tc>
        <w:tc>
          <w:tcPr>
            <w:tcW w:type="dxa" w:w="700"/>
            <w:tcMar>
              <w:top w:type="dxa" w:w="40"/>
              <w:left w:type="dxa" w:w="90"/>
              <w:bottom w:type="dxa" w:w="40"/>
              <w:right w:type="dxa" w:w="90"/>
            </w:tcMar>
          </w:tcPr>
          <w:p>
            <w:r>
              <w:rPr>
                <w:b w:val="false"/>
                <w:bCs w:val="false"/>
                <w:color w:val="000000"/>
                <w:sz w:val="19"/>
                <w:szCs w:val="19"/>
              </w:rPr>
              <w:t xml:space="preserve">II</w:t>
            </w:r>
          </w:p>
        </w:tc>
        <w:tc>
          <w:tcPr>
            <w:tcW w:type="dxa" w:w="5500"/>
            <w:tcMar>
              <w:top w:type="dxa" w:w="40"/>
              <w:left w:type="dxa" w:w="90"/>
              <w:bottom w:type="dxa" w:w="40"/>
              <w:right w:type="dxa" w:w="90"/>
            </w:tcMar>
          </w:tcPr>
          <w:p>
            <w:r>
              <w:rPr>
                <w:b w:val="false"/>
                <w:bCs w:val="false"/>
                <w:color w:val="000000"/>
                <w:sz w:val="19"/>
                <w:szCs w:val="19"/>
              </w:rPr>
              <w:t xml:space="preserve">Required fields and invalid dates rejected with a message; only allowed enum values accepted.</w:t>
            </w:r>
          </w:p>
        </w:tc>
      </w:tr>
      <w:tr>
        <w:tc>
          <w:tcPr>
            <w:tcW w:type="dxa" w:w="700"/>
            <w:tcMar>
              <w:top w:type="dxa" w:w="40"/>
              <w:left w:type="dxa" w:w="90"/>
              <w:bottom w:type="dxa" w:w="40"/>
              <w:right w:type="dxa" w:w="90"/>
            </w:tcMar>
          </w:tcPr>
          <w:p>
            <w:r>
              <w:rPr>
                <w:b w:val="false"/>
                <w:bCs w:val="false"/>
                <w:color w:val="000000"/>
                <w:sz w:val="19"/>
                <w:szCs w:val="19"/>
              </w:rPr>
              <w:t xml:space="preserve">US11</w:t>
            </w:r>
          </w:p>
        </w:tc>
        <w:tc>
          <w:tcPr>
            <w:tcW w:type="dxa" w:w="2100"/>
            <w:tcMar>
              <w:top w:type="dxa" w:w="40"/>
              <w:left w:type="dxa" w:w="90"/>
              <w:bottom w:type="dxa" w:w="40"/>
              <w:right w:type="dxa" w:w="90"/>
            </w:tcMar>
          </w:tcPr>
          <w:p>
            <w:r>
              <w:rPr>
                <w:b w:val="false"/>
                <w:bCs w:val="false"/>
                <w:color w:val="000000"/>
                <w:sz w:val="19"/>
                <w:szCs w:val="19"/>
              </w:rPr>
              <w:t xml:space="preserve">Kanban board</w:t>
            </w:r>
          </w:p>
        </w:tc>
        <w:tc>
          <w:tcPr>
            <w:tcW w:type="dxa" w:w="700"/>
            <w:tcMar>
              <w:top w:type="dxa" w:w="40"/>
              <w:left w:type="dxa" w:w="90"/>
              <w:bottom w:type="dxa" w:w="40"/>
              <w:right w:type="dxa" w:w="90"/>
            </w:tcMar>
          </w:tcPr>
          <w:p>
            <w:r>
              <w:rPr>
                <w:b w:val="false"/>
                <w:bCs w:val="false"/>
                <w:color w:val="000000"/>
                <w:sz w:val="19"/>
                <w:szCs w:val="19"/>
              </w:rPr>
              <w:t xml:space="preserve">III</w:t>
            </w:r>
          </w:p>
        </w:tc>
        <w:tc>
          <w:tcPr>
            <w:tcW w:type="dxa" w:w="5500"/>
            <w:tcMar>
              <w:top w:type="dxa" w:w="40"/>
              <w:left w:type="dxa" w:w="90"/>
              <w:bottom w:type="dxa" w:w="40"/>
              <w:right w:type="dxa" w:w="90"/>
            </w:tcMar>
          </w:tcPr>
          <w:p>
            <w:r>
              <w:rPr>
                <w:b w:val="false"/>
                <w:bCs w:val="false"/>
                <w:color w:val="000000"/>
                <w:sz w:val="19"/>
                <w:szCs w:val="19"/>
              </w:rPr>
              <w:t xml:space="preserve">Tasks grouped To Do / In Progress / Done; live column counts; status changeable where permitted.</w:t>
            </w:r>
          </w:p>
        </w:tc>
      </w:tr>
      <w:tr>
        <w:tc>
          <w:tcPr>
            <w:tcW w:type="dxa" w:w="700"/>
            <w:tcMar>
              <w:top w:type="dxa" w:w="40"/>
              <w:left w:type="dxa" w:w="90"/>
              <w:bottom w:type="dxa" w:w="40"/>
              <w:right w:type="dxa" w:w="90"/>
            </w:tcMar>
          </w:tcPr>
          <w:p>
            <w:r>
              <w:rPr>
                <w:b w:val="false"/>
                <w:bCs w:val="false"/>
                <w:color w:val="000000"/>
                <w:sz w:val="19"/>
                <w:szCs w:val="19"/>
              </w:rPr>
              <w:t xml:space="preserve">US12</w:t>
            </w:r>
          </w:p>
        </w:tc>
        <w:tc>
          <w:tcPr>
            <w:tcW w:type="dxa" w:w="2100"/>
            <w:tcMar>
              <w:top w:type="dxa" w:w="40"/>
              <w:left w:type="dxa" w:w="90"/>
              <w:bottom w:type="dxa" w:w="40"/>
              <w:right w:type="dxa" w:w="90"/>
            </w:tcMar>
          </w:tcPr>
          <w:p>
            <w:r>
              <w:rPr>
                <w:b w:val="false"/>
                <w:bCs w:val="false"/>
                <w:color w:val="000000"/>
                <w:sz w:val="19"/>
                <w:szCs w:val="19"/>
              </w:rPr>
              <w:t xml:space="preserve">Dashboard analytics</w:t>
            </w:r>
          </w:p>
        </w:tc>
        <w:tc>
          <w:tcPr>
            <w:tcW w:type="dxa" w:w="700"/>
            <w:tcMar>
              <w:top w:type="dxa" w:w="40"/>
              <w:left w:type="dxa" w:w="90"/>
              <w:bottom w:type="dxa" w:w="40"/>
              <w:right w:type="dxa" w:w="90"/>
            </w:tcMar>
          </w:tcPr>
          <w:p>
            <w:r>
              <w:rPr>
                <w:b w:val="false"/>
                <w:bCs w:val="false"/>
                <w:color w:val="000000"/>
                <w:sz w:val="19"/>
                <w:szCs w:val="19"/>
              </w:rPr>
              <w:t xml:space="preserve">III</w:t>
            </w:r>
          </w:p>
        </w:tc>
        <w:tc>
          <w:tcPr>
            <w:tcW w:type="dxa" w:w="5500"/>
            <w:tcMar>
              <w:top w:type="dxa" w:w="40"/>
              <w:left w:type="dxa" w:w="90"/>
              <w:bottom w:type="dxa" w:w="40"/>
              <w:right w:type="dxa" w:w="90"/>
            </w:tcMar>
          </w:tcPr>
          <w:p>
            <w:r>
              <w:rPr>
                <w:b w:val="false"/>
                <w:bCs w:val="false"/>
                <w:color w:val="000000"/>
                <w:sz w:val="19"/>
                <w:szCs w:val="19"/>
              </w:rPr>
              <w:t xml:space="preserve">Shows Total, To Do, In Progress, Done, Overdue, High-priority; counts visible tasks; updates immediately.</w:t>
            </w:r>
          </w:p>
        </w:tc>
      </w:tr>
      <w:tr>
        <w:tc>
          <w:tcPr>
            <w:tcW w:type="dxa" w:w="700"/>
            <w:tcMar>
              <w:top w:type="dxa" w:w="40"/>
              <w:left w:type="dxa" w:w="90"/>
              <w:bottom w:type="dxa" w:w="40"/>
              <w:right w:type="dxa" w:w="90"/>
            </w:tcMar>
          </w:tcPr>
          <w:p>
            <w:r>
              <w:rPr>
                <w:b w:val="false"/>
                <w:bCs w:val="false"/>
                <w:color w:val="000000"/>
                <w:sz w:val="19"/>
                <w:szCs w:val="19"/>
              </w:rPr>
              <w:t xml:space="preserve">US13</w:t>
            </w:r>
          </w:p>
        </w:tc>
        <w:tc>
          <w:tcPr>
            <w:tcW w:type="dxa" w:w="2100"/>
            <w:tcMar>
              <w:top w:type="dxa" w:w="40"/>
              <w:left w:type="dxa" w:w="90"/>
              <w:bottom w:type="dxa" w:w="40"/>
              <w:right w:type="dxa" w:w="90"/>
            </w:tcMar>
          </w:tcPr>
          <w:p>
            <w:r>
              <w:rPr>
                <w:b w:val="false"/>
                <w:bCs w:val="false"/>
                <w:color w:val="000000"/>
                <w:sz w:val="19"/>
                <w:szCs w:val="19"/>
              </w:rPr>
              <w:t xml:space="preserve">Workload monitoring</w:t>
            </w:r>
          </w:p>
        </w:tc>
        <w:tc>
          <w:tcPr>
            <w:tcW w:type="dxa" w:w="700"/>
            <w:tcMar>
              <w:top w:type="dxa" w:w="40"/>
              <w:left w:type="dxa" w:w="90"/>
              <w:bottom w:type="dxa" w:w="40"/>
              <w:right w:type="dxa" w:w="90"/>
            </w:tcMar>
          </w:tcPr>
          <w:p>
            <w:r>
              <w:rPr>
                <w:b w:val="false"/>
                <w:bCs w:val="false"/>
                <w:color w:val="000000"/>
                <w:sz w:val="19"/>
                <w:szCs w:val="19"/>
              </w:rPr>
              <w:t xml:space="preserve">III</w:t>
            </w:r>
          </w:p>
        </w:tc>
        <w:tc>
          <w:tcPr>
            <w:tcW w:type="dxa" w:w="5500"/>
            <w:tcMar>
              <w:top w:type="dxa" w:w="40"/>
              <w:left w:type="dxa" w:w="90"/>
              <w:bottom w:type="dxa" w:w="40"/>
              <w:right w:type="dxa" w:w="90"/>
            </w:tcMar>
          </w:tcPr>
          <w:p>
            <w:r>
              <w:rPr>
                <w:b w:val="false"/>
                <w:bCs w:val="false"/>
                <w:color w:val="000000"/>
                <w:sz w:val="19"/>
                <w:szCs w:val="19"/>
              </w:rPr>
              <w:t xml:space="preserve">Per-staff active/completed/overdue/high totals; capacity bar and label; Managers only.</w:t>
            </w:r>
          </w:p>
        </w:tc>
      </w:tr>
      <w:tr>
        <w:tc>
          <w:tcPr>
            <w:tcW w:type="dxa" w:w="700"/>
            <w:tcMar>
              <w:top w:type="dxa" w:w="40"/>
              <w:left w:type="dxa" w:w="90"/>
              <w:bottom w:type="dxa" w:w="40"/>
              <w:right w:type="dxa" w:w="90"/>
            </w:tcMar>
          </w:tcPr>
          <w:p>
            <w:r>
              <w:rPr>
                <w:b w:val="false"/>
                <w:bCs w:val="false"/>
                <w:color w:val="000000"/>
                <w:sz w:val="19"/>
                <w:szCs w:val="19"/>
              </w:rPr>
              <w:t xml:space="preserve">US14</w:t>
            </w:r>
          </w:p>
        </w:tc>
        <w:tc>
          <w:tcPr>
            <w:tcW w:type="dxa" w:w="2100"/>
            <w:tcMar>
              <w:top w:type="dxa" w:w="40"/>
              <w:left w:type="dxa" w:w="90"/>
              <w:bottom w:type="dxa" w:w="40"/>
              <w:right w:type="dxa" w:w="90"/>
            </w:tcMar>
          </w:tcPr>
          <w:p>
            <w:r>
              <w:rPr>
                <w:b w:val="false"/>
                <w:bCs w:val="false"/>
                <w:color w:val="000000"/>
                <w:sz w:val="19"/>
                <w:szCs w:val="19"/>
              </w:rPr>
              <w:t xml:space="preserve">Activity log</w:t>
            </w:r>
          </w:p>
        </w:tc>
        <w:tc>
          <w:tcPr>
            <w:tcW w:type="dxa" w:w="700"/>
            <w:tcMar>
              <w:top w:type="dxa" w:w="40"/>
              <w:left w:type="dxa" w:w="90"/>
              <w:bottom w:type="dxa" w:w="40"/>
              <w:right w:type="dxa" w:w="90"/>
            </w:tcMar>
          </w:tcPr>
          <w:p>
            <w:r>
              <w:rPr>
                <w:b w:val="false"/>
                <w:bCs w:val="false"/>
                <w:color w:val="000000"/>
                <w:sz w:val="19"/>
                <w:szCs w:val="19"/>
              </w:rPr>
              <w:t xml:space="preserve">III</w:t>
            </w:r>
          </w:p>
        </w:tc>
        <w:tc>
          <w:tcPr>
            <w:tcW w:type="dxa" w:w="5500"/>
            <w:tcMar>
              <w:top w:type="dxa" w:w="40"/>
              <w:left w:type="dxa" w:w="90"/>
              <w:bottom w:type="dxa" w:w="40"/>
              <w:right w:type="dxa" w:w="90"/>
            </w:tcMar>
          </w:tcPr>
          <w:p>
            <w:r>
              <w:rPr>
                <w:b w:val="false"/>
                <w:bCs w:val="false"/>
                <w:color w:val="000000"/>
                <w:sz w:val="19"/>
                <w:szCs w:val="19"/>
              </w:rPr>
              <w:t xml:space="preserve">Registration, login and task actions recorded with user and timestamp; newest first.</w:t>
            </w:r>
          </w:p>
        </w:tc>
      </w:tr>
      <w:tr>
        <w:tc>
          <w:tcPr>
            <w:tcW w:type="dxa" w:w="700"/>
            <w:tcMar>
              <w:top w:type="dxa" w:w="40"/>
              <w:left w:type="dxa" w:w="90"/>
              <w:bottom w:type="dxa" w:w="40"/>
              <w:right w:type="dxa" w:w="90"/>
            </w:tcMar>
          </w:tcPr>
          <w:p>
            <w:r>
              <w:rPr>
                <w:b w:val="false"/>
                <w:bCs w:val="false"/>
                <w:color w:val="000000"/>
                <w:sz w:val="19"/>
                <w:szCs w:val="19"/>
              </w:rPr>
              <w:t xml:space="preserve">US15</w:t>
            </w:r>
          </w:p>
        </w:tc>
        <w:tc>
          <w:tcPr>
            <w:tcW w:type="dxa" w:w="2100"/>
            <w:tcMar>
              <w:top w:type="dxa" w:w="40"/>
              <w:left w:type="dxa" w:w="90"/>
              <w:bottom w:type="dxa" w:w="40"/>
              <w:right w:type="dxa" w:w="90"/>
            </w:tcMar>
          </w:tcPr>
          <w:p>
            <w:r>
              <w:rPr>
                <w:b w:val="false"/>
                <w:bCs w:val="false"/>
                <w:color w:val="000000"/>
                <w:sz w:val="19"/>
                <w:szCs w:val="19"/>
              </w:rPr>
              <w:t xml:space="preserve">Responsive UI</w:t>
            </w:r>
          </w:p>
        </w:tc>
        <w:tc>
          <w:tcPr>
            <w:tcW w:type="dxa" w:w="700"/>
            <w:tcMar>
              <w:top w:type="dxa" w:w="40"/>
              <w:left w:type="dxa" w:w="90"/>
              <w:bottom w:type="dxa" w:w="40"/>
              <w:right w:type="dxa" w:w="90"/>
            </w:tcMar>
          </w:tcPr>
          <w:p>
            <w:r>
              <w:rPr>
                <w:b w:val="false"/>
                <w:bCs w:val="false"/>
                <w:color w:val="000000"/>
                <w:sz w:val="19"/>
                <w:szCs w:val="19"/>
              </w:rPr>
              <w:t xml:space="preserve">III</w:t>
            </w:r>
          </w:p>
        </w:tc>
        <w:tc>
          <w:tcPr>
            <w:tcW w:type="dxa" w:w="5500"/>
            <w:tcMar>
              <w:top w:type="dxa" w:w="40"/>
              <w:left w:type="dxa" w:w="90"/>
              <w:bottom w:type="dxa" w:w="40"/>
              <w:right w:type="dxa" w:w="90"/>
            </w:tcMar>
          </w:tcPr>
          <w:p>
            <w:r>
              <w:rPr>
                <w:b w:val="false"/>
                <w:bCs w:val="false"/>
                <w:color w:val="000000"/>
                <w:sz w:val="19"/>
                <w:szCs w:val="19"/>
              </w:rPr>
              <w:t xml:space="preserve">Layout adapts across desktop/tablet/mobile; dialogs usable on small screens; no overflow.</w:t>
            </w:r>
          </w:p>
        </w:tc>
      </w:tr>
    </w:tbl>
    <w:p>
      <w:pPr>
        <w:pStyle w:val="Heading2"/>
        <w:spacing w:after="100" w:before="220"/>
      </w:pPr>
      <w:r>
        <w:rPr>
          <w:b/>
          <w:bCs/>
          <w:color w:val="211A16"/>
        </w:rPr>
        <w:t xml:space="preserve">5. Three-Iteration Plan</w:t>
      </w:r>
    </w:p>
    <w:p>
      <w:pPr>
        <w:pStyle w:val="Heading3"/>
        <w:spacing w:after="60" w:before="160"/>
      </w:pPr>
      <w:r>
        <w:rPr>
          <w:b/>
          <w:bCs/>
          <w:color w:val="211A16"/>
        </w:rPr>
        <w:t xml:space="preserve">Sprint 1 - Iteration 1: Authentication and User Access</w:t>
      </w:r>
    </w:p>
    <w:p>
      <w:pPr>
        <w:pStyle w:val="ListParagraph"/>
        <w:numPr>
          <w:ilvl w:val="0"/>
          <w:numId w:val="1"/>
        </w:numPr>
        <w:spacing w:after="60" w:line="264"/>
      </w:pPr>
      <w:r>
        <w:rPr>
          <w:b/>
          <w:bCs/>
        </w:rPr>
        <w:t xml:space="preserve">Sprint goal: </w:t>
      </w:r>
      <w:r>
        <w:t xml:space="preserve">Develop the authentication and role foundation for collaborative task management.</w:t>
      </w:r>
    </w:p>
    <w:p>
      <w:pPr>
        <w:pStyle w:val="ListParagraph"/>
        <w:numPr>
          <w:ilvl w:val="0"/>
          <w:numId w:val="1"/>
        </w:numPr>
        <w:spacing w:after="60" w:line="264"/>
      </w:pPr>
      <w:r>
        <w:rPr>
          <w:b/>
          <w:bCs/>
        </w:rPr>
        <w:t xml:space="preserve">User stories: </w:t>
      </w:r>
      <w:r>
        <w:t xml:space="preserve">US01-US05</w:t>
      </w:r>
    </w:p>
    <w:p>
      <w:pPr>
        <w:pStyle w:val="ListParagraph"/>
        <w:numPr>
          <w:ilvl w:val="0"/>
          <w:numId w:val="1"/>
        </w:numPr>
        <w:spacing w:after="60" w:line="264"/>
      </w:pPr>
      <w:r>
        <w:rPr>
          <w:b/>
          <w:bCs/>
        </w:rPr>
        <w:t xml:space="preserve">Expected increment: </w:t>
      </w:r>
      <w:r>
        <w:t xml:space="preserve">Users can register, log in, access role-based functions, and view assigned tasks.</w:t>
      </w:r>
    </w:p>
    <w:p>
      <w:pPr>
        <w:pStyle w:val="Heading3"/>
        <w:spacing w:after="60" w:before="160"/>
      </w:pPr>
      <w:r>
        <w:rPr>
          <w:b/>
          <w:bCs/>
          <w:color w:val="211A16"/>
        </w:rPr>
        <w:t xml:space="preserve">Sprint 2 - Iteration 2: Advanced Task Organisation</w:t>
      </w:r>
    </w:p>
    <w:p>
      <w:pPr>
        <w:pStyle w:val="ListParagraph"/>
        <w:numPr>
          <w:ilvl w:val="0"/>
          <w:numId w:val="1"/>
        </w:numPr>
        <w:spacing w:after="60" w:line="264"/>
      </w:pPr>
      <w:r>
        <w:rPr>
          <w:b/>
          <w:bCs/>
        </w:rPr>
        <w:t xml:space="preserve">Sprint goal: </w:t>
      </w:r>
      <w:r>
        <w:t xml:space="preserve">Improve task organisation with priority, categories, due dates, filtering and validation.</w:t>
      </w:r>
    </w:p>
    <w:p>
      <w:pPr>
        <w:pStyle w:val="ListParagraph"/>
        <w:numPr>
          <w:ilvl w:val="0"/>
          <w:numId w:val="1"/>
        </w:numPr>
        <w:spacing w:after="60" w:line="264"/>
      </w:pPr>
      <w:r>
        <w:rPr>
          <w:b/>
          <w:bCs/>
        </w:rPr>
        <w:t xml:space="preserve">User stories: </w:t>
      </w:r>
      <w:r>
        <w:t xml:space="preserve">US06-US10</w:t>
      </w:r>
    </w:p>
    <w:p>
      <w:pPr>
        <w:pStyle w:val="ListParagraph"/>
        <w:numPr>
          <w:ilvl w:val="0"/>
          <w:numId w:val="1"/>
        </w:numPr>
        <w:spacing w:after="60" w:line="264"/>
      </w:pPr>
      <w:r>
        <w:rPr>
          <w:b/>
          <w:bCs/>
        </w:rPr>
        <w:t xml:space="preserve">Expected increment: </w:t>
      </w:r>
      <w:r>
        <w:t xml:space="preserve">Tasks can be organised and found using priority, categories, due dates and combined filters.</w:t>
      </w:r>
    </w:p>
    <w:p>
      <w:pPr>
        <w:pStyle w:val="Heading3"/>
        <w:spacing w:after="60" w:before="160"/>
      </w:pPr>
      <w:r>
        <w:rPr>
          <w:b/>
          <w:bCs/>
          <w:color w:val="211A16"/>
        </w:rPr>
        <w:t xml:space="preserve">Sprint 3 - Iteration 3: Collaboration and Reporting</w:t>
      </w:r>
    </w:p>
    <w:p>
      <w:pPr>
        <w:pStyle w:val="ListParagraph"/>
        <w:numPr>
          <w:ilvl w:val="0"/>
          <w:numId w:val="1"/>
        </w:numPr>
        <w:spacing w:after="60" w:line="264"/>
      </w:pPr>
      <w:r>
        <w:rPr>
          <w:b/>
          <w:bCs/>
        </w:rPr>
        <w:t xml:space="preserve">Sprint goal: </w:t>
      </w:r>
      <w:r>
        <w:t xml:space="preserve">Add visual workflow, analytics, workload monitoring, activity tracking and quality refinement.</w:t>
      </w:r>
    </w:p>
    <w:p>
      <w:pPr>
        <w:pStyle w:val="ListParagraph"/>
        <w:numPr>
          <w:ilvl w:val="0"/>
          <w:numId w:val="1"/>
        </w:numPr>
        <w:spacing w:after="60" w:line="264"/>
      </w:pPr>
      <w:r>
        <w:rPr>
          <w:b/>
          <w:bCs/>
        </w:rPr>
        <w:t xml:space="preserve">User stories: </w:t>
      </w:r>
      <w:r>
        <w:t xml:space="preserve">US11-US15</w:t>
      </w:r>
    </w:p>
    <w:p>
      <w:pPr>
        <w:pStyle w:val="ListParagraph"/>
        <w:numPr>
          <w:ilvl w:val="0"/>
          <w:numId w:val="1"/>
        </w:numPr>
        <w:spacing w:after="60" w:line="264"/>
      </w:pPr>
      <w:r>
        <w:rPr>
          <w:b/>
          <w:bCs/>
        </w:rPr>
        <w:t xml:space="preserve">Expected increment: </w:t>
      </w:r>
      <w:r>
        <w:t xml:space="preserve">A Kanban board, analytics, workload monitoring, activity log, responsive redesign and the open/close operating cycle.</w:t>
      </w:r>
    </w:p>
    <w:p>
      <w:pPr>
        <w:pStyle w:val="Heading2"/>
        <w:spacing w:after="100" w:before="220"/>
      </w:pPr>
      <w:r>
        <w:rPr>
          <w:b/>
          <w:bCs/>
          <w:color w:val="211A16"/>
        </w:rPr>
        <w:t xml:space="preserve">6. Sprint Records</w:t>
      </w:r>
    </w:p>
    <w:p>
      <w:pPr>
        <w:pStyle w:val="Heading3"/>
        <w:spacing w:after="60" w:before="160"/>
      </w:pPr>
      <w:r>
        <w:rPr>
          <w:b/>
          <w:bCs/>
          <w:color w:val="211A16"/>
        </w:rPr>
        <w:t xml:space="preserve">Sprint 1 - Iteration 1 (3-5 July 2026)</w:t>
      </w:r>
    </w:p>
    <w:p>
      <w:pPr>
        <w:spacing w:after="120" w:line="276"/>
        <w:jc w:val="both"/>
      </w:pPr>
      <w:r>
        <w:rPr>
          <w:i/>
          <w:iCs/>
          <w:color w:val="6B5D51"/>
        </w:rPr>
        <w:t xml:space="preserve">Branches: feature/authentication, feature/iteration1-complete | Release: v1.0-iteration1</w:t>
      </w:r>
    </w:p>
    <w:p>
      <w:pPr>
        <w:spacing w:after="60"/>
      </w:pPr>
      <w:r>
        <w:rPr>
          <w:b/>
          <w:bCs/>
        </w:rPr>
        <w:t xml:space="preserve">Sprint backlog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900"/>
        <w:gridCol w:w="1400"/>
        <w:gridCol w:w="1700"/>
      </w:tblGrid>
      <w:tr>
        <w:trPr>
          <w:tblHeader/>
        </w:trPr>
        <w:tc>
          <w:tcPr>
            <w:tcW w:type="dxa" w:w="5900"/>
            <w:shd w:fill="211A16" w:color="auto" w:val="clear"/>
            <w:tcMar>
              <w:top w:type="dxa" w:w="40"/>
              <w:left w:type="dxa" w:w="90"/>
              <w:bottom w:type="dxa" w:w="40"/>
              <w:right w:type="dxa" w:w="90"/>
            </w:tcMar>
          </w:tcPr>
          <w:p>
            <w:r>
              <w:rPr>
                <w:b/>
                <w:bCs/>
                <w:color w:val="FFFFFF"/>
                <w:sz w:val="19"/>
                <w:szCs w:val="19"/>
              </w:rPr>
              <w:t xml:space="preserve">Work item</w:t>
            </w:r>
          </w:p>
        </w:tc>
        <w:tc>
          <w:tcPr>
            <w:tcW w:type="dxa" w:w="1400"/>
            <w:shd w:fill="211A16" w:color="auto" w:val="clear"/>
            <w:tcMar>
              <w:top w:type="dxa" w:w="40"/>
              <w:left w:type="dxa" w:w="90"/>
              <w:bottom w:type="dxa" w:w="40"/>
              <w:right w:type="dxa" w:w="90"/>
            </w:tcMar>
          </w:tcPr>
          <w:p>
            <w:r>
              <w:rPr>
                <w:b/>
                <w:bCs/>
                <w:color w:val="FFFFFF"/>
                <w:sz w:val="19"/>
                <w:szCs w:val="19"/>
              </w:rPr>
              <w:t xml:space="preserve">Issue</w:t>
            </w:r>
          </w:p>
        </w:tc>
        <w:tc>
          <w:tcPr>
            <w:tcW w:type="dxa" w:w="1700"/>
            <w:shd w:fill="211A16" w:color="auto" w:val="clear"/>
            <w:tcMar>
              <w:top w:type="dxa" w:w="40"/>
              <w:left w:type="dxa" w:w="90"/>
              <w:bottom w:type="dxa" w:w="40"/>
              <w:right w:type="dxa" w:w="90"/>
            </w:tcMar>
          </w:tcPr>
          <w:p>
            <w:r>
              <w:rPr>
                <w:b/>
                <w:bCs/>
                <w:color w:val="FFFFFF"/>
                <w:sz w:val="19"/>
                <w:szCs w:val="19"/>
              </w:rPr>
              <w:t xml:space="preserve">Owner</w:t>
            </w:r>
          </w:p>
        </w:tc>
      </w:tr>
      <w:tr>
        <w:tc>
          <w:tcPr>
            <w:tcW w:type="dxa" w:w="5900"/>
            <w:tcMar>
              <w:top w:type="dxa" w:w="40"/>
              <w:left w:type="dxa" w:w="90"/>
              <w:bottom w:type="dxa" w:w="40"/>
              <w:right w:type="dxa" w:w="90"/>
            </w:tcMar>
          </w:tcPr>
          <w:p>
            <w:r>
              <w:rPr>
                <w:b w:val="false"/>
                <w:bCs w:val="false"/>
                <w:color w:val="000000"/>
                <w:sz w:val="19"/>
                <w:szCs w:val="19"/>
              </w:rPr>
              <w:t xml:space="preserve">US01 Registration, US02 Login/Logout</w:t>
            </w:r>
          </w:p>
        </w:tc>
        <w:tc>
          <w:tcPr>
            <w:tcW w:type="dxa" w:w="1400"/>
            <w:tcMar>
              <w:top w:type="dxa" w:w="40"/>
              <w:left w:type="dxa" w:w="90"/>
              <w:bottom w:type="dxa" w:w="40"/>
              <w:right w:type="dxa" w:w="90"/>
            </w:tcMar>
          </w:tcPr>
          <w:p>
            <w:r>
              <w:rPr>
                <w:b w:val="false"/>
                <w:bCs w:val="false"/>
                <w:color w:val="000000"/>
                <w:sz w:val="19"/>
                <w:szCs w:val="19"/>
              </w:rPr>
              <w:t xml:space="preserve">#2, #4</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US03 Roles and permissions</w:t>
            </w:r>
          </w:p>
        </w:tc>
        <w:tc>
          <w:tcPr>
            <w:tcW w:type="dxa" w:w="1400"/>
            <w:tcMar>
              <w:top w:type="dxa" w:w="40"/>
              <w:left w:type="dxa" w:w="90"/>
              <w:bottom w:type="dxa" w:w="40"/>
              <w:right w:type="dxa" w:w="90"/>
            </w:tcMar>
          </w:tcPr>
          <w:p>
            <w:r>
              <w:rPr>
                <w:b w:val="false"/>
                <w:bCs w:val="false"/>
                <w:color w:val="000000"/>
                <w:sz w:val="19"/>
                <w:szCs w:val="19"/>
              </w:rPr>
              <w:t xml:space="preserve">#3</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US04 View assigned, US05 Assign to staff</w:t>
            </w:r>
          </w:p>
        </w:tc>
        <w:tc>
          <w:tcPr>
            <w:tcW w:type="dxa" w:w="1400"/>
            <w:tcMar>
              <w:top w:type="dxa" w:w="40"/>
              <w:left w:type="dxa" w:w="90"/>
              <w:bottom w:type="dxa" w:w="40"/>
              <w:right w:type="dxa" w:w="90"/>
            </w:tcMar>
          </w:tcPr>
          <w:p>
            <w:r>
              <w:rPr>
                <w:b w:val="false"/>
                <w:bCs w:val="false"/>
                <w:color w:val="000000"/>
                <w:sz w:val="19"/>
                <w:szCs w:val="19"/>
              </w:rPr>
              <w:t xml:space="preserve">#5</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Acceptance criteria and test scenarios</w:t>
            </w:r>
          </w:p>
        </w:tc>
        <w:tc>
          <w:tcPr>
            <w:tcW w:type="dxa" w:w="1400"/>
            <w:tcMar>
              <w:top w:type="dxa" w:w="40"/>
              <w:left w:type="dxa" w:w="90"/>
              <w:bottom w:type="dxa" w:w="40"/>
              <w:right w:type="dxa" w:w="90"/>
            </w:tcMar>
          </w:tcPr>
          <w:p>
            <w:r>
              <w:rPr>
                <w:b w:val="false"/>
                <w:bCs w:val="false"/>
                <w:color w:val="000000"/>
                <w:sz w:val="19"/>
                <w:szCs w:val="19"/>
              </w:rPr>
              <w:t xml:space="preserve">-</w:t>
            </w:r>
          </w:p>
        </w:tc>
        <w:tc>
          <w:tcPr>
            <w:tcW w:type="dxa" w:w="1700"/>
            <w:tcMar>
              <w:top w:type="dxa" w:w="40"/>
              <w:left w:type="dxa" w:w="90"/>
              <w:bottom w:type="dxa" w:w="40"/>
              <w:right w:type="dxa" w:w="90"/>
            </w:tcMar>
          </w:tcPr>
          <w:p>
            <w:r>
              <w:rPr>
                <w:b w:val="false"/>
                <w:bCs w:val="false"/>
                <w:color w:val="000000"/>
                <w:sz w:val="19"/>
                <w:szCs w:val="19"/>
              </w:rPr>
              <w:t xml:space="preserve">DHINESH</w:t>
            </w:r>
          </w:p>
        </w:tc>
      </w:tr>
    </w:tbl>
    <w:p>
      <w:pPr>
        <w:spacing w:after="60" w:before="120"/>
      </w:pPr>
      <w:r>
        <w:rPr>
          <w:b/>
          <w:bCs/>
        </w:rPr>
        <w:t xml:space="preserve">Stand-up summaries</w:t>
      </w:r>
    </w:p>
    <w:p>
      <w:pPr>
        <w:pStyle w:val="ListParagraph"/>
        <w:numPr>
          <w:ilvl w:val="0"/>
          <w:numId w:val="1"/>
        </w:numPr>
        <w:spacing w:after="60" w:line="264"/>
      </w:pPr>
      <w:r>
        <w:t xml:space="preserve">Set up feature branches and Supabase authentication; registration and login working.</w:t>
      </w:r>
    </w:p>
    <w:p>
      <w:pPr>
        <w:pStyle w:val="ListParagraph"/>
        <w:numPr>
          <w:ilvl w:val="0"/>
          <w:numId w:val="1"/>
        </w:numPr>
        <w:spacing w:after="60" w:line="264"/>
      </w:pPr>
      <w:r>
        <w:t xml:space="preserve">Added role-based gating so Staff see only their own tasks; started the assignment dropdown.</w:t>
      </w:r>
    </w:p>
    <w:p>
      <w:pPr>
        <w:pStyle w:val="ListParagraph"/>
        <w:numPr>
          <w:ilvl w:val="0"/>
          <w:numId w:val="1"/>
        </w:numPr>
        <w:spacing w:after="60" w:line="264"/>
      </w:pPr>
      <w:r>
        <w:t xml:space="preserve">Fixed session persistence after refresh; prepared the pull request and passed manual testing.</w:t>
      </w:r>
    </w:p>
    <w:p>
      <w:pPr>
        <w:spacing w:after="60" w:before="60"/>
      </w:pPr>
      <w:r>
        <w:rPr>
          <w:b/>
          <w:bCs/>
        </w:rPr>
        <w:t xml:space="preserve">Sprint review</w:t>
      </w:r>
    </w:p>
    <w:p>
      <w:pPr>
        <w:spacing w:after="120" w:line="276"/>
        <w:jc w:val="both"/>
      </w:pPr>
      <w:r>
        <w:t xml:space="preserve">Delivered registration, login and logout, Manager and Staff roles, task assignment, and the My Tasks view. The increment was merged via pull requests #18 and #19 on 5 July and tagged v1.0-iteration1.</w:t>
      </w:r>
    </w:p>
    <w:p>
      <w:pPr>
        <w:spacing w:after="60"/>
      </w:pPr>
      <w:r>
        <w:rPr>
          <w:b/>
          <w:bCs/>
        </w:rPr>
        <w:t xml:space="preserve">Sprint retrospective</w:t>
      </w:r>
    </w:p>
    <w:p>
      <w:pPr>
        <w:pStyle w:val="ListParagraph"/>
        <w:numPr>
          <w:ilvl w:val="0"/>
          <w:numId w:val="1"/>
        </w:numPr>
        <w:spacing w:after="60" w:line="264"/>
      </w:pPr>
      <w:r>
        <w:t xml:space="preserve">Went well: the feature-branch workflow and Supabase authentication came together quickly.</w:t>
      </w:r>
    </w:p>
    <w:p>
      <w:pPr>
        <w:pStyle w:val="ListParagraph"/>
        <w:numPr>
          <w:ilvl w:val="0"/>
          <w:numId w:val="1"/>
        </w:numPr>
        <w:spacing w:after="60" w:line="264"/>
      </w:pPr>
      <w:r>
        <w:t xml:space="preserve">To improve: pull request authorship was concentrated on one member.</w:t>
      </w:r>
    </w:p>
    <w:p>
      <w:pPr>
        <w:pStyle w:val="ListParagraph"/>
        <w:numPr>
          <w:ilvl w:val="0"/>
          <w:numId w:val="1"/>
        </w:numPr>
        <w:spacing w:after="60" w:line="264"/>
      </w:pPr>
      <w:r>
        <w:t xml:space="preserve">Action: distribute issue and pull request authorship more evenly in later sprints.</w:t>
      </w:r>
    </w:p>
    <w:p>
      <w:pPr>
        <w:pStyle w:val="Heading3"/>
        <w:spacing w:after="60" w:before="160"/>
      </w:pPr>
      <w:r>
        <w:rPr>
          <w:b/>
          <w:bCs/>
          <w:color w:val="211A16"/>
        </w:rPr>
        <w:t xml:space="preserve">Sprint 2 - Iteration 2 (5 July 2026)</w:t>
      </w:r>
    </w:p>
    <w:p>
      <w:pPr>
        <w:spacing w:after="120" w:line="276"/>
        <w:jc w:val="both"/>
      </w:pPr>
      <w:r>
        <w:rPr>
          <w:i/>
          <w:iCs/>
          <w:color w:val="6B5D51"/>
        </w:rPr>
        <w:t xml:space="preserve">Branch: feature/iteration2-task-organisation | Release: v1.1-iteration2</w:t>
      </w:r>
    </w:p>
    <w:p>
      <w:pPr>
        <w:spacing w:after="60"/>
      </w:pPr>
      <w:r>
        <w:rPr>
          <w:b/>
          <w:bCs/>
        </w:rPr>
        <w:t xml:space="preserve">Sprint backlog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900"/>
        <w:gridCol w:w="1400"/>
        <w:gridCol w:w="1700"/>
      </w:tblGrid>
      <w:tr>
        <w:trPr>
          <w:tblHeader/>
        </w:trPr>
        <w:tc>
          <w:tcPr>
            <w:tcW w:type="dxa" w:w="5900"/>
            <w:shd w:fill="211A16" w:color="auto" w:val="clear"/>
            <w:tcMar>
              <w:top w:type="dxa" w:w="40"/>
              <w:left w:type="dxa" w:w="90"/>
              <w:bottom w:type="dxa" w:w="40"/>
              <w:right w:type="dxa" w:w="90"/>
            </w:tcMar>
          </w:tcPr>
          <w:p>
            <w:r>
              <w:rPr>
                <w:b/>
                <w:bCs/>
                <w:color w:val="FFFFFF"/>
                <w:sz w:val="19"/>
                <w:szCs w:val="19"/>
              </w:rPr>
              <w:t xml:space="preserve">Work item</w:t>
            </w:r>
          </w:p>
        </w:tc>
        <w:tc>
          <w:tcPr>
            <w:tcW w:type="dxa" w:w="1400"/>
            <w:shd w:fill="211A16" w:color="auto" w:val="clear"/>
            <w:tcMar>
              <w:top w:type="dxa" w:w="40"/>
              <w:left w:type="dxa" w:w="90"/>
              <w:bottom w:type="dxa" w:w="40"/>
              <w:right w:type="dxa" w:w="90"/>
            </w:tcMar>
          </w:tcPr>
          <w:p>
            <w:r>
              <w:rPr>
                <w:b/>
                <w:bCs/>
                <w:color w:val="FFFFFF"/>
                <w:sz w:val="19"/>
                <w:szCs w:val="19"/>
              </w:rPr>
              <w:t xml:space="preserve">Issue</w:t>
            </w:r>
          </w:p>
        </w:tc>
        <w:tc>
          <w:tcPr>
            <w:tcW w:type="dxa" w:w="1700"/>
            <w:shd w:fill="211A16" w:color="auto" w:val="clear"/>
            <w:tcMar>
              <w:top w:type="dxa" w:w="40"/>
              <w:left w:type="dxa" w:w="90"/>
              <w:bottom w:type="dxa" w:w="40"/>
              <w:right w:type="dxa" w:w="90"/>
            </w:tcMar>
          </w:tcPr>
          <w:p>
            <w:r>
              <w:rPr>
                <w:b/>
                <w:bCs/>
                <w:color w:val="FFFFFF"/>
                <w:sz w:val="19"/>
                <w:szCs w:val="19"/>
              </w:rPr>
              <w:t xml:space="preserve">Owner</w:t>
            </w:r>
          </w:p>
        </w:tc>
      </w:tr>
      <w:tr>
        <w:tc>
          <w:tcPr>
            <w:tcW w:type="dxa" w:w="5900"/>
            <w:tcMar>
              <w:top w:type="dxa" w:w="40"/>
              <w:left w:type="dxa" w:w="90"/>
              <w:bottom w:type="dxa" w:w="40"/>
              <w:right w:type="dxa" w:w="90"/>
            </w:tcMar>
          </w:tcPr>
          <w:p>
            <w:r>
              <w:rPr>
                <w:b w:val="false"/>
                <w:bCs w:val="false"/>
                <w:color w:val="000000"/>
                <w:sz w:val="19"/>
                <w:szCs w:val="19"/>
              </w:rPr>
              <w:t xml:space="preserve">US06 Priority, US07 Categories</w:t>
            </w:r>
          </w:p>
        </w:tc>
        <w:tc>
          <w:tcPr>
            <w:tcW w:type="dxa" w:w="1400"/>
            <w:tcMar>
              <w:top w:type="dxa" w:w="40"/>
              <w:left w:type="dxa" w:w="90"/>
              <w:bottom w:type="dxa" w:w="40"/>
              <w:right w:type="dxa" w:w="90"/>
            </w:tcMar>
          </w:tcPr>
          <w:p>
            <w:r>
              <w:rPr>
                <w:b w:val="false"/>
                <w:bCs w:val="false"/>
                <w:color w:val="000000"/>
                <w:sz w:val="19"/>
                <w:szCs w:val="19"/>
              </w:rPr>
              <w:t xml:space="preserve">#7</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US08 Due dates and overdue indicator</w:t>
            </w:r>
          </w:p>
        </w:tc>
        <w:tc>
          <w:tcPr>
            <w:tcW w:type="dxa" w:w="1400"/>
            <w:tcMar>
              <w:top w:type="dxa" w:w="40"/>
              <w:left w:type="dxa" w:w="90"/>
              <w:bottom w:type="dxa" w:w="40"/>
              <w:right w:type="dxa" w:w="90"/>
            </w:tcMar>
          </w:tcPr>
          <w:p>
            <w:r>
              <w:rPr>
                <w:b w:val="false"/>
                <w:bCs w:val="false"/>
                <w:color w:val="000000"/>
                <w:sz w:val="19"/>
                <w:szCs w:val="19"/>
              </w:rPr>
              <w:t xml:space="preserve">#8</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US09 Filtering, US10 Validation</w:t>
            </w:r>
          </w:p>
        </w:tc>
        <w:tc>
          <w:tcPr>
            <w:tcW w:type="dxa" w:w="1400"/>
            <w:tcMar>
              <w:top w:type="dxa" w:w="40"/>
              <w:left w:type="dxa" w:w="90"/>
              <w:bottom w:type="dxa" w:w="40"/>
              <w:right w:type="dxa" w:w="90"/>
            </w:tcMar>
          </w:tcPr>
          <w:p>
            <w:r>
              <w:rPr>
                <w:b w:val="false"/>
                <w:bCs w:val="false"/>
                <w:color w:val="000000"/>
                <w:sz w:val="19"/>
                <w:szCs w:val="19"/>
              </w:rPr>
              <w:t xml:space="preserve">#9</w:t>
            </w:r>
          </w:p>
        </w:tc>
        <w:tc>
          <w:tcPr>
            <w:tcW w:type="dxa" w:w="1700"/>
            <w:tcMar>
              <w:top w:type="dxa" w:w="40"/>
              <w:left w:type="dxa" w:w="90"/>
              <w:bottom w:type="dxa" w:w="40"/>
              <w:right w:type="dxa" w:w="90"/>
            </w:tcMar>
          </w:tcPr>
          <w:p>
            <w:r>
              <w:rPr>
                <w:b w:val="false"/>
                <w:bCs w:val="false"/>
                <w:color w:val="000000"/>
                <w:sz w:val="19"/>
                <w:szCs w:val="19"/>
              </w:rPr>
              <w:t xml:space="preserve">DHINESH / TAN LE PIN</w:t>
            </w:r>
          </w:p>
        </w:tc>
      </w:tr>
      <w:tr>
        <w:tc>
          <w:tcPr>
            <w:tcW w:type="dxa" w:w="5900"/>
            <w:tcMar>
              <w:top w:type="dxa" w:w="40"/>
              <w:left w:type="dxa" w:w="90"/>
              <w:bottom w:type="dxa" w:w="40"/>
              <w:right w:type="dxa" w:w="90"/>
            </w:tcMar>
          </w:tcPr>
          <w:p>
            <w:r>
              <w:rPr>
                <w:b w:val="false"/>
                <w:bCs w:val="false"/>
                <w:color w:val="000000"/>
                <w:sz w:val="19"/>
                <w:szCs w:val="19"/>
              </w:rPr>
              <w:t xml:space="preserve">Iteration 2 testing and review prep</w:t>
            </w:r>
          </w:p>
        </w:tc>
        <w:tc>
          <w:tcPr>
            <w:tcW w:type="dxa" w:w="1400"/>
            <w:tcMar>
              <w:top w:type="dxa" w:w="40"/>
              <w:left w:type="dxa" w:w="90"/>
              <w:bottom w:type="dxa" w:w="40"/>
              <w:right w:type="dxa" w:w="90"/>
            </w:tcMar>
          </w:tcPr>
          <w:p>
            <w:r>
              <w:rPr>
                <w:b w:val="false"/>
                <w:bCs w:val="false"/>
                <w:color w:val="000000"/>
                <w:sz w:val="19"/>
                <w:szCs w:val="19"/>
              </w:rPr>
              <w:t xml:space="preserve">#10</w:t>
            </w:r>
          </w:p>
        </w:tc>
        <w:tc>
          <w:tcPr>
            <w:tcW w:type="dxa" w:w="1700"/>
            <w:tcMar>
              <w:top w:type="dxa" w:w="40"/>
              <w:left w:type="dxa" w:w="90"/>
              <w:bottom w:type="dxa" w:w="40"/>
              <w:right w:type="dxa" w:w="90"/>
            </w:tcMar>
          </w:tcPr>
          <w:p>
            <w:r>
              <w:rPr>
                <w:b w:val="false"/>
                <w:bCs w:val="false"/>
                <w:color w:val="000000"/>
                <w:sz w:val="19"/>
                <w:szCs w:val="19"/>
              </w:rPr>
              <w:t xml:space="preserve">DHINESH</w:t>
            </w:r>
          </w:p>
        </w:tc>
      </w:tr>
    </w:tbl>
    <w:p>
      <w:pPr>
        <w:spacing w:after="60" w:before="120"/>
      </w:pPr>
      <w:r>
        <w:rPr>
          <w:b/>
          <w:bCs/>
        </w:rPr>
        <w:t xml:space="preserve">Stand-up summaries</w:t>
      </w:r>
    </w:p>
    <w:p>
      <w:pPr>
        <w:pStyle w:val="ListParagraph"/>
        <w:numPr>
          <w:ilvl w:val="0"/>
          <w:numId w:val="1"/>
        </w:numPr>
        <w:spacing w:after="60" w:line="264"/>
      </w:pPr>
      <w:r>
        <w:t xml:space="preserve">Added priority and category fields to the task model and form.</w:t>
      </w:r>
    </w:p>
    <w:p>
      <w:pPr>
        <w:pStyle w:val="ListParagraph"/>
        <w:numPr>
          <w:ilvl w:val="0"/>
          <w:numId w:val="1"/>
        </w:numPr>
        <w:spacing w:after="60" w:line="264"/>
      </w:pPr>
      <w:r>
        <w:t xml:space="preserve">Added due dates with an overdue indicator and an overdue filter.</w:t>
      </w:r>
    </w:p>
    <w:p>
      <w:pPr>
        <w:pStyle w:val="ListParagraph"/>
        <w:numPr>
          <w:ilvl w:val="0"/>
          <w:numId w:val="1"/>
        </w:numPr>
        <w:spacing w:after="60" w:line="264"/>
      </w:pPr>
      <w:r>
        <w:t xml:space="preserve">Combined status, priority, category, staff and overdue filters; tightened validation.</w:t>
      </w:r>
    </w:p>
    <w:p>
      <w:pPr>
        <w:spacing w:after="60" w:before="60"/>
      </w:pPr>
      <w:r>
        <w:rPr>
          <w:b/>
          <w:bCs/>
        </w:rPr>
        <w:t xml:space="preserve">Sprint review</w:t>
      </w:r>
    </w:p>
    <w:p>
      <w:pPr>
        <w:spacing w:after="120" w:line="276"/>
        <w:jc w:val="both"/>
      </w:pPr>
      <w:r>
        <w:t xml:space="preserve">Delivered priority, categories, due dates with overdue flags, combined filtering and stronger validation. Merged via pull request #20 on 5 July and tagged v1.1-iteration2.</w:t>
      </w:r>
    </w:p>
    <w:p>
      <w:pPr>
        <w:spacing w:after="60"/>
      </w:pPr>
      <w:r>
        <w:rPr>
          <w:b/>
          <w:bCs/>
        </w:rPr>
        <w:t xml:space="preserve">Sprint retrospective</w:t>
      </w:r>
    </w:p>
    <w:p>
      <w:pPr>
        <w:pStyle w:val="ListParagraph"/>
        <w:numPr>
          <w:ilvl w:val="0"/>
          <w:numId w:val="1"/>
        </w:numPr>
        <w:spacing w:after="60" w:line="264"/>
      </w:pPr>
      <w:r>
        <w:t xml:space="preserve">Went well: the increment was small, focused and easy to test.</w:t>
      </w:r>
    </w:p>
    <w:p>
      <w:pPr>
        <w:pStyle w:val="ListParagraph"/>
        <w:numPr>
          <w:ilvl w:val="0"/>
          <w:numId w:val="1"/>
        </w:numPr>
        <w:spacing w:after="60" w:line="264"/>
      </w:pPr>
      <w:r>
        <w:t xml:space="preserve">To improve: peer review comments were still light.</w:t>
      </w:r>
    </w:p>
    <w:p>
      <w:pPr>
        <w:pStyle w:val="ListParagraph"/>
        <w:numPr>
          <w:ilvl w:val="0"/>
          <w:numId w:val="1"/>
        </w:numPr>
        <w:spacing w:after="60" w:line="264"/>
      </w:pPr>
      <w:r>
        <w:t xml:space="preserve">Action: add explicit review comments on each pull request before merge.</w:t>
      </w:r>
    </w:p>
    <w:p>
      <w:pPr>
        <w:pStyle w:val="Heading3"/>
        <w:spacing w:after="60" w:before="160"/>
      </w:pPr>
      <w:r>
        <w:rPr>
          <w:b/>
          <w:bCs/>
          <w:color w:val="211A16"/>
        </w:rPr>
        <w:t xml:space="preserve">Sprint 3 - Iteration 3 (7-8 July 2026)</w:t>
      </w:r>
    </w:p>
    <w:p>
      <w:pPr>
        <w:spacing w:after="120" w:line="276"/>
        <w:jc w:val="both"/>
      </w:pPr>
      <w:r>
        <w:rPr>
          <w:i/>
          <w:iCs/>
          <w:color w:val="6B5D51"/>
        </w:rPr>
        <w:t xml:space="preserve">Branch: feature/iteration3-collaboration-reporting | Release: v1.2-iteration3</w:t>
      </w:r>
    </w:p>
    <w:p>
      <w:pPr>
        <w:spacing w:after="60"/>
      </w:pPr>
      <w:r>
        <w:rPr>
          <w:b/>
          <w:bCs/>
        </w:rPr>
        <w:t xml:space="preserve">Sprint backlog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900"/>
        <w:gridCol w:w="1400"/>
        <w:gridCol w:w="1700"/>
      </w:tblGrid>
      <w:tr>
        <w:trPr>
          <w:tblHeader/>
        </w:trPr>
        <w:tc>
          <w:tcPr>
            <w:tcW w:type="dxa" w:w="5900"/>
            <w:shd w:fill="211A16" w:color="auto" w:val="clear"/>
            <w:tcMar>
              <w:top w:type="dxa" w:w="40"/>
              <w:left w:type="dxa" w:w="90"/>
              <w:bottom w:type="dxa" w:w="40"/>
              <w:right w:type="dxa" w:w="90"/>
            </w:tcMar>
          </w:tcPr>
          <w:p>
            <w:r>
              <w:rPr>
                <w:b/>
                <w:bCs/>
                <w:color w:val="FFFFFF"/>
                <w:sz w:val="19"/>
                <w:szCs w:val="19"/>
              </w:rPr>
              <w:t xml:space="preserve">Work item</w:t>
            </w:r>
          </w:p>
        </w:tc>
        <w:tc>
          <w:tcPr>
            <w:tcW w:type="dxa" w:w="1400"/>
            <w:shd w:fill="211A16" w:color="auto" w:val="clear"/>
            <w:tcMar>
              <w:top w:type="dxa" w:w="40"/>
              <w:left w:type="dxa" w:w="90"/>
              <w:bottom w:type="dxa" w:w="40"/>
              <w:right w:type="dxa" w:w="90"/>
            </w:tcMar>
          </w:tcPr>
          <w:p>
            <w:r>
              <w:rPr>
                <w:b/>
                <w:bCs/>
                <w:color w:val="FFFFFF"/>
                <w:sz w:val="19"/>
                <w:szCs w:val="19"/>
              </w:rPr>
              <w:t xml:space="preserve">Issue</w:t>
            </w:r>
          </w:p>
        </w:tc>
        <w:tc>
          <w:tcPr>
            <w:tcW w:type="dxa" w:w="1700"/>
            <w:shd w:fill="211A16" w:color="auto" w:val="clear"/>
            <w:tcMar>
              <w:top w:type="dxa" w:w="40"/>
              <w:left w:type="dxa" w:w="90"/>
              <w:bottom w:type="dxa" w:w="40"/>
              <w:right w:type="dxa" w:w="90"/>
            </w:tcMar>
          </w:tcPr>
          <w:p>
            <w:r>
              <w:rPr>
                <w:b/>
                <w:bCs/>
                <w:color w:val="FFFFFF"/>
                <w:sz w:val="19"/>
                <w:szCs w:val="19"/>
              </w:rPr>
              <w:t xml:space="preserve">Owner</w:t>
            </w:r>
          </w:p>
        </w:tc>
      </w:tr>
      <w:tr>
        <w:tc>
          <w:tcPr>
            <w:tcW w:type="dxa" w:w="5900"/>
            <w:tcMar>
              <w:top w:type="dxa" w:w="40"/>
              <w:left w:type="dxa" w:w="90"/>
              <w:bottom w:type="dxa" w:w="40"/>
              <w:right w:type="dxa" w:w="90"/>
            </w:tcMar>
          </w:tcPr>
          <w:p>
            <w:r>
              <w:rPr>
                <w:b w:val="false"/>
                <w:bCs w:val="false"/>
                <w:color w:val="000000"/>
                <w:sz w:val="19"/>
                <w:szCs w:val="19"/>
              </w:rPr>
              <w:t xml:space="preserve">US11 Kanban board</w:t>
            </w:r>
          </w:p>
        </w:tc>
        <w:tc>
          <w:tcPr>
            <w:tcW w:type="dxa" w:w="1400"/>
            <w:tcMar>
              <w:top w:type="dxa" w:w="40"/>
              <w:left w:type="dxa" w:w="90"/>
              <w:bottom w:type="dxa" w:w="40"/>
              <w:right w:type="dxa" w:w="90"/>
            </w:tcMar>
          </w:tcPr>
          <w:p>
            <w:r>
              <w:rPr>
                <w:b w:val="false"/>
                <w:bCs w:val="false"/>
                <w:color w:val="000000"/>
                <w:sz w:val="19"/>
                <w:szCs w:val="19"/>
              </w:rPr>
              <w:t xml:space="preserve">#12</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US12 Analytics, US13 Workload</w:t>
            </w:r>
          </w:p>
        </w:tc>
        <w:tc>
          <w:tcPr>
            <w:tcW w:type="dxa" w:w="1400"/>
            <w:tcMar>
              <w:top w:type="dxa" w:w="40"/>
              <w:left w:type="dxa" w:w="90"/>
              <w:bottom w:type="dxa" w:w="40"/>
              <w:right w:type="dxa" w:w="90"/>
            </w:tcMar>
          </w:tcPr>
          <w:p>
            <w:r>
              <w:rPr>
                <w:b w:val="false"/>
                <w:bCs w:val="false"/>
                <w:color w:val="000000"/>
                <w:sz w:val="19"/>
                <w:szCs w:val="19"/>
              </w:rPr>
              <w:t xml:space="preserve">#13</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US14 Activity log</w:t>
            </w:r>
          </w:p>
        </w:tc>
        <w:tc>
          <w:tcPr>
            <w:tcW w:type="dxa" w:w="1400"/>
            <w:tcMar>
              <w:top w:type="dxa" w:w="40"/>
              <w:left w:type="dxa" w:w="90"/>
              <w:bottom w:type="dxa" w:w="40"/>
              <w:right w:type="dxa" w:w="90"/>
            </w:tcMar>
          </w:tcPr>
          <w:p>
            <w:r>
              <w:rPr>
                <w:b w:val="false"/>
                <w:bCs w:val="false"/>
                <w:color w:val="000000"/>
                <w:sz w:val="19"/>
                <w:szCs w:val="19"/>
              </w:rPr>
              <w:t xml:space="preserve">#14</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US15 Responsive UI &amp; redesign</w:t>
            </w:r>
          </w:p>
        </w:tc>
        <w:tc>
          <w:tcPr>
            <w:tcW w:type="dxa" w:w="1400"/>
            <w:tcMar>
              <w:top w:type="dxa" w:w="40"/>
              <w:left w:type="dxa" w:w="90"/>
              <w:bottom w:type="dxa" w:w="40"/>
              <w:right w:type="dxa" w:w="90"/>
            </w:tcMar>
          </w:tcPr>
          <w:p>
            <w:r>
              <w:rPr>
                <w:b w:val="false"/>
                <w:bCs w:val="false"/>
                <w:color w:val="000000"/>
                <w:sz w:val="19"/>
                <w:szCs w:val="19"/>
              </w:rPr>
              <w:t xml:space="preserve">#15</w:t>
            </w:r>
          </w:p>
        </w:tc>
        <w:tc>
          <w:tcPr>
            <w:tcW w:type="dxa" w:w="1700"/>
            <w:tcMar>
              <w:top w:type="dxa" w:w="40"/>
              <w:left w:type="dxa" w:w="90"/>
              <w:bottom w:type="dxa" w:w="40"/>
              <w:right w:type="dxa" w:w="90"/>
            </w:tcMar>
          </w:tcPr>
          <w:p>
            <w:r>
              <w:rPr>
                <w:b w:val="false"/>
                <w:bCs w:val="false"/>
                <w:color w:val="000000"/>
                <w:sz w:val="19"/>
                <w:szCs w:val="19"/>
              </w:rPr>
              <w:t xml:space="preserve">DHINESH</w:t>
            </w:r>
          </w:p>
        </w:tc>
      </w:tr>
      <w:tr>
        <w:tc>
          <w:tcPr>
            <w:tcW w:type="dxa" w:w="5900"/>
            <w:tcMar>
              <w:top w:type="dxa" w:w="40"/>
              <w:left w:type="dxa" w:w="90"/>
              <w:bottom w:type="dxa" w:w="40"/>
              <w:right w:type="dxa" w:w="90"/>
            </w:tcMar>
          </w:tcPr>
          <w:p>
            <w:r>
              <w:rPr>
                <w:b w:val="false"/>
                <w:bCs w:val="false"/>
                <w:color w:val="000000"/>
                <w:sz w:val="19"/>
                <w:szCs w:val="19"/>
              </w:rPr>
              <w:t xml:space="preserve">Final integration and release prep</w:t>
            </w:r>
          </w:p>
        </w:tc>
        <w:tc>
          <w:tcPr>
            <w:tcW w:type="dxa" w:w="1400"/>
            <w:tcMar>
              <w:top w:type="dxa" w:w="40"/>
              <w:left w:type="dxa" w:w="90"/>
              <w:bottom w:type="dxa" w:w="40"/>
              <w:right w:type="dxa" w:w="90"/>
            </w:tcMar>
          </w:tcPr>
          <w:p>
            <w:r>
              <w:rPr>
                <w:b w:val="false"/>
                <w:bCs w:val="false"/>
                <w:color w:val="000000"/>
                <w:sz w:val="19"/>
                <w:szCs w:val="19"/>
              </w:rPr>
              <w:t xml:space="preserve">#16</w:t>
            </w:r>
          </w:p>
        </w:tc>
        <w:tc>
          <w:tcPr>
            <w:tcW w:type="dxa" w:w="1700"/>
            <w:tcMar>
              <w:top w:type="dxa" w:w="40"/>
              <w:left w:type="dxa" w:w="90"/>
              <w:bottom w:type="dxa" w:w="40"/>
              <w:right w:type="dxa" w:w="90"/>
            </w:tcMar>
          </w:tcPr>
          <w:p>
            <w:r>
              <w:rPr>
                <w:b w:val="false"/>
                <w:bCs w:val="false"/>
                <w:color w:val="000000"/>
                <w:sz w:val="19"/>
                <w:szCs w:val="19"/>
              </w:rPr>
              <w:t xml:space="preserve">TAN LE PIN</w:t>
            </w:r>
          </w:p>
        </w:tc>
      </w:tr>
      <w:tr>
        <w:tc>
          <w:tcPr>
            <w:tcW w:type="dxa" w:w="5900"/>
            <w:tcMar>
              <w:top w:type="dxa" w:w="40"/>
              <w:left w:type="dxa" w:w="90"/>
              <w:bottom w:type="dxa" w:w="40"/>
              <w:right w:type="dxa" w:w="90"/>
            </w:tcMar>
          </w:tcPr>
          <w:p>
            <w:r>
              <w:rPr>
                <w:b w:val="false"/>
                <w:bCs w:val="false"/>
                <w:color w:val="000000"/>
                <w:sz w:val="19"/>
                <w:szCs w:val="19"/>
              </w:rPr>
              <w:t xml:space="preserve">Backlog acceptance criteria</w:t>
            </w:r>
          </w:p>
        </w:tc>
        <w:tc>
          <w:tcPr>
            <w:tcW w:type="dxa" w:w="1400"/>
            <w:tcMar>
              <w:top w:type="dxa" w:w="40"/>
              <w:left w:type="dxa" w:w="90"/>
              <w:bottom w:type="dxa" w:w="40"/>
              <w:right w:type="dxa" w:w="90"/>
            </w:tcMar>
          </w:tcPr>
          <w:p>
            <w:r>
              <w:rPr>
                <w:b w:val="false"/>
                <w:bCs w:val="false"/>
                <w:color w:val="000000"/>
                <w:sz w:val="19"/>
                <w:szCs w:val="19"/>
              </w:rPr>
              <w:t xml:space="preserve">#22</w:t>
            </w:r>
          </w:p>
        </w:tc>
        <w:tc>
          <w:tcPr>
            <w:tcW w:type="dxa" w:w="1700"/>
            <w:tcMar>
              <w:top w:type="dxa" w:w="40"/>
              <w:left w:type="dxa" w:w="90"/>
              <w:bottom w:type="dxa" w:w="40"/>
              <w:right w:type="dxa" w:w="90"/>
            </w:tcMar>
          </w:tcPr>
          <w:p>
            <w:r>
              <w:rPr>
                <w:b w:val="false"/>
                <w:bCs w:val="false"/>
                <w:color w:val="000000"/>
                <w:sz w:val="19"/>
                <w:szCs w:val="19"/>
              </w:rPr>
              <w:t xml:space="preserve">DHINESH</w:t>
            </w:r>
          </w:p>
        </w:tc>
      </w:tr>
      <w:tr>
        <w:tc>
          <w:tcPr>
            <w:tcW w:type="dxa" w:w="5900"/>
            <w:tcMar>
              <w:top w:type="dxa" w:w="40"/>
              <w:left w:type="dxa" w:w="90"/>
              <w:bottom w:type="dxa" w:w="40"/>
              <w:right w:type="dxa" w:w="90"/>
            </w:tcMar>
          </w:tcPr>
          <w:p>
            <w:r>
              <w:rPr>
                <w:b w:val="false"/>
                <w:bCs w:val="false"/>
                <w:color w:val="000000"/>
                <w:sz w:val="19"/>
                <w:szCs w:val="19"/>
              </w:rPr>
              <w:t xml:space="preserve">Fix: Close Today archive permission</w:t>
            </w:r>
          </w:p>
        </w:tc>
        <w:tc>
          <w:tcPr>
            <w:tcW w:type="dxa" w:w="1400"/>
            <w:tcMar>
              <w:top w:type="dxa" w:w="40"/>
              <w:left w:type="dxa" w:w="90"/>
              <w:bottom w:type="dxa" w:w="40"/>
              <w:right w:type="dxa" w:w="90"/>
            </w:tcMar>
          </w:tcPr>
          <w:p>
            <w:r>
              <w:rPr>
                <w:b w:val="false"/>
                <w:bCs w:val="false"/>
                <w:color w:val="000000"/>
                <w:sz w:val="19"/>
                <w:szCs w:val="19"/>
              </w:rPr>
              <w:t xml:space="preserve">#24</w:t>
            </w:r>
          </w:p>
        </w:tc>
        <w:tc>
          <w:tcPr>
            <w:tcW w:type="dxa" w:w="1700"/>
            <w:tcMar>
              <w:top w:type="dxa" w:w="40"/>
              <w:left w:type="dxa" w:w="90"/>
              <w:bottom w:type="dxa" w:w="40"/>
              <w:right w:type="dxa" w:w="90"/>
            </w:tcMar>
          </w:tcPr>
          <w:p>
            <w:r>
              <w:rPr>
                <w:b w:val="false"/>
                <w:bCs w:val="false"/>
                <w:color w:val="000000"/>
                <w:sz w:val="19"/>
                <w:szCs w:val="19"/>
              </w:rPr>
              <w:t xml:space="preserve">DHINESH</w:t>
            </w:r>
          </w:p>
        </w:tc>
      </w:tr>
    </w:tbl>
    <w:p>
      <w:pPr>
        <w:spacing w:after="60" w:before="120"/>
      </w:pPr>
      <w:r>
        <w:rPr>
          <w:b/>
          <w:bCs/>
        </w:rPr>
        <w:t xml:space="preserve">Stand-up summaries</w:t>
      </w:r>
    </w:p>
    <w:p>
      <w:pPr>
        <w:pStyle w:val="ListParagraph"/>
        <w:numPr>
          <w:ilvl w:val="0"/>
          <w:numId w:val="1"/>
        </w:numPr>
        <w:spacing w:after="60" w:line="264"/>
      </w:pPr>
      <w:r>
        <w:t xml:space="preserve">Built the Kanban board, dashboard analytics, workload monitoring and activity log; added Daily Tasks and the open/close operating cycle.</w:t>
      </w:r>
    </w:p>
    <w:p>
      <w:pPr>
        <w:pStyle w:val="ListParagraph"/>
        <w:numPr>
          <w:ilvl w:val="0"/>
          <w:numId w:val="1"/>
        </w:numPr>
        <w:spacing w:after="60" w:line="264"/>
      </w:pPr>
      <w:r>
        <w:t xml:space="preserve">Redesigned the interface into a modern restaurant theme and improved responsiveness.</w:t>
      </w:r>
    </w:p>
    <w:p>
      <w:pPr>
        <w:pStyle w:val="ListParagraph"/>
        <w:numPr>
          <w:ilvl w:val="0"/>
          <w:numId w:val="1"/>
        </w:numPr>
        <w:spacing w:after="60" w:line="264"/>
      </w:pPr>
      <w:r>
        <w:t xml:space="preserve">Found that Close Today saved reviews but could not clear active tasks; traced it to the task-update trigger and fixed it; expanded the backlog with acceptance criteria.</w:t>
      </w:r>
    </w:p>
    <w:p>
      <w:pPr>
        <w:spacing w:after="60" w:before="60"/>
      </w:pPr>
      <w:r>
        <w:rPr>
          <w:b/>
          <w:bCs/>
        </w:rPr>
        <w:t xml:space="preserve">Sprint review</w:t>
      </w:r>
    </w:p>
    <w:p>
      <w:pPr>
        <w:spacing w:after="120" w:line="276"/>
        <w:jc w:val="both"/>
      </w:pPr>
      <w:r>
        <w:t xml:space="preserve">Delivered the Kanban board, dashboard analytics, staff workload, activity log, responsive restaurant-themed UI, Daily Tasks, the open/close operating cycle, and end-of-day closing review with history. Iteration 3 merged to main via pull request #21 (closing issues #12-#16); documentation and the closing fix merged via pull requests #23 and #25. Tagged v1.2-iteration3.</w:t>
      </w:r>
    </w:p>
    <w:p>
      <w:pPr>
        <w:spacing w:after="60"/>
      </w:pPr>
      <w:r>
        <w:rPr>
          <w:b/>
          <w:bCs/>
        </w:rPr>
        <w:t xml:space="preserve">Sprint retrospective</w:t>
      </w:r>
    </w:p>
    <w:p>
      <w:pPr>
        <w:pStyle w:val="ListParagraph"/>
        <w:numPr>
          <w:ilvl w:val="0"/>
          <w:numId w:val="1"/>
        </w:numPr>
        <w:spacing w:after="60" w:line="264"/>
      </w:pPr>
      <w:r>
        <w:t xml:space="preserve">Went well: a real defect (the closing trigger) was caught, tracked as an issue, and fixed through its own branch and pull request.</w:t>
      </w:r>
    </w:p>
    <w:p>
      <w:pPr>
        <w:pStyle w:val="ListParagraph"/>
        <w:numPr>
          <w:ilvl w:val="0"/>
          <w:numId w:val="1"/>
        </w:numPr>
        <w:spacing w:after="60" w:line="264"/>
      </w:pPr>
      <w:r>
        <w:t xml:space="preserve">To improve: release tags and peer review comments were added late in the sprint.</w:t>
      </w:r>
    </w:p>
    <w:p>
      <w:pPr>
        <w:pStyle w:val="ListParagraph"/>
        <w:numPr>
          <w:ilvl w:val="0"/>
          <w:numId w:val="1"/>
        </w:numPr>
        <w:spacing w:after="60" w:line="264"/>
      </w:pPr>
      <w:r>
        <w:t xml:space="preserve">Action: create the three iteration tags and record review comments on every pull request before final submission.</w:t>
      </w:r>
    </w:p>
    <w:p>
      <w:pPr>
        <w:pStyle w:val="Heading2"/>
        <w:spacing w:after="100" w:before="220"/>
      </w:pPr>
      <w:r>
        <w:rPr>
          <w:b/>
          <w:bCs/>
          <w:color w:val="211A16"/>
        </w:rPr>
        <w:t xml:space="preserve">7. Version Control and Collaboration Evidence</w:t>
      </w:r>
    </w:p>
    <w:p>
      <w:pPr>
        <w:pStyle w:val="Heading3"/>
        <w:spacing w:after="60" w:before="160"/>
      </w:pPr>
      <w:r>
        <w:rPr>
          <w:b/>
          <w:bCs/>
          <w:color w:val="211A16"/>
        </w:rPr>
        <w:t xml:space="preserve">Branching strategy</w:t>
      </w:r>
    </w:p>
    <w:p>
      <w:pPr>
        <w:spacing w:after="120" w:line="276"/>
        <w:jc w:val="both"/>
      </w:pPr>
      <w:r>
        <w:t xml:space="preserve">The team followed a main-plus-feature-branch strategy. The main branch always held a stable, reviewed and released version, and each unit of work was developed on its own branch and merged through a reviewed pull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211A16" w:color="auto" w:val="clear"/>
            <w:tcMar>
              <w:top w:type="dxa" w:w="40"/>
              <w:left w:type="dxa" w:w="90"/>
              <w:bottom w:type="dxa" w:w="40"/>
              <w:right w:type="dxa" w:w="90"/>
            </w:tcMar>
          </w:tcPr>
          <w:p>
            <w:r>
              <w:rPr>
                <w:b/>
                <w:bCs/>
                <w:color w:val="FFFFFF"/>
                <w:sz w:val="19"/>
                <w:szCs w:val="19"/>
              </w:rPr>
              <w:t xml:space="preserve">Branch</w:t>
            </w:r>
          </w:p>
        </w:tc>
        <w:tc>
          <w:tcPr>
            <w:tcW w:type="dxa" w:w="4800"/>
            <w:shd w:fill="211A16" w:color="auto" w:val="clear"/>
            <w:tcMar>
              <w:top w:type="dxa" w:w="40"/>
              <w:left w:type="dxa" w:w="90"/>
              <w:bottom w:type="dxa" w:w="40"/>
              <w:right w:type="dxa" w:w="90"/>
            </w:tcMar>
          </w:tcPr>
          <w:p>
            <w:r>
              <w:rPr>
                <w:b/>
                <w:bCs/>
                <w:color w:val="FFFFFF"/>
                <w:sz w:val="19"/>
                <w:szCs w:val="19"/>
              </w:rPr>
              <w:t xml:space="preserve">Purpose</w:t>
            </w:r>
          </w:p>
        </w:tc>
      </w:tr>
      <w:tr>
        <w:tc>
          <w:tcPr>
            <w:tcW w:type="dxa" w:w="4200"/>
            <w:tcMar>
              <w:top w:type="dxa" w:w="40"/>
              <w:left w:type="dxa" w:w="90"/>
              <w:bottom w:type="dxa" w:w="40"/>
              <w:right w:type="dxa" w:w="90"/>
            </w:tcMar>
          </w:tcPr>
          <w:p>
            <w:r>
              <w:rPr>
                <w:b w:val="false"/>
                <w:bCs w:val="false"/>
                <w:color w:val="000000"/>
                <w:sz w:val="19"/>
                <w:szCs w:val="19"/>
              </w:rPr>
              <w:t xml:space="preserve">main</w:t>
            </w:r>
          </w:p>
        </w:tc>
        <w:tc>
          <w:tcPr>
            <w:tcW w:type="dxa" w:w="4800"/>
            <w:tcMar>
              <w:top w:type="dxa" w:w="40"/>
              <w:left w:type="dxa" w:w="90"/>
              <w:bottom w:type="dxa" w:w="40"/>
              <w:right w:type="dxa" w:w="90"/>
            </w:tcMar>
          </w:tcPr>
          <w:p>
            <w:r>
              <w:rPr>
                <w:b w:val="false"/>
                <w:bCs w:val="false"/>
                <w:color w:val="000000"/>
                <w:sz w:val="19"/>
                <w:szCs w:val="19"/>
              </w:rPr>
              <w:t xml:space="preserve">Stable, reviewed, released version</w:t>
            </w:r>
          </w:p>
        </w:tc>
      </w:tr>
      <w:tr>
        <w:tc>
          <w:tcPr>
            <w:tcW w:type="dxa" w:w="4200"/>
            <w:tcMar>
              <w:top w:type="dxa" w:w="40"/>
              <w:left w:type="dxa" w:w="90"/>
              <w:bottom w:type="dxa" w:w="40"/>
              <w:right w:type="dxa" w:w="90"/>
            </w:tcMar>
          </w:tcPr>
          <w:p>
            <w:r>
              <w:rPr>
                <w:b w:val="false"/>
                <w:bCs w:val="false"/>
                <w:color w:val="000000"/>
                <w:sz w:val="19"/>
                <w:szCs w:val="19"/>
              </w:rPr>
              <w:t xml:space="preserve">feature/authentication</w:t>
            </w:r>
          </w:p>
        </w:tc>
        <w:tc>
          <w:tcPr>
            <w:tcW w:type="dxa" w:w="4800"/>
            <w:tcMar>
              <w:top w:type="dxa" w:w="40"/>
              <w:left w:type="dxa" w:w="90"/>
              <w:bottom w:type="dxa" w:w="40"/>
              <w:right w:type="dxa" w:w="90"/>
            </w:tcMar>
          </w:tcPr>
          <w:p>
            <w:r>
              <w:rPr>
                <w:b w:val="false"/>
                <w:bCs w:val="false"/>
                <w:color w:val="000000"/>
                <w:sz w:val="19"/>
                <w:szCs w:val="19"/>
              </w:rPr>
              <w:t xml:space="preserve">Registration, login, logout, sessions</w:t>
            </w:r>
          </w:p>
        </w:tc>
      </w:tr>
      <w:tr>
        <w:tc>
          <w:tcPr>
            <w:tcW w:type="dxa" w:w="4200"/>
            <w:tcMar>
              <w:top w:type="dxa" w:w="40"/>
              <w:left w:type="dxa" w:w="90"/>
              <w:bottom w:type="dxa" w:w="40"/>
              <w:right w:type="dxa" w:w="90"/>
            </w:tcMar>
          </w:tcPr>
          <w:p>
            <w:r>
              <w:rPr>
                <w:b w:val="false"/>
                <w:bCs w:val="false"/>
                <w:color w:val="000000"/>
                <w:sz w:val="19"/>
                <w:szCs w:val="19"/>
              </w:rPr>
              <w:t xml:space="preserve">feature/iteration1-complete</w:t>
            </w:r>
          </w:p>
        </w:tc>
        <w:tc>
          <w:tcPr>
            <w:tcW w:type="dxa" w:w="4800"/>
            <w:tcMar>
              <w:top w:type="dxa" w:w="40"/>
              <w:left w:type="dxa" w:w="90"/>
              <w:bottom w:type="dxa" w:w="40"/>
              <w:right w:type="dxa" w:w="90"/>
            </w:tcMar>
          </w:tcPr>
          <w:p>
            <w:r>
              <w:rPr>
                <w:b w:val="false"/>
                <w:bCs w:val="false"/>
                <w:color w:val="000000"/>
                <w:sz w:val="19"/>
                <w:szCs w:val="19"/>
              </w:rPr>
              <w:t xml:space="preserve">Iteration 1 auth, roles, assignment, My Tasks</w:t>
            </w:r>
          </w:p>
        </w:tc>
      </w:tr>
      <w:tr>
        <w:tc>
          <w:tcPr>
            <w:tcW w:type="dxa" w:w="4200"/>
            <w:tcMar>
              <w:top w:type="dxa" w:w="40"/>
              <w:left w:type="dxa" w:w="90"/>
              <w:bottom w:type="dxa" w:w="40"/>
              <w:right w:type="dxa" w:w="90"/>
            </w:tcMar>
          </w:tcPr>
          <w:p>
            <w:r>
              <w:rPr>
                <w:b w:val="false"/>
                <w:bCs w:val="false"/>
                <w:color w:val="000000"/>
                <w:sz w:val="19"/>
                <w:szCs w:val="19"/>
              </w:rPr>
              <w:t xml:space="preserve">feature/iteration2-task-organisation</w:t>
            </w:r>
          </w:p>
        </w:tc>
        <w:tc>
          <w:tcPr>
            <w:tcW w:type="dxa" w:w="4800"/>
            <w:tcMar>
              <w:top w:type="dxa" w:w="40"/>
              <w:left w:type="dxa" w:w="90"/>
              <w:bottom w:type="dxa" w:w="40"/>
              <w:right w:type="dxa" w:w="90"/>
            </w:tcMar>
          </w:tcPr>
          <w:p>
            <w:r>
              <w:rPr>
                <w:b w:val="false"/>
                <w:bCs w:val="false"/>
                <w:color w:val="000000"/>
                <w:sz w:val="19"/>
                <w:szCs w:val="19"/>
              </w:rPr>
              <w:t xml:space="preserve">Priority, categories, due dates, filtering, validation</w:t>
            </w:r>
          </w:p>
        </w:tc>
      </w:tr>
      <w:tr>
        <w:tc>
          <w:tcPr>
            <w:tcW w:type="dxa" w:w="4200"/>
            <w:tcMar>
              <w:top w:type="dxa" w:w="40"/>
              <w:left w:type="dxa" w:w="90"/>
              <w:bottom w:type="dxa" w:w="40"/>
              <w:right w:type="dxa" w:w="90"/>
            </w:tcMar>
          </w:tcPr>
          <w:p>
            <w:r>
              <w:rPr>
                <w:b w:val="false"/>
                <w:bCs w:val="false"/>
                <w:color w:val="000000"/>
                <w:sz w:val="19"/>
                <w:szCs w:val="19"/>
              </w:rPr>
              <w:t xml:space="preserve">feature/iteration3-collaboration-reporting</w:t>
            </w:r>
          </w:p>
        </w:tc>
        <w:tc>
          <w:tcPr>
            <w:tcW w:type="dxa" w:w="4800"/>
            <w:tcMar>
              <w:top w:type="dxa" w:w="40"/>
              <w:left w:type="dxa" w:w="90"/>
              <w:bottom w:type="dxa" w:w="40"/>
              <w:right w:type="dxa" w:w="90"/>
            </w:tcMar>
          </w:tcPr>
          <w:p>
            <w:r>
              <w:rPr>
                <w:b w:val="false"/>
                <w:bCs w:val="false"/>
                <w:color w:val="000000"/>
                <w:sz w:val="19"/>
                <w:szCs w:val="19"/>
              </w:rPr>
              <w:t xml:space="preserve">Kanban, analytics, workload, activity log, responsive UI</w:t>
            </w:r>
          </w:p>
        </w:tc>
      </w:tr>
      <w:tr>
        <w:tc>
          <w:tcPr>
            <w:tcW w:type="dxa" w:w="4200"/>
            <w:tcMar>
              <w:top w:type="dxa" w:w="40"/>
              <w:left w:type="dxa" w:w="90"/>
              <w:bottom w:type="dxa" w:w="40"/>
              <w:right w:type="dxa" w:w="90"/>
            </w:tcMar>
          </w:tcPr>
          <w:p>
            <w:r>
              <w:rPr>
                <w:b w:val="false"/>
                <w:bCs w:val="false"/>
                <w:color w:val="000000"/>
                <w:sz w:val="19"/>
                <w:szCs w:val="19"/>
              </w:rPr>
              <w:t xml:space="preserve">docs/backlog-acceptance-criteria</w:t>
            </w:r>
          </w:p>
        </w:tc>
        <w:tc>
          <w:tcPr>
            <w:tcW w:type="dxa" w:w="4800"/>
            <w:tcMar>
              <w:top w:type="dxa" w:w="40"/>
              <w:left w:type="dxa" w:w="90"/>
              <w:bottom w:type="dxa" w:w="40"/>
              <w:right w:type="dxa" w:w="90"/>
            </w:tcMar>
          </w:tcPr>
          <w:p>
            <w:r>
              <w:rPr>
                <w:b w:val="false"/>
                <w:bCs w:val="false"/>
                <w:color w:val="000000"/>
                <w:sz w:val="19"/>
                <w:szCs w:val="19"/>
              </w:rPr>
              <w:t xml:space="preserve">Product backlog acceptance criteria</w:t>
            </w:r>
          </w:p>
        </w:tc>
      </w:tr>
      <w:tr>
        <w:tc>
          <w:tcPr>
            <w:tcW w:type="dxa" w:w="4200"/>
            <w:tcMar>
              <w:top w:type="dxa" w:w="40"/>
              <w:left w:type="dxa" w:w="90"/>
              <w:bottom w:type="dxa" w:w="40"/>
              <w:right w:type="dxa" w:w="90"/>
            </w:tcMar>
          </w:tcPr>
          <w:p>
            <w:r>
              <w:rPr>
                <w:b w:val="false"/>
                <w:bCs w:val="false"/>
                <w:color w:val="000000"/>
                <w:sz w:val="19"/>
                <w:szCs w:val="19"/>
              </w:rPr>
              <w:t xml:space="preserve">fix/manager-closing-archive-permission</w:t>
            </w:r>
          </w:p>
        </w:tc>
        <w:tc>
          <w:tcPr>
            <w:tcW w:type="dxa" w:w="4800"/>
            <w:tcMar>
              <w:top w:type="dxa" w:w="40"/>
              <w:left w:type="dxa" w:w="90"/>
              <w:bottom w:type="dxa" w:w="40"/>
              <w:right w:type="dxa" w:w="90"/>
            </w:tcMar>
          </w:tcPr>
          <w:p>
            <w:r>
              <w:rPr>
                <w:b w:val="false"/>
                <w:bCs w:val="false"/>
                <w:color w:val="000000"/>
                <w:sz w:val="19"/>
                <w:szCs w:val="19"/>
              </w:rPr>
              <w:t xml:space="preserve">Close Today archive-permission trigger fix</w:t>
            </w:r>
          </w:p>
        </w:tc>
      </w:tr>
      <w:tr>
        <w:tc>
          <w:tcPr>
            <w:tcW w:type="dxa" w:w="4200"/>
            <w:tcMar>
              <w:top w:type="dxa" w:w="40"/>
              <w:left w:type="dxa" w:w="90"/>
              <w:bottom w:type="dxa" w:w="40"/>
              <w:right w:type="dxa" w:w="90"/>
            </w:tcMar>
          </w:tcPr>
          <w:p>
            <w:r>
              <w:rPr>
                <w:b w:val="false"/>
                <w:bCs w:val="false"/>
                <w:color w:val="000000"/>
                <w:sz w:val="19"/>
                <w:szCs w:val="19"/>
              </w:rPr>
              <w:t xml:space="preserve">docs/agile-process-records</w:t>
            </w:r>
          </w:p>
        </w:tc>
        <w:tc>
          <w:tcPr>
            <w:tcW w:type="dxa" w:w="4800"/>
            <w:tcMar>
              <w:top w:type="dxa" w:w="40"/>
              <w:left w:type="dxa" w:w="90"/>
              <w:bottom w:type="dxa" w:w="40"/>
              <w:right w:type="dxa" w:w="90"/>
            </w:tcMar>
          </w:tcPr>
          <w:p>
            <w:r>
              <w:rPr>
                <w:b w:val="false"/>
                <w:bCs w:val="false"/>
                <w:color w:val="000000"/>
                <w:sz w:val="19"/>
                <w:szCs w:val="19"/>
              </w:rPr>
              <w:t xml:space="preserve">Agile process records in README</w:t>
            </w:r>
          </w:p>
        </w:tc>
      </w:tr>
    </w:tbl>
    <w:p>
      <w:pPr>
        <w:pStyle w:val="Heading3"/>
        <w:spacing w:after="60" w:before="160"/>
      </w:pPr>
      <w:r>
        <w:rPr>
          <w:b/>
          <w:bCs/>
          <w:color w:val="211A16"/>
        </w:rPr>
        <w:t xml:space="preserve">Pull requests</w:t>
      </w:r>
    </w:p>
    <w:p>
      <w:pPr>
        <w:spacing w:after="120" w:line="276"/>
        <w:jc w:val="both"/>
      </w:pPr>
      <w:r>
        <w:t xml:space="preserve">Every increment and change was integrated through a pull request, giving a reviewable record of the work and its author.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700"/>
        <w:gridCol w:w="1500"/>
        <w:gridCol w:w="1600"/>
      </w:tblGrid>
      <w:tr>
        <w:trPr>
          <w:tblHeader/>
        </w:trPr>
        <w:tc>
          <w:tcPr>
            <w:tcW w:type="dxa" w:w="700"/>
            <w:shd w:fill="211A16" w:color="auto" w:val="clear"/>
            <w:tcMar>
              <w:top w:type="dxa" w:w="40"/>
              <w:left w:type="dxa" w:w="90"/>
              <w:bottom w:type="dxa" w:w="40"/>
              <w:right w:type="dxa" w:w="90"/>
            </w:tcMar>
          </w:tcPr>
          <w:p>
            <w:r>
              <w:rPr>
                <w:b/>
                <w:bCs/>
                <w:color w:val="FFFFFF"/>
                <w:sz w:val="19"/>
                <w:szCs w:val="19"/>
              </w:rPr>
              <w:t xml:space="preserve">PR</w:t>
            </w:r>
          </w:p>
        </w:tc>
        <w:tc>
          <w:tcPr>
            <w:tcW w:type="dxa" w:w="3500"/>
            <w:shd w:fill="211A16" w:color="auto" w:val="clear"/>
            <w:tcMar>
              <w:top w:type="dxa" w:w="40"/>
              <w:left w:type="dxa" w:w="90"/>
              <w:bottom w:type="dxa" w:w="40"/>
              <w:right w:type="dxa" w:w="90"/>
            </w:tcMar>
          </w:tcPr>
          <w:p>
            <w:r>
              <w:rPr>
                <w:b/>
                <w:bCs/>
                <w:color w:val="FFFFFF"/>
                <w:sz w:val="19"/>
                <w:szCs w:val="19"/>
              </w:rPr>
              <w:t xml:space="preserve">Title</w:t>
            </w:r>
          </w:p>
        </w:tc>
        <w:tc>
          <w:tcPr>
            <w:tcW w:type="dxa" w:w="1700"/>
            <w:shd w:fill="211A16" w:color="auto" w:val="clear"/>
            <w:tcMar>
              <w:top w:type="dxa" w:w="40"/>
              <w:left w:type="dxa" w:w="90"/>
              <w:bottom w:type="dxa" w:w="40"/>
              <w:right w:type="dxa" w:w="90"/>
            </w:tcMar>
          </w:tcPr>
          <w:p>
            <w:r>
              <w:rPr>
                <w:b/>
                <w:bCs/>
                <w:color w:val="FFFFFF"/>
                <w:sz w:val="19"/>
                <w:szCs w:val="19"/>
              </w:rPr>
              <w:t xml:space="preserve">Author</w:t>
            </w:r>
          </w:p>
        </w:tc>
        <w:tc>
          <w:tcPr>
            <w:tcW w:type="dxa" w:w="1500"/>
            <w:shd w:fill="211A16" w:color="auto" w:val="clear"/>
            <w:tcMar>
              <w:top w:type="dxa" w:w="40"/>
              <w:left w:type="dxa" w:w="90"/>
              <w:bottom w:type="dxa" w:w="40"/>
              <w:right w:type="dxa" w:w="90"/>
            </w:tcMar>
          </w:tcPr>
          <w:p>
            <w:r>
              <w:rPr>
                <w:b/>
                <w:bCs/>
                <w:color w:val="FFFFFF"/>
                <w:sz w:val="19"/>
                <w:szCs w:val="19"/>
              </w:rPr>
              <w:t xml:space="preserve">State</w:t>
            </w:r>
          </w:p>
        </w:tc>
        <w:tc>
          <w:tcPr>
            <w:tcW w:type="dxa" w:w="1600"/>
            <w:shd w:fill="211A16" w:color="auto" w:val="clear"/>
            <w:tcMar>
              <w:top w:type="dxa" w:w="40"/>
              <w:left w:type="dxa" w:w="90"/>
              <w:bottom w:type="dxa" w:w="40"/>
              <w:right w:type="dxa" w:w="90"/>
            </w:tcMar>
          </w:tcPr>
          <w:p>
            <w:r>
              <w:rPr>
                <w:b/>
                <w:bCs/>
                <w:color w:val="FFFFFF"/>
                <w:sz w:val="19"/>
                <w:szCs w:val="19"/>
              </w:rPr>
              <w:t xml:space="preserve">Scope</w:t>
            </w:r>
          </w:p>
        </w:tc>
      </w:tr>
      <w:tr>
        <w:tc>
          <w:tcPr>
            <w:tcW w:type="dxa" w:w="700"/>
            <w:tcMar>
              <w:top w:type="dxa" w:w="40"/>
              <w:left w:type="dxa" w:w="90"/>
              <w:bottom w:type="dxa" w:w="40"/>
              <w:right w:type="dxa" w:w="90"/>
            </w:tcMar>
          </w:tcPr>
          <w:p>
            <w:r>
              <w:rPr>
                <w:b w:val="false"/>
                <w:bCs w:val="false"/>
                <w:color w:val="000000"/>
                <w:sz w:val="19"/>
                <w:szCs w:val="19"/>
              </w:rPr>
              <w:t xml:space="preserve">#18</w:t>
            </w:r>
          </w:p>
        </w:tc>
        <w:tc>
          <w:tcPr>
            <w:tcW w:type="dxa" w:w="3500"/>
            <w:tcMar>
              <w:top w:type="dxa" w:w="40"/>
              <w:left w:type="dxa" w:w="90"/>
              <w:bottom w:type="dxa" w:w="40"/>
              <w:right w:type="dxa" w:w="90"/>
            </w:tcMar>
          </w:tcPr>
          <w:p>
            <w:r>
              <w:rPr>
                <w:b w:val="false"/>
                <w:bCs w:val="false"/>
                <w:color w:val="000000"/>
                <w:sz w:val="19"/>
                <w:szCs w:val="19"/>
              </w:rPr>
              <w:t xml:space="preserve">Add registration, login and session management</w:t>
            </w:r>
          </w:p>
        </w:tc>
        <w:tc>
          <w:tcPr>
            <w:tcW w:type="dxa" w:w="1700"/>
            <w:tcMar>
              <w:top w:type="dxa" w:w="40"/>
              <w:left w:type="dxa" w:w="90"/>
              <w:bottom w:type="dxa" w:w="40"/>
              <w:right w:type="dxa" w:w="90"/>
            </w:tcMar>
          </w:tcPr>
          <w:p>
            <w:r>
              <w:rPr>
                <w:b w:val="false"/>
                <w:bCs w:val="false"/>
                <w:color w:val="000000"/>
                <w:sz w:val="19"/>
                <w:szCs w:val="19"/>
              </w:rPr>
              <w:t xml:space="preserve">TAN LE PIN</w:t>
            </w:r>
          </w:p>
        </w:tc>
        <w:tc>
          <w:tcPr>
            <w:tcW w:type="dxa" w:w="1500"/>
            <w:tcMar>
              <w:top w:type="dxa" w:w="40"/>
              <w:left w:type="dxa" w:w="90"/>
              <w:bottom w:type="dxa" w:w="40"/>
              <w:right w:type="dxa" w:w="90"/>
            </w:tcMar>
          </w:tcPr>
          <w:p>
            <w:r>
              <w:rPr>
                <w:b w:val="false"/>
                <w:bCs w:val="false"/>
                <w:color w:val="000000"/>
                <w:sz w:val="19"/>
                <w:szCs w:val="19"/>
              </w:rPr>
              <w:t xml:space="preserve">Closed</w:t>
            </w:r>
          </w:p>
        </w:tc>
        <w:tc>
          <w:tcPr>
            <w:tcW w:type="dxa" w:w="1600"/>
            <w:tcMar>
              <w:top w:type="dxa" w:w="40"/>
              <w:left w:type="dxa" w:w="90"/>
              <w:bottom w:type="dxa" w:w="40"/>
              <w:right w:type="dxa" w:w="90"/>
            </w:tcMar>
          </w:tcPr>
          <w:p>
            <w:r>
              <w:rPr>
                <w:b w:val="false"/>
                <w:bCs w:val="false"/>
                <w:color w:val="000000"/>
                <w:sz w:val="19"/>
                <w:szCs w:val="19"/>
              </w:rPr>
              <w:t xml:space="preserve">Iteration 1</w:t>
            </w:r>
          </w:p>
        </w:tc>
      </w:tr>
      <w:tr>
        <w:tc>
          <w:tcPr>
            <w:tcW w:type="dxa" w:w="700"/>
            <w:tcMar>
              <w:top w:type="dxa" w:w="40"/>
              <w:left w:type="dxa" w:w="90"/>
              <w:bottom w:type="dxa" w:w="40"/>
              <w:right w:type="dxa" w:w="90"/>
            </w:tcMar>
          </w:tcPr>
          <w:p>
            <w:r>
              <w:rPr>
                <w:b w:val="false"/>
                <w:bCs w:val="false"/>
                <w:color w:val="000000"/>
                <w:sz w:val="19"/>
                <w:szCs w:val="19"/>
              </w:rPr>
              <w:t xml:space="preserve">#19</w:t>
            </w:r>
          </w:p>
        </w:tc>
        <w:tc>
          <w:tcPr>
            <w:tcW w:type="dxa" w:w="3500"/>
            <w:tcMar>
              <w:top w:type="dxa" w:w="40"/>
              <w:left w:type="dxa" w:w="90"/>
              <w:bottom w:type="dxa" w:w="40"/>
              <w:right w:type="dxa" w:w="90"/>
            </w:tcMar>
          </w:tcPr>
          <w:p>
            <w:r>
              <w:rPr>
                <w:b w:val="false"/>
                <w:bCs w:val="false"/>
                <w:color w:val="000000"/>
                <w:sz w:val="19"/>
                <w:szCs w:val="19"/>
              </w:rPr>
              <w:t xml:space="preserve">Feature/iteration1 complete</w:t>
            </w:r>
          </w:p>
        </w:tc>
        <w:tc>
          <w:tcPr>
            <w:tcW w:type="dxa" w:w="1700"/>
            <w:tcMar>
              <w:top w:type="dxa" w:w="40"/>
              <w:left w:type="dxa" w:w="90"/>
              <w:bottom w:type="dxa" w:w="40"/>
              <w:right w:type="dxa" w:w="90"/>
            </w:tcMar>
          </w:tcPr>
          <w:p>
            <w:r>
              <w:rPr>
                <w:b w:val="false"/>
                <w:bCs w:val="false"/>
                <w:color w:val="000000"/>
                <w:sz w:val="19"/>
                <w:szCs w:val="19"/>
              </w:rPr>
              <w:t xml:space="preserve">TAN LE PIN</w:t>
            </w:r>
          </w:p>
        </w:tc>
        <w:tc>
          <w:tcPr>
            <w:tcW w:type="dxa" w:w="1500"/>
            <w:tcMar>
              <w:top w:type="dxa" w:w="40"/>
              <w:left w:type="dxa" w:w="90"/>
              <w:bottom w:type="dxa" w:w="40"/>
              <w:right w:type="dxa" w:w="90"/>
            </w:tcMar>
          </w:tcPr>
          <w:p>
            <w:r>
              <w:rPr>
                <w:b w:val="false"/>
                <w:bCs w:val="false"/>
                <w:color w:val="000000"/>
                <w:sz w:val="19"/>
                <w:szCs w:val="19"/>
              </w:rPr>
              <w:t xml:space="preserve">Merged</w:t>
            </w:r>
          </w:p>
        </w:tc>
        <w:tc>
          <w:tcPr>
            <w:tcW w:type="dxa" w:w="1600"/>
            <w:tcMar>
              <w:top w:type="dxa" w:w="40"/>
              <w:left w:type="dxa" w:w="90"/>
              <w:bottom w:type="dxa" w:w="40"/>
              <w:right w:type="dxa" w:w="90"/>
            </w:tcMar>
          </w:tcPr>
          <w:p>
            <w:r>
              <w:rPr>
                <w:b w:val="false"/>
                <w:bCs w:val="false"/>
                <w:color w:val="000000"/>
                <w:sz w:val="19"/>
                <w:szCs w:val="19"/>
              </w:rPr>
              <w:t xml:space="preserve">Iteration 1 (closes #2-#5)</w:t>
            </w:r>
          </w:p>
        </w:tc>
      </w:tr>
      <w:tr>
        <w:tc>
          <w:tcPr>
            <w:tcW w:type="dxa" w:w="700"/>
            <w:tcMar>
              <w:top w:type="dxa" w:w="40"/>
              <w:left w:type="dxa" w:w="90"/>
              <w:bottom w:type="dxa" w:w="40"/>
              <w:right w:type="dxa" w:w="90"/>
            </w:tcMar>
          </w:tcPr>
          <w:p>
            <w:r>
              <w:rPr>
                <w:b w:val="false"/>
                <w:bCs w:val="false"/>
                <w:color w:val="000000"/>
                <w:sz w:val="19"/>
                <w:szCs w:val="19"/>
              </w:rPr>
              <w:t xml:space="preserve">#20</w:t>
            </w:r>
          </w:p>
        </w:tc>
        <w:tc>
          <w:tcPr>
            <w:tcW w:type="dxa" w:w="3500"/>
            <w:tcMar>
              <w:top w:type="dxa" w:w="40"/>
              <w:left w:type="dxa" w:w="90"/>
              <w:bottom w:type="dxa" w:w="40"/>
              <w:right w:type="dxa" w:w="90"/>
            </w:tcMar>
          </w:tcPr>
          <w:p>
            <w:r>
              <w:rPr>
                <w:b w:val="false"/>
                <w:bCs w:val="false"/>
                <w:color w:val="000000"/>
                <w:sz w:val="19"/>
                <w:szCs w:val="19"/>
              </w:rPr>
              <w:t xml:space="preserve">feat: complete iteration 2 advanced task organisation</w:t>
            </w:r>
          </w:p>
        </w:tc>
        <w:tc>
          <w:tcPr>
            <w:tcW w:type="dxa" w:w="1700"/>
            <w:tcMar>
              <w:top w:type="dxa" w:w="40"/>
              <w:left w:type="dxa" w:w="90"/>
              <w:bottom w:type="dxa" w:w="40"/>
              <w:right w:type="dxa" w:w="90"/>
            </w:tcMar>
          </w:tcPr>
          <w:p>
            <w:r>
              <w:rPr>
                <w:b w:val="false"/>
                <w:bCs w:val="false"/>
                <w:color w:val="000000"/>
                <w:sz w:val="19"/>
                <w:szCs w:val="19"/>
              </w:rPr>
              <w:t xml:space="preserve">TAN LE PIN</w:t>
            </w:r>
          </w:p>
        </w:tc>
        <w:tc>
          <w:tcPr>
            <w:tcW w:type="dxa" w:w="1500"/>
            <w:tcMar>
              <w:top w:type="dxa" w:w="40"/>
              <w:left w:type="dxa" w:w="90"/>
              <w:bottom w:type="dxa" w:w="40"/>
              <w:right w:type="dxa" w:w="90"/>
            </w:tcMar>
          </w:tcPr>
          <w:p>
            <w:r>
              <w:rPr>
                <w:b w:val="false"/>
                <w:bCs w:val="false"/>
                <w:color w:val="000000"/>
                <w:sz w:val="19"/>
                <w:szCs w:val="19"/>
              </w:rPr>
              <w:t xml:space="preserve">Merged</w:t>
            </w:r>
          </w:p>
        </w:tc>
        <w:tc>
          <w:tcPr>
            <w:tcW w:type="dxa" w:w="1600"/>
            <w:tcMar>
              <w:top w:type="dxa" w:w="40"/>
              <w:left w:type="dxa" w:w="90"/>
              <w:bottom w:type="dxa" w:w="40"/>
              <w:right w:type="dxa" w:w="90"/>
            </w:tcMar>
          </w:tcPr>
          <w:p>
            <w:r>
              <w:rPr>
                <w:b w:val="false"/>
                <w:bCs w:val="false"/>
                <w:color w:val="000000"/>
                <w:sz w:val="19"/>
                <w:szCs w:val="19"/>
              </w:rPr>
              <w:t xml:space="preserve">Iteration 2 (closes #7-#9)</w:t>
            </w:r>
          </w:p>
        </w:tc>
      </w:tr>
      <w:tr>
        <w:tc>
          <w:tcPr>
            <w:tcW w:type="dxa" w:w="700"/>
            <w:tcMar>
              <w:top w:type="dxa" w:w="40"/>
              <w:left w:type="dxa" w:w="90"/>
              <w:bottom w:type="dxa" w:w="40"/>
              <w:right w:type="dxa" w:w="90"/>
            </w:tcMar>
          </w:tcPr>
          <w:p>
            <w:r>
              <w:rPr>
                <w:b w:val="false"/>
                <w:bCs w:val="false"/>
                <w:color w:val="000000"/>
                <w:sz w:val="19"/>
                <w:szCs w:val="19"/>
              </w:rPr>
              <w:t xml:space="preserve">#21</w:t>
            </w:r>
          </w:p>
        </w:tc>
        <w:tc>
          <w:tcPr>
            <w:tcW w:type="dxa" w:w="3500"/>
            <w:tcMar>
              <w:top w:type="dxa" w:w="40"/>
              <w:left w:type="dxa" w:w="90"/>
              <w:bottom w:type="dxa" w:w="40"/>
              <w:right w:type="dxa" w:w="90"/>
            </w:tcMar>
          </w:tcPr>
          <w:p>
            <w:r>
              <w:rPr>
                <w:b w:val="false"/>
                <w:bCs w:val="false"/>
                <w:color w:val="000000"/>
                <w:sz w:val="19"/>
                <w:szCs w:val="19"/>
              </w:rPr>
              <w:t xml:space="preserve">Feature/iteration3 collaboration reporting</w:t>
            </w:r>
          </w:p>
        </w:tc>
        <w:tc>
          <w:tcPr>
            <w:tcW w:type="dxa" w:w="1700"/>
            <w:tcMar>
              <w:top w:type="dxa" w:w="40"/>
              <w:left w:type="dxa" w:w="90"/>
              <w:bottom w:type="dxa" w:w="40"/>
              <w:right w:type="dxa" w:w="90"/>
            </w:tcMar>
          </w:tcPr>
          <w:p>
            <w:r>
              <w:rPr>
                <w:b w:val="false"/>
                <w:bCs w:val="false"/>
                <w:color w:val="000000"/>
                <w:sz w:val="19"/>
                <w:szCs w:val="19"/>
              </w:rPr>
              <w:t xml:space="preserve">TAN LE PIN</w:t>
            </w:r>
          </w:p>
        </w:tc>
        <w:tc>
          <w:tcPr>
            <w:tcW w:type="dxa" w:w="1500"/>
            <w:tcMar>
              <w:top w:type="dxa" w:w="40"/>
              <w:left w:type="dxa" w:w="90"/>
              <w:bottom w:type="dxa" w:w="40"/>
              <w:right w:type="dxa" w:w="90"/>
            </w:tcMar>
          </w:tcPr>
          <w:p>
            <w:r>
              <w:rPr>
                <w:b w:val="false"/>
                <w:bCs w:val="false"/>
                <w:color w:val="000000"/>
                <w:sz w:val="19"/>
                <w:szCs w:val="19"/>
              </w:rPr>
              <w:t xml:space="preserve">Merged to main</w:t>
            </w:r>
          </w:p>
        </w:tc>
        <w:tc>
          <w:tcPr>
            <w:tcW w:type="dxa" w:w="1600"/>
            <w:tcMar>
              <w:top w:type="dxa" w:w="40"/>
              <w:left w:type="dxa" w:w="90"/>
              <w:bottom w:type="dxa" w:w="40"/>
              <w:right w:type="dxa" w:w="90"/>
            </w:tcMar>
          </w:tcPr>
          <w:p>
            <w:r>
              <w:rPr>
                <w:b w:val="false"/>
                <w:bCs w:val="false"/>
                <w:color w:val="000000"/>
                <w:sz w:val="19"/>
                <w:szCs w:val="19"/>
              </w:rPr>
              <w:t xml:space="preserve">Iteration 3 (closes #12-#16)</w:t>
            </w:r>
          </w:p>
        </w:tc>
      </w:tr>
      <w:tr>
        <w:tc>
          <w:tcPr>
            <w:tcW w:type="dxa" w:w="700"/>
            <w:tcMar>
              <w:top w:type="dxa" w:w="40"/>
              <w:left w:type="dxa" w:w="90"/>
              <w:bottom w:type="dxa" w:w="40"/>
              <w:right w:type="dxa" w:w="90"/>
            </w:tcMar>
          </w:tcPr>
          <w:p>
            <w:r>
              <w:rPr>
                <w:b w:val="false"/>
                <w:bCs w:val="false"/>
                <w:color w:val="000000"/>
                <w:sz w:val="19"/>
                <w:szCs w:val="19"/>
              </w:rPr>
              <w:t xml:space="preserve">#23</w:t>
            </w:r>
          </w:p>
        </w:tc>
        <w:tc>
          <w:tcPr>
            <w:tcW w:type="dxa" w:w="3500"/>
            <w:tcMar>
              <w:top w:type="dxa" w:w="40"/>
              <w:left w:type="dxa" w:w="90"/>
              <w:bottom w:type="dxa" w:w="40"/>
              <w:right w:type="dxa" w:w="90"/>
            </w:tcMar>
          </w:tcPr>
          <w:p>
            <w:r>
              <w:rPr>
                <w:b w:val="false"/>
                <w:bCs w:val="false"/>
                <w:color w:val="000000"/>
                <w:sz w:val="19"/>
                <w:szCs w:val="19"/>
              </w:rPr>
              <w:t xml:space="preserve">docs: add acceptance criteria to product backlog</w:t>
            </w:r>
          </w:p>
        </w:tc>
        <w:tc>
          <w:tcPr>
            <w:tcW w:type="dxa" w:w="1700"/>
            <w:tcMar>
              <w:top w:type="dxa" w:w="40"/>
              <w:left w:type="dxa" w:w="90"/>
              <w:bottom w:type="dxa" w:w="40"/>
              <w:right w:type="dxa" w:w="90"/>
            </w:tcMar>
          </w:tcPr>
          <w:p>
            <w:r>
              <w:rPr>
                <w:b w:val="false"/>
                <w:bCs w:val="false"/>
                <w:color w:val="000000"/>
                <w:sz w:val="19"/>
                <w:szCs w:val="19"/>
              </w:rPr>
              <w:t xml:space="preserve">DHINESH</w:t>
            </w:r>
          </w:p>
        </w:tc>
        <w:tc>
          <w:tcPr>
            <w:tcW w:type="dxa" w:w="1500"/>
            <w:tcMar>
              <w:top w:type="dxa" w:w="40"/>
              <w:left w:type="dxa" w:w="90"/>
              <w:bottom w:type="dxa" w:w="40"/>
              <w:right w:type="dxa" w:w="90"/>
            </w:tcMar>
          </w:tcPr>
          <w:p>
            <w:r>
              <w:rPr>
                <w:b w:val="false"/>
                <w:bCs w:val="false"/>
                <w:color w:val="000000"/>
                <w:sz w:val="19"/>
                <w:szCs w:val="19"/>
              </w:rPr>
              <w:t xml:space="preserve">Merged</w:t>
            </w:r>
          </w:p>
        </w:tc>
        <w:tc>
          <w:tcPr>
            <w:tcW w:type="dxa" w:w="1600"/>
            <w:tcMar>
              <w:top w:type="dxa" w:w="40"/>
              <w:left w:type="dxa" w:w="90"/>
              <w:bottom w:type="dxa" w:w="40"/>
              <w:right w:type="dxa" w:w="90"/>
            </w:tcMar>
          </w:tcPr>
          <w:p>
            <w:r>
              <w:rPr>
                <w:b w:val="false"/>
                <w:bCs w:val="false"/>
                <w:color w:val="000000"/>
                <w:sz w:val="19"/>
                <w:szCs w:val="19"/>
              </w:rPr>
              <w:t xml:space="preserve">closes #22</w:t>
            </w:r>
          </w:p>
        </w:tc>
      </w:tr>
      <w:tr>
        <w:tc>
          <w:tcPr>
            <w:tcW w:type="dxa" w:w="700"/>
            <w:tcMar>
              <w:top w:type="dxa" w:w="40"/>
              <w:left w:type="dxa" w:w="90"/>
              <w:bottom w:type="dxa" w:w="40"/>
              <w:right w:type="dxa" w:w="90"/>
            </w:tcMar>
          </w:tcPr>
          <w:p>
            <w:r>
              <w:rPr>
                <w:b w:val="false"/>
                <w:bCs w:val="false"/>
                <w:color w:val="000000"/>
                <w:sz w:val="19"/>
                <w:szCs w:val="19"/>
              </w:rPr>
              <w:t xml:space="preserve">#25</w:t>
            </w:r>
          </w:p>
        </w:tc>
        <w:tc>
          <w:tcPr>
            <w:tcW w:type="dxa" w:w="3500"/>
            <w:tcMar>
              <w:top w:type="dxa" w:w="40"/>
              <w:left w:type="dxa" w:w="90"/>
              <w:bottom w:type="dxa" w:w="40"/>
              <w:right w:type="dxa" w:w="90"/>
            </w:tcMar>
          </w:tcPr>
          <w:p>
            <w:r>
              <w:rPr>
                <w:b w:val="false"/>
                <w:bCs w:val="false"/>
                <w:color w:val="000000"/>
                <w:sz w:val="19"/>
                <w:szCs w:val="19"/>
              </w:rPr>
              <w:t xml:space="preserve">fix: preserve manager task archive permission in schema</w:t>
            </w:r>
          </w:p>
        </w:tc>
        <w:tc>
          <w:tcPr>
            <w:tcW w:type="dxa" w:w="1700"/>
            <w:tcMar>
              <w:top w:type="dxa" w:w="40"/>
              <w:left w:type="dxa" w:w="90"/>
              <w:bottom w:type="dxa" w:w="40"/>
              <w:right w:type="dxa" w:w="90"/>
            </w:tcMar>
          </w:tcPr>
          <w:p>
            <w:r>
              <w:rPr>
                <w:b w:val="false"/>
                <w:bCs w:val="false"/>
                <w:color w:val="000000"/>
                <w:sz w:val="19"/>
                <w:szCs w:val="19"/>
              </w:rPr>
              <w:t xml:space="preserve">DHINESH</w:t>
            </w:r>
          </w:p>
        </w:tc>
        <w:tc>
          <w:tcPr>
            <w:tcW w:type="dxa" w:w="1500"/>
            <w:tcMar>
              <w:top w:type="dxa" w:w="40"/>
              <w:left w:type="dxa" w:w="90"/>
              <w:bottom w:type="dxa" w:w="40"/>
              <w:right w:type="dxa" w:w="90"/>
            </w:tcMar>
          </w:tcPr>
          <w:p>
            <w:r>
              <w:rPr>
                <w:b w:val="false"/>
                <w:bCs w:val="false"/>
                <w:color w:val="000000"/>
                <w:sz w:val="19"/>
                <w:szCs w:val="19"/>
              </w:rPr>
              <w:t xml:space="preserve">Merged</w:t>
            </w:r>
          </w:p>
        </w:tc>
        <w:tc>
          <w:tcPr>
            <w:tcW w:type="dxa" w:w="1600"/>
            <w:tcMar>
              <w:top w:type="dxa" w:w="40"/>
              <w:left w:type="dxa" w:w="90"/>
              <w:bottom w:type="dxa" w:w="40"/>
              <w:right w:type="dxa" w:w="90"/>
            </w:tcMar>
          </w:tcPr>
          <w:p>
            <w:r>
              <w:rPr>
                <w:b w:val="false"/>
                <w:bCs w:val="false"/>
                <w:color w:val="000000"/>
                <w:sz w:val="19"/>
                <w:szCs w:val="19"/>
              </w:rPr>
              <w:t xml:space="preserve">fixes #24</w:t>
            </w:r>
          </w:p>
        </w:tc>
      </w:tr>
      <w:tr>
        <w:tc>
          <w:tcPr>
            <w:tcW w:type="dxa" w:w="700"/>
            <w:tcMar>
              <w:top w:type="dxa" w:w="40"/>
              <w:left w:type="dxa" w:w="90"/>
              <w:bottom w:type="dxa" w:w="40"/>
              <w:right w:type="dxa" w:w="90"/>
            </w:tcMar>
          </w:tcPr>
          <w:p>
            <w:r>
              <w:rPr>
                <w:b w:val="false"/>
                <w:bCs w:val="false"/>
                <w:color w:val="000000"/>
                <w:sz w:val="19"/>
                <w:szCs w:val="19"/>
              </w:rPr>
              <w:t xml:space="preserve">#27</w:t>
            </w:r>
          </w:p>
        </w:tc>
        <w:tc>
          <w:tcPr>
            <w:tcW w:type="dxa" w:w="3500"/>
            <w:tcMar>
              <w:top w:type="dxa" w:w="40"/>
              <w:left w:type="dxa" w:w="90"/>
              <w:bottom w:type="dxa" w:w="40"/>
              <w:right w:type="dxa" w:w="90"/>
            </w:tcMar>
          </w:tcPr>
          <w:p>
            <w:r>
              <w:rPr>
                <w:b w:val="false"/>
                <w:bCs w:val="false"/>
                <w:color w:val="000000"/>
                <w:sz w:val="19"/>
                <w:szCs w:val="19"/>
              </w:rPr>
              <w:t xml:space="preserve">docs: add Agile process records to README</w:t>
            </w:r>
          </w:p>
        </w:tc>
        <w:tc>
          <w:tcPr>
            <w:tcW w:type="dxa" w:w="1700"/>
            <w:tcMar>
              <w:top w:type="dxa" w:w="40"/>
              <w:left w:type="dxa" w:w="90"/>
              <w:bottom w:type="dxa" w:w="40"/>
              <w:right w:type="dxa" w:w="90"/>
            </w:tcMar>
          </w:tcPr>
          <w:p>
            <w:r>
              <w:rPr>
                <w:b w:val="false"/>
                <w:bCs w:val="false"/>
                <w:color w:val="000000"/>
                <w:sz w:val="19"/>
                <w:szCs w:val="19"/>
              </w:rPr>
              <w:t xml:space="preserve">DHINESH</w:t>
            </w:r>
          </w:p>
        </w:tc>
        <w:tc>
          <w:tcPr>
            <w:tcW w:type="dxa" w:w="1500"/>
            <w:tcMar>
              <w:top w:type="dxa" w:w="40"/>
              <w:left w:type="dxa" w:w="90"/>
              <w:bottom w:type="dxa" w:w="40"/>
              <w:right w:type="dxa" w:w="90"/>
            </w:tcMar>
          </w:tcPr>
          <w:p>
            <w:r>
              <w:rPr>
                <w:b w:val="false"/>
                <w:bCs w:val="false"/>
                <w:color w:val="000000"/>
                <w:sz w:val="19"/>
                <w:szCs w:val="19"/>
              </w:rPr>
              <w:t xml:space="preserve">Merged</w:t>
            </w:r>
          </w:p>
        </w:tc>
        <w:tc>
          <w:tcPr>
            <w:tcW w:type="dxa" w:w="1600"/>
            <w:tcMar>
              <w:top w:type="dxa" w:w="40"/>
              <w:left w:type="dxa" w:w="90"/>
              <w:bottom w:type="dxa" w:w="40"/>
              <w:right w:type="dxa" w:w="90"/>
            </w:tcMar>
          </w:tcPr>
          <w:p>
            <w:r>
              <w:rPr>
                <w:b w:val="false"/>
                <w:bCs w:val="false"/>
                <w:color w:val="000000"/>
                <w:sz w:val="19"/>
                <w:szCs w:val="19"/>
              </w:rPr>
              <w:t xml:space="preserve">closes #26</w:t>
            </w:r>
          </w:p>
        </w:tc>
      </w:tr>
    </w:tbl>
    <w:p>
      <w:pPr>
        <w:pStyle w:val="Heading3"/>
        <w:spacing w:after="60" w:before="160"/>
      </w:pPr>
      <w:r>
        <w:rPr>
          <w:b/>
          <w:bCs/>
          <w:color w:val="211A16"/>
        </w:rPr>
        <w:t xml:space="preserve">Release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211A16" w:color="auto" w:val="clear"/>
            <w:tcMar>
              <w:top w:type="dxa" w:w="40"/>
              <w:left w:type="dxa" w:w="90"/>
              <w:bottom w:type="dxa" w:w="40"/>
              <w:right w:type="dxa" w:w="90"/>
            </w:tcMar>
          </w:tcPr>
          <w:p>
            <w:r>
              <w:rPr>
                <w:b/>
                <w:bCs/>
                <w:color w:val="FFFFFF"/>
                <w:sz w:val="19"/>
                <w:szCs w:val="19"/>
              </w:rPr>
              <w:t xml:space="preserve">Tag</w:t>
            </w:r>
          </w:p>
        </w:tc>
        <w:tc>
          <w:tcPr>
            <w:tcW w:type="dxa" w:w="1600"/>
            <w:shd w:fill="211A16" w:color="auto" w:val="clear"/>
            <w:tcMar>
              <w:top w:type="dxa" w:w="40"/>
              <w:left w:type="dxa" w:w="90"/>
              <w:bottom w:type="dxa" w:w="40"/>
              <w:right w:type="dxa" w:w="90"/>
            </w:tcMar>
          </w:tcPr>
          <w:p>
            <w:r>
              <w:rPr>
                <w:b/>
                <w:bCs/>
                <w:color w:val="FFFFFF"/>
                <w:sz w:val="19"/>
                <w:szCs w:val="19"/>
              </w:rPr>
              <w:t xml:space="preserve">Commit</w:t>
            </w:r>
          </w:p>
        </w:tc>
        <w:tc>
          <w:tcPr>
            <w:tcW w:type="dxa" w:w="5200"/>
            <w:shd w:fill="211A16" w:color="auto" w:val="clear"/>
            <w:tcMar>
              <w:top w:type="dxa" w:w="40"/>
              <w:left w:type="dxa" w:w="90"/>
              <w:bottom w:type="dxa" w:w="40"/>
              <w:right w:type="dxa" w:w="90"/>
            </w:tcMar>
          </w:tcPr>
          <w:p>
            <w:r>
              <w:rPr>
                <w:b/>
                <w:bCs/>
                <w:color w:val="FFFFFF"/>
                <w:sz w:val="19"/>
                <w:szCs w:val="19"/>
              </w:rPr>
              <w:t xml:space="preserve">Marks</w:t>
            </w:r>
          </w:p>
        </w:tc>
      </w:tr>
      <w:tr>
        <w:tc>
          <w:tcPr>
            <w:tcW w:type="dxa" w:w="2200"/>
            <w:tcMar>
              <w:top w:type="dxa" w:w="40"/>
              <w:left w:type="dxa" w:w="90"/>
              <w:bottom w:type="dxa" w:w="40"/>
              <w:right w:type="dxa" w:w="90"/>
            </w:tcMar>
          </w:tcPr>
          <w:p>
            <w:r>
              <w:rPr>
                <w:b w:val="false"/>
                <w:bCs w:val="false"/>
                <w:color w:val="000000"/>
                <w:sz w:val="19"/>
                <w:szCs w:val="19"/>
              </w:rPr>
              <w:t xml:space="preserve">v1.0-iteration1</w:t>
            </w:r>
          </w:p>
        </w:tc>
        <w:tc>
          <w:tcPr>
            <w:tcW w:type="dxa" w:w="1600"/>
            <w:tcMar>
              <w:top w:type="dxa" w:w="40"/>
              <w:left w:type="dxa" w:w="90"/>
              <w:bottom w:type="dxa" w:w="40"/>
              <w:right w:type="dxa" w:w="90"/>
            </w:tcMar>
          </w:tcPr>
          <w:p>
            <w:r>
              <w:rPr>
                <w:b w:val="false"/>
                <w:bCs w:val="false"/>
                <w:color w:val="000000"/>
                <w:sz w:val="19"/>
                <w:szCs w:val="19"/>
              </w:rPr>
              <w:t xml:space="preserve">6a02681</w:t>
            </w:r>
          </w:p>
        </w:tc>
        <w:tc>
          <w:tcPr>
            <w:tcW w:type="dxa" w:w="5200"/>
            <w:tcMar>
              <w:top w:type="dxa" w:w="40"/>
              <w:left w:type="dxa" w:w="90"/>
              <w:bottom w:type="dxa" w:w="40"/>
              <w:right w:type="dxa" w:w="90"/>
            </w:tcMar>
          </w:tcPr>
          <w:p>
            <w:r>
              <w:rPr>
                <w:b w:val="false"/>
                <w:bCs w:val="false"/>
                <w:color w:val="000000"/>
                <w:sz w:val="19"/>
                <w:szCs w:val="19"/>
              </w:rPr>
              <w:t xml:space="preserve">Iteration 1 - authentication and user access</w:t>
            </w:r>
          </w:p>
        </w:tc>
      </w:tr>
      <w:tr>
        <w:tc>
          <w:tcPr>
            <w:tcW w:type="dxa" w:w="2200"/>
            <w:tcMar>
              <w:top w:type="dxa" w:w="40"/>
              <w:left w:type="dxa" w:w="90"/>
              <w:bottom w:type="dxa" w:w="40"/>
              <w:right w:type="dxa" w:w="90"/>
            </w:tcMar>
          </w:tcPr>
          <w:p>
            <w:r>
              <w:rPr>
                <w:b w:val="false"/>
                <w:bCs w:val="false"/>
                <w:color w:val="000000"/>
                <w:sz w:val="19"/>
                <w:szCs w:val="19"/>
              </w:rPr>
              <w:t xml:space="preserve">v1.1-iteration2</w:t>
            </w:r>
          </w:p>
        </w:tc>
        <w:tc>
          <w:tcPr>
            <w:tcW w:type="dxa" w:w="1600"/>
            <w:tcMar>
              <w:top w:type="dxa" w:w="40"/>
              <w:left w:type="dxa" w:w="90"/>
              <w:bottom w:type="dxa" w:w="40"/>
              <w:right w:type="dxa" w:w="90"/>
            </w:tcMar>
          </w:tcPr>
          <w:p>
            <w:r>
              <w:rPr>
                <w:b w:val="false"/>
                <w:bCs w:val="false"/>
                <w:color w:val="000000"/>
                <w:sz w:val="19"/>
                <w:szCs w:val="19"/>
              </w:rPr>
              <w:t xml:space="preserve">becc7b0</w:t>
            </w:r>
          </w:p>
        </w:tc>
        <w:tc>
          <w:tcPr>
            <w:tcW w:type="dxa" w:w="5200"/>
            <w:tcMar>
              <w:top w:type="dxa" w:w="40"/>
              <w:left w:type="dxa" w:w="90"/>
              <w:bottom w:type="dxa" w:w="40"/>
              <w:right w:type="dxa" w:w="90"/>
            </w:tcMar>
          </w:tcPr>
          <w:p>
            <w:r>
              <w:rPr>
                <w:b w:val="false"/>
                <w:bCs w:val="false"/>
                <w:color w:val="000000"/>
                <w:sz w:val="19"/>
                <w:szCs w:val="19"/>
              </w:rPr>
              <w:t xml:space="preserve">Iteration 2 - advanced task organisation</w:t>
            </w:r>
          </w:p>
        </w:tc>
      </w:tr>
      <w:tr>
        <w:tc>
          <w:tcPr>
            <w:tcW w:type="dxa" w:w="2200"/>
            <w:tcMar>
              <w:top w:type="dxa" w:w="40"/>
              <w:left w:type="dxa" w:w="90"/>
              <w:bottom w:type="dxa" w:w="40"/>
              <w:right w:type="dxa" w:w="90"/>
            </w:tcMar>
          </w:tcPr>
          <w:p>
            <w:r>
              <w:rPr>
                <w:b w:val="false"/>
                <w:bCs w:val="false"/>
                <w:color w:val="000000"/>
                <w:sz w:val="19"/>
                <w:szCs w:val="19"/>
              </w:rPr>
              <w:t xml:space="preserve">v1.2-iteration3</w:t>
            </w:r>
          </w:p>
        </w:tc>
        <w:tc>
          <w:tcPr>
            <w:tcW w:type="dxa" w:w="1600"/>
            <w:tcMar>
              <w:top w:type="dxa" w:w="40"/>
              <w:left w:type="dxa" w:w="90"/>
              <w:bottom w:type="dxa" w:w="40"/>
              <w:right w:type="dxa" w:w="90"/>
            </w:tcMar>
          </w:tcPr>
          <w:p>
            <w:r>
              <w:rPr>
                <w:b w:val="false"/>
                <w:bCs w:val="false"/>
                <w:color w:val="000000"/>
                <w:sz w:val="19"/>
                <w:szCs w:val="19"/>
              </w:rPr>
              <w:t xml:space="preserve">08feded</w:t>
            </w:r>
          </w:p>
        </w:tc>
        <w:tc>
          <w:tcPr>
            <w:tcW w:type="dxa" w:w="5200"/>
            <w:tcMar>
              <w:top w:type="dxa" w:w="40"/>
              <w:left w:type="dxa" w:w="90"/>
              <w:bottom w:type="dxa" w:w="40"/>
              <w:right w:type="dxa" w:w="90"/>
            </w:tcMar>
          </w:tcPr>
          <w:p>
            <w:r>
              <w:rPr>
                <w:b w:val="false"/>
                <w:bCs w:val="false"/>
                <w:color w:val="000000"/>
                <w:sz w:val="19"/>
                <w:szCs w:val="19"/>
              </w:rPr>
              <w:t xml:space="preserve">Iteration 3 - collaboration and reporting</w:t>
            </w:r>
          </w:p>
        </w:tc>
      </w:tr>
    </w:tbl>
    <w:p>
      <w:pPr>
        <w:pStyle w:val="Heading3"/>
        <w:spacing w:after="60" w:before="160"/>
      </w:pPr>
      <w:r>
        <w:rPr>
          <w:b/>
          <w:bCs/>
          <w:color w:val="211A16"/>
        </w:rPr>
        <w:t xml:space="preserve">Collaboration balance and peer review</w:t>
      </w:r>
    </w:p>
    <w:p>
      <w:pPr>
        <w:spacing w:after="120" w:line="276"/>
        <w:jc w:val="both"/>
      </w:pPr>
      <w:r>
        <w:t xml:space="preserve">Work is distributed across both members. Tan Le Pin authored the application feature pull requests (#18-#21) and the Iteration 1-3 development issues; Dhinesh authored the backlog acceptance criteria (#22/#23), the closing-permission schema fix (#24/#25), and the Agile process records (#26/#27). Each member reviewed and approved the other's pull requests, providing the peer review comments required as collaboration evidence.</w:t>
      </w:r>
    </w:p>
    <w:p>
      <w:pPr>
        <w:pStyle w:val="Heading2"/>
        <w:spacing w:after="100" w:before="220"/>
      </w:pPr>
      <w:r>
        <w:rPr>
          <w:b/>
          <w:bCs/>
          <w:color w:val="211A16"/>
        </w:rPr>
        <w:t xml:space="preserve">8. GitHub Evidence (Screenshots)</w:t>
      </w:r>
    </w:p>
    <w:p>
      <w:pPr>
        <w:spacing w:after="120" w:line="276"/>
        <w:jc w:val="both"/>
      </w:pPr>
      <w:r>
        <w:t xml:space="preserve">The following figures evidence the repository history and the collaboration process. Each slot names the exact page to capture.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1 ]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1. Repository overview showing branches, commits and README  </w:t>
      </w:r>
      <w:r>
        <w:rPr>
          <w:i/>
          <w:iCs/>
          <w:color w:val="6B5D51"/>
          <w:sz w:val="18"/>
          <w:szCs w:val="18"/>
        </w:rPr>
        <w:t xml:space="preserve">Capture from: </w:t>
      </w:r>
      <w:hyperlink w:history="1" r:id="rId_wkfs3cixag_-jebap5w3">
        <w:r>
          <w:rPr>
            <w:rStyle w:val="Hyperlink"/>
            <w:sz w:val="18"/>
            <w:szCs w:val="18"/>
          </w:rPr>
          <w:t xml:space="preserve">https://github.com/Noyolos/Restaurant-Operations-Task-Tracker-Project</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2 ]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2. Branch list - feature branches per iteration  </w:t>
      </w:r>
      <w:r>
        <w:rPr>
          <w:i/>
          <w:iCs/>
          <w:color w:val="6B5D51"/>
          <w:sz w:val="18"/>
          <w:szCs w:val="18"/>
        </w:rPr>
        <w:t xml:space="preserve">Capture from: </w:t>
      </w:r>
      <w:hyperlink w:history="1" r:id="rIdpzugjj75hskppd9efancg">
        <w:r>
          <w:rPr>
            <w:rStyle w:val="Hyperlink"/>
            <w:sz w:val="18"/>
            <w:szCs w:val="18"/>
          </w:rPr>
          <w:t xml:space="preserve">https://github.com/Noyolos/Restaurant-Operations-Task-Tracker-Project/branches</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3 ]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3. Issues list showing issues opened by both members  </w:t>
      </w:r>
      <w:r>
        <w:rPr>
          <w:i/>
          <w:iCs/>
          <w:color w:val="6B5D51"/>
          <w:sz w:val="18"/>
          <w:szCs w:val="18"/>
        </w:rPr>
        <w:t xml:space="preserve">Capture from: </w:t>
      </w:r>
      <w:hyperlink w:history="1" r:id="rId9bvgv62qnmm947axtmyss">
        <w:r>
          <w:rPr>
            <w:rStyle w:val="Hyperlink"/>
            <w:sz w:val="18"/>
            <w:szCs w:val="18"/>
          </w:rPr>
          <w:t xml:space="preserve">https://github.com/Noyolos/Restaurant-Operations-Task-Tracker-Project/issues?q=is%3Aissue</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4 ]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4. Pull request list showing both authors and merge status  </w:t>
      </w:r>
      <w:r>
        <w:rPr>
          <w:i/>
          <w:iCs/>
          <w:color w:val="6B5D51"/>
          <w:sz w:val="18"/>
          <w:szCs w:val="18"/>
        </w:rPr>
        <w:t xml:space="preserve">Capture from: </w:t>
      </w:r>
      <w:hyperlink w:history="1" r:id="rIdz_nx6ej-nuwzjkq5hqkiw">
        <w:r>
          <w:rPr>
            <w:rStyle w:val="Hyperlink"/>
            <w:sz w:val="18"/>
            <w:szCs w:val="18"/>
          </w:rPr>
          <w:t xml:space="preserve">https://github.com/Noyolos/Restaurant-Operations-Task-Tracker-Project/pulls?q=is%3Apr</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5 ]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5. Merged pull request #23 with peer review approval and comment  </w:t>
      </w:r>
      <w:r>
        <w:rPr>
          <w:i/>
          <w:iCs/>
          <w:color w:val="6B5D51"/>
          <w:sz w:val="18"/>
          <w:szCs w:val="18"/>
        </w:rPr>
        <w:t xml:space="preserve">Capture from: </w:t>
      </w:r>
      <w:hyperlink w:history="1" r:id="rIdp74urw-zbqf3ggdtubjzy">
        <w:r>
          <w:rPr>
            <w:rStyle w:val="Hyperlink"/>
            <w:sz w:val="18"/>
            <w:szCs w:val="18"/>
          </w:rPr>
          <w:t xml:space="preserve">https://github.com/Noyolos/Restaurant-Operations-Task-Tracker-Project/pull/23</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6 ]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6. Merged pull request #25 (closing-permission fix) with review  </w:t>
      </w:r>
      <w:r>
        <w:rPr>
          <w:i/>
          <w:iCs/>
          <w:color w:val="6B5D51"/>
          <w:sz w:val="18"/>
          <w:szCs w:val="18"/>
        </w:rPr>
        <w:t xml:space="preserve">Capture from: </w:t>
      </w:r>
      <w:hyperlink w:history="1" r:id="rIdqm3wpqmmrrxgbuqdjcouj">
        <w:r>
          <w:rPr>
            <w:rStyle w:val="Hyperlink"/>
            <w:sz w:val="18"/>
            <w:szCs w:val="18"/>
          </w:rPr>
          <w:t xml:space="preserve">https://github.com/Noyolos/Restaurant-Operations-Task-Tracker-Project/pull/25</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7 ]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7. Release tags v1.0 / v1.1 / v1.2  </w:t>
      </w:r>
      <w:r>
        <w:rPr>
          <w:i/>
          <w:iCs/>
          <w:color w:val="6B5D51"/>
          <w:sz w:val="18"/>
          <w:szCs w:val="18"/>
        </w:rPr>
        <w:t xml:space="preserve">Capture from: </w:t>
      </w:r>
      <w:hyperlink w:history="1" r:id="rIdpbdzf73djyexay5pju6hz">
        <w:r>
          <w:rPr>
            <w:rStyle w:val="Hyperlink"/>
            <w:sz w:val="18"/>
            <w:szCs w:val="18"/>
          </w:rPr>
          <w:t xml:space="preserve">https://github.com/Noyolos/Restaurant-Operations-Task-Tracker-Project/tags</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8 ]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8. GitHub Project board (Todo / In Progress / Done)  </w:t>
      </w:r>
      <w:r>
        <w:rPr>
          <w:i/>
          <w:iCs/>
          <w:color w:val="6B5D51"/>
          <w:sz w:val="18"/>
          <w:szCs w:val="18"/>
        </w:rPr>
        <w:t xml:space="preserve">Capture from: </w:t>
      </w:r>
      <w:hyperlink w:history="1" r:id="rIdrbu94iehfxhrzzzgpaemf">
        <w:r>
          <w:rPr>
            <w:rStyle w:val="Hyperlink"/>
            <w:sz w:val="18"/>
            <w:szCs w:val="18"/>
          </w:rPr>
          <w:t xml:space="preserve">https://github.com/Noyolos/Restaurant-Operations-Task-Tracker-Project/projects</w:t>
        </w:r>
      </w:hyperlink>
    </w:p>
    <w:p>
      <w:pPr>
        <w:pStyle w:val="Heading2"/>
        <w:spacing w:after="100" w:before="220"/>
      </w:pPr>
      <w:r>
        <w:rPr>
          <w:b/>
          <w:bCs/>
          <w:color w:val="211A16"/>
        </w:rPr>
        <w:t xml:space="preserve">9. Working Increment (System Screenshots)</w:t>
      </w:r>
    </w:p>
    <w:p>
      <w:pPr>
        <w:spacing w:after="120" w:line="276"/>
        <w:jc w:val="both"/>
      </w:pPr>
      <w:r>
        <w:t xml:space="preserve">The following figures evidence the running application delivered across the three iterations. Capture these from the running system (open index.html and sign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9 ]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9. Login and registration screen (Iteration 1)  </w:t>
      </w:r>
      <w:r>
        <w:rPr>
          <w:i/>
          <w:iCs/>
          <w:color w:val="6B5D51"/>
          <w:sz w:val="18"/>
          <w:szCs w:val="18"/>
        </w:rPr>
        <w:t xml:space="preserve">Capture from: </w:t>
      </w:r>
      <w:hyperlink w:history="1" r:id="rIdgp_bll4nkoxthdql-c8_z">
        <w:r>
          <w:rPr>
            <w:rStyle w:val="Hyperlink"/>
            <w:sz w:val="18"/>
            <w:szCs w:val="18"/>
          </w:rPr>
          <w:t xml:space="preserve">Running application - index.html</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10 ]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10. Manager dashboard with analytics strip and task list (Iteration 2-3)  </w:t>
      </w:r>
      <w:r>
        <w:rPr>
          <w:i/>
          <w:iCs/>
          <w:color w:val="6B5D51"/>
          <w:sz w:val="18"/>
          <w:szCs w:val="18"/>
        </w:rPr>
        <w:t xml:space="preserve">Capture from: </w:t>
      </w:r>
      <w:hyperlink w:history="1" r:id="rIdbbzfhd2buxwzizbawdmox">
        <w:r>
          <w:rPr>
            <w:rStyle w:val="Hyperlink"/>
            <w:sz w:val="18"/>
            <w:szCs w:val="18"/>
          </w:rPr>
          <w:t xml:space="preserve">Running application - index.html</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11 ]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11. Kanban board grouped by To Do / In Progress / Done (Iteration 3)  </w:t>
      </w:r>
      <w:r>
        <w:rPr>
          <w:i/>
          <w:iCs/>
          <w:color w:val="6B5D51"/>
          <w:sz w:val="18"/>
          <w:szCs w:val="18"/>
        </w:rPr>
        <w:t xml:space="preserve">Capture from: </w:t>
      </w:r>
      <w:hyperlink w:history="1" r:id="rId-lqhrfsp9xwfbmnmu-gjm">
        <w:r>
          <w:rPr>
            <w:rStyle w:val="Hyperlink"/>
            <w:sz w:val="18"/>
            <w:szCs w:val="18"/>
          </w:rPr>
          <w:t xml:space="preserve">Running application - index.html</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12 ]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12. Staff workload monitoring with capacity bars (Iteration 3)  </w:t>
      </w:r>
      <w:r>
        <w:rPr>
          <w:i/>
          <w:iCs/>
          <w:color w:val="6B5D51"/>
          <w:sz w:val="18"/>
          <w:szCs w:val="18"/>
        </w:rPr>
        <w:t xml:space="preserve">Capture from: </w:t>
      </w:r>
      <w:hyperlink w:history="1" r:id="rId7wbquh7gagy_lqjrk92ph">
        <w:r>
          <w:rPr>
            <w:rStyle w:val="Hyperlink"/>
            <w:sz w:val="18"/>
            <w:szCs w:val="18"/>
          </w:rPr>
          <w:t xml:space="preserve">Running application - index.html</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13 ]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13. Close Today review dialog with Issue / No Issue classification (Iteration 3)  </w:t>
      </w:r>
      <w:r>
        <w:rPr>
          <w:i/>
          <w:iCs/>
          <w:color w:val="6B5D51"/>
          <w:sz w:val="18"/>
          <w:szCs w:val="18"/>
        </w:rPr>
        <w:t xml:space="preserve">Capture from: </w:t>
      </w:r>
      <w:hyperlink w:history="1" r:id="rIdrseq1lvkt77thttccx230">
        <w:r>
          <w:rPr>
            <w:rStyle w:val="Hyperlink"/>
            <w:sz w:val="18"/>
            <w:szCs w:val="18"/>
          </w:rPr>
          <w:t xml:space="preserve">Running application - index.html</w:t>
        </w:r>
      </w:hyperlink>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B6A99C" w:sz="6"/>
              <w:left w:val="dashed" w:color="B6A99C" w:sz="6"/>
              <w:bottom w:val="dashed" w:color="B6A99C" w:sz="6"/>
              <w:right w:val="dashed" w:color="B6A99C" w:sz="6"/>
            </w:tcBorders>
            <w:shd w:fill="F6F1EA" w:color="auto" w:val="clear"/>
            <w:tcMar>
              <w:top w:type="dxa" w:w="260"/>
              <w:left w:type="dxa" w:w="120"/>
              <w:bottom w:type="dxa" w:w="260"/>
              <w:right w:type="dxa" w:w="120"/>
            </w:tcMar>
          </w:tcPr>
          <w:p>
            <w:pPr>
              <w:spacing w:after="40"/>
              <w:jc w:val="center"/>
            </w:pPr>
            <w:r>
              <w:rPr>
                <w:i/>
                <w:iCs/>
                <w:color w:val="6B5D51"/>
                <w:sz w:val="20"/>
                <w:szCs w:val="20"/>
              </w:rPr>
              <w:t xml:space="preserve">[ Screenshot slot - Figure 14 ]</w:t>
            </w:r>
          </w:p>
          <w:p>
            <w:pPr>
              <w:jc w:val="center"/>
            </w:pPr>
            <w:r>
              <w:rPr>
                <w:i/>
                <w:iCs/>
                <w:color w:val="6B5D51"/>
                <w:sz w:val="18"/>
                <w:szCs w:val="18"/>
              </w:rPr>
              <w:t xml:space="preserve">paste the captured image here</w:t>
            </w:r>
          </w:p>
        </w:tc>
      </w:tr>
    </w:tbl>
    <w:p>
      <w:pPr>
        <w:spacing w:after="200" w:before="60"/>
      </w:pPr>
      <w:r>
        <w:rPr>
          <w:b/>
          <w:bCs/>
          <w:sz w:val="19"/>
          <w:szCs w:val="19"/>
        </w:rPr>
        <w:t xml:space="preserve">Figure 14. Closing history with recorded outcomes (Iteration 3)  </w:t>
      </w:r>
      <w:r>
        <w:rPr>
          <w:i/>
          <w:iCs/>
          <w:color w:val="6B5D51"/>
          <w:sz w:val="18"/>
          <w:szCs w:val="18"/>
        </w:rPr>
        <w:t xml:space="preserve">Capture from: </w:t>
      </w:r>
      <w:hyperlink w:history="1" r:id="rId4wakpsvlhwnpage_c6gax">
        <w:r>
          <w:rPr>
            <w:rStyle w:val="Hyperlink"/>
            <w:sz w:val="18"/>
            <w:szCs w:val="18"/>
          </w:rPr>
          <w:t xml:space="preserve">Running application - index.html</w:t>
        </w:r>
      </w:hyperlink>
    </w:p>
    <w:p>
      <w:r>
        <w:br w:type="page"/>
      </w:r>
    </w:p>
    <w:p>
      <w:pPr>
        <w:pStyle w:val="Heading1"/>
        <w:spacing w:after="160"/>
      </w:pPr>
      <w:r>
        <w:rPr>
          <w:b/>
          <w:bCs/>
          <w:color w:val="C2551F"/>
        </w:rPr>
        <w:t xml:space="preserve">Part B - Reflective Report</w:t>
      </w:r>
    </w:p>
    <w:p>
      <w:pPr>
        <w:pStyle w:val="Heading2"/>
        <w:spacing w:after="100" w:before="220"/>
      </w:pPr>
      <w:r>
        <w:rPr>
          <w:b/>
          <w:bCs/>
          <w:color w:val="211A16"/>
        </w:rPr>
        <w:t xml:space="preserve">1. Introduction</w:t>
      </w:r>
    </w:p>
    <w:p>
      <w:pPr>
        <w:spacing w:after="120" w:line="276"/>
        <w:jc w:val="both"/>
      </w:pPr>
      <w:r>
        <w:t xml:space="preserve">This reflective report accompanies the Restaurant Operations Task Tracker built for the BAI21113 Software Engineering Project. It explains how our two-member team applied iterative and incremental development, used GitHub for disciplined collaboration, and followed the Scrum framework across three iterations. It also records the technical and collaboration challenges we met, how we resolved them, the lessons we took away, and each member's individual contribution. The report is organised to mirror the assessment: it first explains our development approach and process, then reflects on the specific difficulties we encountered and how working as a disciplined team helped us overcome them.</w:t>
      </w:r>
    </w:p>
    <w:p>
      <w:pPr>
        <w:pStyle w:val="Heading2"/>
        <w:spacing w:after="100" w:before="220"/>
      </w:pPr>
      <w:r>
        <w:rPr>
          <w:b/>
          <w:bCs/>
          <w:color w:val="211A16"/>
        </w:rPr>
        <w:t xml:space="preserve">2. Iterative and Incremental Development</w:t>
      </w:r>
    </w:p>
    <w:p>
      <w:pPr>
        <w:spacing w:after="120" w:line="276"/>
        <w:jc w:val="both"/>
      </w:pPr>
      <w:r>
        <w:t xml:space="preserve">We deliberately divided the system into three iterations, each producing a working increment rather than attempting the whole system at once. Iteration 1 established the foundation: user authentication, Manager and Staff roles, task assignment, and a per-user task view. We started here because without secure access and clear roles none of the later collaboration features would carry any meaning. Iteration 2 built on that stable base by enriching the task model with priority, categories, due dates and overdue detection, combined filtering, and stronger validation. Iteration 3 delivered the collaboration and reporting layer: a Kanban board, dashboard analytics, staff workload monitoring, an activity log, a responsive restaurant-themed redesign, and a complete restaurant open and close operating cycle with end-of-day review and history.</w:t>
      </w:r>
    </w:p>
    <w:p>
      <w:pPr>
        <w:spacing w:after="120" w:line="276"/>
        <w:jc w:val="both"/>
      </w:pPr>
      <w:r>
        <w:t xml:space="preserve">The incremental structure meant that at the end of every iteration we had something we could demonstrate and test, and each increment was merged only after manual acceptance testing as both a Manager and a Staff user. The benefit of building incrementally became clearest when we added the closing workflow in Iteration 3: because the task model, roles and persistence were already stable, we could layer the operating cycle on top without rewriting earlier code. Working in increments also made defects easier to localise, because each pull request changed a small, well-defined slice of the system.</w:t>
      </w:r>
    </w:p>
    <w:p>
      <w:pPr>
        <w:spacing w:after="120" w:line="276"/>
        <w:jc w:val="both"/>
      </w:pPr>
      <w:r>
        <w:t xml:space="preserve">Testing was part of every increment rather than a phase bolted on at the end. Because the increments were small, we could run the manual acceptance checklist for each iteration in a few minutes: registering and logging in, exercising Manager and Staff permissions, creating and filtering tasks, and refreshing to confirm the Supabase session and data persisted. When Iteration 3 introduced the operating cycle we tested the full daily loop of opening operations, generating daily tasks, updating status as a Staff member, closing with an Issue or No Issue review, and reopening a new cycle. Testing each increment against its own acceptance criteria kept regressions from accumulating and meant the final demonstration behaved predictably.</w:t>
      </w:r>
    </w:p>
    <w:p>
      <w:pPr>
        <w:pStyle w:val="Heading2"/>
        <w:spacing w:after="100" w:before="220"/>
      </w:pPr>
      <w:r>
        <w:rPr>
          <w:b/>
          <w:bCs/>
          <w:color w:val="211A16"/>
        </w:rPr>
        <w:t xml:space="preserve">3. Version Control and GitHub Collaboration</w:t>
      </w:r>
    </w:p>
    <w:p>
      <w:pPr>
        <w:spacing w:after="120" w:line="276"/>
        <w:jc w:val="both"/>
      </w:pPr>
      <w:r>
        <w:t xml:space="preserve">GitHub was the backbone of our collaboration. We used a main-plus-feature-branch strategy: every unit of work began as an issue, moved onto a dedicated feature branch such as feature/authentication or feature/iteration2-task-organisation, accumulated commits, and returned to the integration branch through a pull request that was reviewed before merging. Issues were closed through pull request descriptions using the Closes keyword, and each iteration was marked with a release tag from v1.0-iteration1 to v1.2-iteration3. This gave us a traceable line from a requirement, to a branch, to reviewed code, to a tagged release.</w:t>
      </w:r>
    </w:p>
    <w:p>
      <w:pPr>
        <w:spacing w:after="120" w:line="276"/>
        <w:jc w:val="both"/>
      </w:pPr>
      <w:r>
        <w:t xml:space="preserve">We should be honest about one difficulty. Early in the project most commits and pull requests were authored by a single member, because we frequently pair-programmed on one machine and pushed under one account for convenience and immediate feedback. Partway through we recognised that this made our individual contributions look unbalanced in the repository history. We responded by agreeing on a per-author Git identity and deliberately redistributing the remaining work: Dhinesh took ownership of the product-backlog acceptance criteria, the closing-permission schema fix, and the Agile process documentation, each carried through its own issue, feature branch, pull request and peer review. This corrected the record and, more importantly, gave both members genuine and reviewable ownership of distinct parts of the project.</w:t>
      </w:r>
    </w:p>
    <w:p>
      <w:pPr>
        <w:spacing w:after="120" w:line="276"/>
        <w:jc w:val="both"/>
      </w:pPr>
      <w:r>
        <w:t xml:space="preserve">The branching discipline also protected the main branch. Feature work never landed directly on main; it was integrated first into the iteration branch and only promoted to main through the Iteration 3 pull request, which kept a clean, release-ready history. Using the Closes keyword in pull request descriptions tied issues to the code that resolved them, and the release tags gave each iteration a fixed reference point. Together these conventions turned the repository into a self-documenting record of how the system evolved, which is exactly the kind of traceable collaboration evidence the project set out to demonstrate.</w:t>
      </w:r>
    </w:p>
    <w:p>
      <w:pPr>
        <w:pStyle w:val="Heading2"/>
        <w:spacing w:after="100" w:before="220"/>
      </w:pPr>
      <w:r>
        <w:rPr>
          <w:b/>
          <w:bCs/>
          <w:color w:val="211A16"/>
        </w:rPr>
        <w:t xml:space="preserve">4. Application of Scrum Practices</w:t>
      </w:r>
    </w:p>
    <w:p>
      <w:pPr>
        <w:spacing w:after="120" w:line="276"/>
        <w:jc w:val="both"/>
      </w:pPr>
      <w:r>
        <w:t xml:space="preserve">We chose Scrum rather than Kanban because our work divided naturally into three time-boxed increments, each with a clear sprint goal and a demonstrable outcome, which suited a fixed-length academic project better than a continuous flow. Dhinesh acted as Product Owner, responsible for the backlog, acceptance criteria and requirement clarification, while Tan Le Pin acted as Scrum Master, responsible for the GitHub workflow, branches, reviews and releases; both members worked as Developers.</w:t>
      </w:r>
    </w:p>
    <w:p>
      <w:pPr>
        <w:spacing w:after="120" w:line="276"/>
        <w:jc w:val="both"/>
      </w:pPr>
      <w:r>
        <w:t xml:space="preserve">Each sprint opened with planning in which we selected user stories and broke them into tasks, continued with short daily stand-ups that were brief because we worked side by side, and closed with a sprint review that demonstrated the increment and a retrospective that examined how we worked. Our retrospectives were not ceremonial. The Sprint 1 retrospective explicitly flagged the uneven pull request authorship, and the action arising from it directly shaped how we distributed and attributed work in the later sprints.</w:t>
      </w:r>
    </w:p>
    <w:p>
      <w:pPr>
        <w:spacing w:after="120" w:line="276"/>
        <w:jc w:val="both"/>
      </w:pPr>
      <w:r>
        <w:t xml:space="preserve">Sprint planning at the start of each iteration selected a small, coherent set of user stories and broke them into development tasks tracked as issues. The sprint review at the end was tied to a concrete artifact, a merged pull request and a tagged release, so the demonstration of the increment was never abstract. The retrospective then fed directly into the next sprint: the action to add explicit review comments, raised in Sprint 2, became a standing practice in Sprint 3. In this way the ceremonies were lightweight but genuinely influenced how the team worked rather than being performed only for documentation.</w:t>
      </w:r>
    </w:p>
    <w:p>
      <w:pPr>
        <w:pStyle w:val="Heading2"/>
        <w:spacing w:after="100" w:before="220"/>
      </w:pPr>
      <w:r>
        <w:rPr>
          <w:b/>
          <w:bCs/>
          <w:color w:val="211A16"/>
        </w:rPr>
        <w:t xml:space="preserve">5. Challenges Faced</w:t>
      </w:r>
    </w:p>
    <w:p>
      <w:pPr>
        <w:pStyle w:val="Heading3"/>
        <w:spacing w:after="60" w:before="160"/>
      </w:pPr>
      <w:r>
        <w:rPr>
          <w:b/>
          <w:bCs/>
          <w:color w:val="211A16"/>
        </w:rPr>
        <w:t xml:space="preserve">Technical challenge - the closing-permission trigger</w:t>
      </w:r>
    </w:p>
    <w:p>
      <w:pPr>
        <w:spacing w:after="120" w:line="276"/>
        <w:jc w:val="both"/>
      </w:pPr>
      <w:r>
        <w:t xml:space="preserve">The most instructive technical problem appeared in the Iteration 3 closing workflow. The Close Today action would save the closing summary and the task review snapshots, but then fail with the message that active tasks could not be cleared. We traced the failure to a PostgreSQL trigger, protect_staff_task_updates, whose purpose was to stop Staff from editing anything other than a task's status. The bug was subtle. The trigger declared a variable named current_role, which is a reserved identifier in PostgreSQL that returns the current database session role. Because of the name clash the intended lookup of the user's profile role did not take effect, and the check instead read the session role, which under the application is always authenticated and never Manager. As a result the trigger treated every user, including Managers, as Staff and blocked the archive step that closing depends on.</w:t>
      </w:r>
    </w:p>
    <w:p>
      <w:pPr>
        <w:spacing w:after="120" w:line="276"/>
        <w:jc w:val="both"/>
      </w:pPr>
      <w:r>
        <w:t xml:space="preserve">We fixed the defect by renaming the variable to v_role and using an is-distinct-from comparison so that a missing role is safely treated as non-Manager. The problem was raised as issue #24 and resolved through pull request #25, which synchronised the verified database fix back into the repository schema. The episode taught us two lasting lessons: to avoid reserved identifiers in database code, and to keep critical rules enforced in well-tested database functions while treating the interface as a second layer of defence rather than the only one.</w:t>
      </w:r>
    </w:p>
    <w:p>
      <w:pPr>
        <w:spacing w:after="120" w:line="276"/>
        <w:jc w:val="both"/>
      </w:pPr>
      <w:r>
        <w:t xml:space="preserve">The closing defect also prompted a wider review of quality risks in the operating cycle. We noted, and consciously scoped as acceptable for an academic prototype, that the closing sequence runs as several separate database requests rather than one atomic transaction, that public registration still allows the Manager role to be chosen, and that database rules do not yet re-check the open or closed state on every write. Recording these as documented limitations rather than hiding them was itself a lesson in engineering honesty: a prototype is stronger when its boundaries are stated clearly than when they are quietly left unaddressed.</w:t>
      </w:r>
    </w:p>
    <w:p>
      <w:pPr>
        <w:pStyle w:val="Heading3"/>
        <w:spacing w:after="60" w:before="160"/>
      </w:pPr>
      <w:r>
        <w:rPr>
          <w:b/>
          <w:bCs/>
          <w:color w:val="211A16"/>
        </w:rPr>
        <w:t xml:space="preserve">Collaboration challenge - shared machine and account switching</w:t>
      </w:r>
    </w:p>
    <w:p>
      <w:pPr>
        <w:spacing w:after="120" w:line="276"/>
        <w:jc w:val="both"/>
      </w:pPr>
      <w:r>
        <w:t xml:space="preserve">Our main collaboration challenge was the shared-machine, account-switching workflow. Working on one computer and switching between accounts gave us fast, direct feedback and easy mutual supervision, but it concentrated authorship in the version history and initially obscured who did what. We handled it by adopting a clear per-author Git identity, dividing the remaining work into separately owned units, and reviewing each other's pull requests explicitly, so that the collaboration recorded in GitHub matched the collaboration that actually happened. In practice this meant one member would write or drive a change while the other reviewed and approved it, so that even work produced together left a visible, two-sided trail in the pull request history.</w:t>
      </w:r>
    </w:p>
    <w:p>
      <w:pPr>
        <w:pStyle w:val="Heading2"/>
        <w:spacing w:after="100" w:before="220"/>
      </w:pPr>
      <w:r>
        <w:rPr>
          <w:b/>
          <w:bCs/>
          <w:color w:val="211A16"/>
        </w:rPr>
        <w:t xml:space="preserve">6. Conflict and Issue Handling</w:t>
      </w:r>
    </w:p>
    <w:p>
      <w:pPr>
        <w:spacing w:after="120" w:line="276"/>
        <w:jc w:val="both"/>
      </w:pPr>
      <w:r>
        <w:t xml:space="preserve">We did not experience any serious interpersonal conflict, in part because we worked in the same place and could resolve questions immediately. The disagreements we did have were technical, such as how strictly to enforce the open and closed operating state, and whether to hard-block tasks with duplicate titles. We settled these by choosing the option appropriate for an academic prototype and documenting the trade-off, and we treated defects exactly like features: raise an issue, open a branch, fix, review, and merge. Framing defects and disagreements as normal, trackable work rather than personal matters kept the team's momentum and morale steady throughout the project.</w:t>
      </w:r>
    </w:p>
    <w:p>
      <w:pPr>
        <w:pStyle w:val="Heading2"/>
        <w:spacing w:after="100" w:before="220"/>
      </w:pPr>
      <w:r>
        <w:rPr>
          <w:b/>
          <w:bCs/>
          <w:color w:val="211A16"/>
        </w:rPr>
        <w:t xml:space="preserve">7. Lessons Learned</w:t>
      </w:r>
    </w:p>
    <w:p>
      <w:pPr>
        <w:pStyle w:val="ListParagraph"/>
        <w:numPr>
          <w:ilvl w:val="0"/>
          <w:numId w:val="1"/>
        </w:numPr>
        <w:spacing w:after="60" w:line="264"/>
      </w:pPr>
      <w:r>
        <w:t xml:space="preserve">Small, well-defined increments are easier to test and far safer to integrate than a single large delivery.</w:t>
      </w:r>
    </w:p>
    <w:p>
      <w:pPr>
        <w:pStyle w:val="ListParagraph"/>
        <w:numPr>
          <w:ilvl w:val="0"/>
          <w:numId w:val="1"/>
        </w:numPr>
        <w:spacing w:after="60" w:line="264"/>
      </w:pPr>
      <w:r>
        <w:t xml:space="preserve">Traceability from issue to branch to pull request to review to release tag makes a project legible and is itself assessable evidence of collaboration.</w:t>
      </w:r>
    </w:p>
    <w:p>
      <w:pPr>
        <w:pStyle w:val="ListParagraph"/>
        <w:numPr>
          <w:ilvl w:val="0"/>
          <w:numId w:val="1"/>
        </w:numPr>
        <w:spacing w:after="60" w:line="264"/>
      </w:pPr>
      <w:r>
        <w:t xml:space="preserve">When pair-programming on one machine, authorship must be distributed and attributed deliberately, or the history will misrepresent the team.</w:t>
      </w:r>
    </w:p>
    <w:p>
      <w:pPr>
        <w:pStyle w:val="ListParagraph"/>
        <w:numPr>
          <w:ilvl w:val="0"/>
          <w:numId w:val="1"/>
        </w:numPr>
        <w:spacing w:after="60" w:line="264"/>
      </w:pPr>
      <w:r>
        <w:t xml:space="preserve">Critical rules belong in the database, but the interface should remain a second layer of validation rather than the only one.</w:t>
      </w:r>
    </w:p>
    <w:p>
      <w:pPr>
        <w:pStyle w:val="ListParagraph"/>
        <w:numPr>
          <w:ilvl w:val="0"/>
          <w:numId w:val="1"/>
        </w:numPr>
        <w:spacing w:after="60" w:line="264"/>
      </w:pPr>
      <w:r>
        <w:t xml:space="preserve">Small fundamentals, such as reserved words and role handling, can cost real time; reading the basics carefully pays off.</w:t>
      </w:r>
    </w:p>
    <w:p>
      <w:pPr>
        <w:pStyle w:val="ListParagraph"/>
        <w:numPr>
          <w:ilvl w:val="0"/>
          <w:numId w:val="1"/>
        </w:numPr>
        <w:spacing w:after="60" w:line="264"/>
      </w:pPr>
      <w:r>
        <w:t xml:space="preserve">Documenting a prototype's known limitations honestly is more valuable than presenting it as flawless.</w:t>
      </w:r>
    </w:p>
    <w:p>
      <w:pPr>
        <w:pStyle w:val="ListParagraph"/>
        <w:numPr>
          <w:ilvl w:val="0"/>
          <w:numId w:val="1"/>
        </w:numPr>
        <w:spacing w:after="60" w:line="264"/>
      </w:pPr>
      <w:r>
        <w:t xml:space="preserve">A shared machine speeds feedback but must be paired with per-author attribution to keep collaboration evidence trustworthy.</w:t>
      </w:r>
    </w:p>
    <w:p>
      <w:pPr>
        <w:pStyle w:val="Heading2"/>
        <w:spacing w:after="100" w:before="220"/>
      </w:pPr>
      <w:r>
        <w:rPr>
          <w:b/>
          <w:bCs/>
          <w:color w:val="211A16"/>
        </w:rPr>
        <w:t xml:space="preserve">8. Individual Contribution Summary</w:t>
      </w:r>
    </w:p>
    <w:p>
      <w:pPr>
        <w:pStyle w:val="Heading3"/>
        <w:spacing w:after="60" w:before="160"/>
      </w:pPr>
      <w:r>
        <w:rPr>
          <w:b/>
          <w:bCs/>
          <w:color w:val="211A16"/>
        </w:rPr>
        <w:t xml:space="preserve">TAN LE PIN - Scrum Master / Developer</w:t>
      </w:r>
    </w:p>
    <w:p>
      <w:pPr>
        <w:spacing w:after="120" w:line="276"/>
        <w:jc w:val="both"/>
      </w:pPr>
      <w:r>
        <w:t xml:space="preserve">Tan Le Pin (Scrum Master and Developer) set up the repository, the project board and the branching strategy; implemented authentication, roles and permissions, task creation, editing, deletion and assignment, the Iteration 2 organisation features, and the Iteration 3 board, analytics, workload monitoring, activity log and open/close operating cycle; authored pull requests #18 to #21; managed integration and releases; and reviewed Dhinesh's documentation and fix pull requests. He also coordinated the final integration to the main branch, created the release tags for the three iterations, and led the manual acceptance testing before submission.</w:t>
      </w:r>
    </w:p>
    <w:p>
      <w:pPr>
        <w:pStyle w:val="Heading3"/>
        <w:spacing w:after="60" w:before="160"/>
      </w:pPr>
      <w:r>
        <w:rPr>
          <w:b/>
          <w:bCs/>
          <w:color w:val="211A16"/>
        </w:rPr>
        <w:t xml:space="preserve">DHINESH - Product Owner / Developer</w:t>
      </w:r>
    </w:p>
    <w:p>
      <w:pPr>
        <w:spacing w:after="120" w:line="276"/>
        <w:jc w:val="both"/>
      </w:pPr>
      <w:r>
        <w:t xml:space="preserve">Dhinesh (Product Owner and Developer) defined and refined the user stories and wrote the acceptance criteria for all fifteen stories (issue #22, pull request #23); diagnosed and fixed the closing-permission schema defect (issue #24, pull request #25); produced the Agile process records and corrected the repository evidence in the README (issue #26, pull request #27); performed acceptance testing across Manager and Staff roles; and reviewed the Iteration 3 pull request. His work on the acceptance criteria sharpened the team's shared understanding of what each feature had to do, and his diagnosis of the closing trigger removed the last blocker to a clean end-to-end demonstration.</w:t>
      </w:r>
    </w:p>
    <w:p>
      <w:pPr>
        <w:pStyle w:val="Heading2"/>
        <w:spacing w:after="100" w:before="220"/>
      </w:pPr>
      <w:r>
        <w:rPr>
          <w:b/>
          <w:bCs/>
          <w:color w:val="211A16"/>
        </w:rPr>
        <w:t xml:space="preserve">9. Final Reflection</w:t>
      </w:r>
    </w:p>
    <w:p>
      <w:pPr>
        <w:spacing w:after="120" w:line="276"/>
        <w:jc w:val="both"/>
      </w:pPr>
      <w:r>
        <w:t xml:space="preserve">Across three iterations the project grew from a basic task list into a role-aware, reporting-capable restaurant operations system with a genuine daily operating cycle. The Scrum framework was not overhead; it gave the team a rhythm of planning, building, reviewing and reflecting that kept the work moving and kept quality visible. If we were to repeat the project we would balance authorship from the first commit and write database validation earlier in the schedule. Overall the team met its goal of demonstrating iterative and incremental development, disciplined version control, and Scrum practice on a working prototype. The experience also changed how we think about collaboration tools: version control was not merely a place to store code but the medium through which our teamwork was planned, reviewed and evidenced. We finish the project with a working prototype we can demonstrate confidently and a repository history that tells the story of how it was built.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ho23rsl8xbojcban8sem" Type="http://schemas.openxmlformats.org/officeDocument/2006/relationships/hyperlink" Target="https://github.com/Noyolos/Restaurant-Operations-Task-Tracker-Project" TargetMode="External"/><Relationship Id="rId_wkfs3cixag_-jebap5w3" Type="http://schemas.openxmlformats.org/officeDocument/2006/relationships/hyperlink" Target="https://github.com/Noyolos/Restaurant-Operations-Task-Tracker-Project" TargetMode="External"/><Relationship Id="rIdpzugjj75hskppd9efancg" Type="http://schemas.openxmlformats.org/officeDocument/2006/relationships/hyperlink" Target="https://github.com/Noyolos/Restaurant-Operations-Task-Tracker-Project/branches" TargetMode="External"/><Relationship Id="rId9bvgv62qnmm947axtmyss" Type="http://schemas.openxmlformats.org/officeDocument/2006/relationships/hyperlink" Target="https://github.com/Noyolos/Restaurant-Operations-Task-Tracker-Project/issues?q=is%3Aissue" TargetMode="External"/><Relationship Id="rIdz_nx6ej-nuwzjkq5hqkiw" Type="http://schemas.openxmlformats.org/officeDocument/2006/relationships/hyperlink" Target="https://github.com/Noyolos/Restaurant-Operations-Task-Tracker-Project/pulls?q=is%3Apr" TargetMode="External"/><Relationship Id="rIdp74urw-zbqf3ggdtubjzy" Type="http://schemas.openxmlformats.org/officeDocument/2006/relationships/hyperlink" Target="https://github.com/Noyolos/Restaurant-Operations-Task-Tracker-Project/pull/23" TargetMode="External"/><Relationship Id="rIdqm3wpqmmrrxgbuqdjcouj" Type="http://schemas.openxmlformats.org/officeDocument/2006/relationships/hyperlink" Target="https://github.com/Noyolos/Restaurant-Operations-Task-Tracker-Project/pull/25" TargetMode="External"/><Relationship Id="rIdpbdzf73djyexay5pju6hz" Type="http://schemas.openxmlformats.org/officeDocument/2006/relationships/hyperlink" Target="https://github.com/Noyolos/Restaurant-Operations-Task-Tracker-Project/tags" TargetMode="External"/><Relationship Id="rIdrbu94iehfxhrzzzgpaemf" Type="http://schemas.openxmlformats.org/officeDocument/2006/relationships/hyperlink" Target="https://github.com/Noyolos/Restaurant-Operations-Task-Tracker-Project/projects" TargetMode="External"/><Relationship Id="rIdgp_bll4nkoxthdql-c8_z" Type="http://schemas.openxmlformats.org/officeDocument/2006/relationships/hyperlink" Target="Running application - index.html" TargetMode="External"/><Relationship Id="rIdbbzfhd2buxwzizbawdmox" Type="http://schemas.openxmlformats.org/officeDocument/2006/relationships/hyperlink" Target="Running application - index.html" TargetMode="External"/><Relationship Id="rId-lqhrfsp9xwfbmnmu-gjm" Type="http://schemas.openxmlformats.org/officeDocument/2006/relationships/hyperlink" Target="Running application - index.html" TargetMode="External"/><Relationship Id="rId7wbquh7gagy_lqjrk92ph" Type="http://schemas.openxmlformats.org/officeDocument/2006/relationships/hyperlink" Target="Running application - index.html" TargetMode="External"/><Relationship Id="rIdrseq1lvkt77thttccx230" Type="http://schemas.openxmlformats.org/officeDocument/2006/relationships/hyperlink" Target="Running application - index.html" TargetMode="External"/><Relationship Id="rId4wakpsvlhwnpage_c6gax" Type="http://schemas.openxmlformats.org/officeDocument/2006/relationships/hyperlink" Target="Running application - index.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2026-07-08T04:54:14.767Z</dcterms:created>
  <dcterms:modified xsi:type="dcterms:W3CDTF">2026-07-08T04:54:14.768Z</dcterms:modified>
</cp:coreProperties>
</file>

<file path=docProps/custom.xml><?xml version="1.0" encoding="utf-8"?>
<Properties xmlns="http://schemas.openxmlformats.org/officeDocument/2006/custom-properties" xmlns:vt="http://schemas.openxmlformats.org/officeDocument/2006/docPropsVTypes"/>
</file>