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EF65B" w:rsidR="006F211C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⚫️課題3-2</w:t>
      </w:r>
    </w:p>
    <w:p w14:paraId="00000002" w14:textId="7BE5608B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  <w:color w:val="333333"/>
          <w:highlight w:val="white"/>
        </w:rPr>
      </w:pP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MVCの概念からいくとMとVとCの流れはどうなりますか？1文字ず</w:t>
      </w:r>
      <w:r w:rsidR="002774ED" w:rsidRPr="002774ED">
        <w:rPr>
          <w:rFonts w:asciiTheme="majorEastAsia" w:eastAsiaTheme="majorEastAsia" w:hAnsiTheme="majorEastAsia" w:cs="ＭＳ 明朝" w:hint="eastAsia"/>
          <w:b/>
          <w:bCs/>
          <w:color w:val="333333"/>
          <w:highlight w:val="white"/>
        </w:rPr>
        <w:t>つ</w:t>
      </w: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書いて順番を表してください</w:t>
      </w:r>
    </w:p>
    <w:p w14:paraId="00000003" w14:textId="1F09F67D" w:rsidR="006F211C" w:rsidRPr="002774ED" w:rsidRDefault="002774ED" w:rsidP="002774ED">
      <w:pPr>
        <w:pStyle w:val="a5"/>
        <w:numPr>
          <w:ilvl w:val="1"/>
          <w:numId w:val="1"/>
        </w:numPr>
        <w:ind w:leftChars="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C</w:t>
      </w:r>
      <w:r w:rsidRPr="002774ED">
        <w:rPr>
          <w:rFonts w:ascii="ＭＳ 明朝" w:eastAsia="ＭＳ 明朝" w:hAnsi="ＭＳ 明朝" w:cs="ＭＳ 明朝" w:hint="eastAsia"/>
        </w:rPr>
        <w:t>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「②</w:t>
      </w:r>
      <w:r w:rsidRPr="002774ED">
        <w:rPr>
          <w:rFonts w:asciiTheme="minorEastAsia" w:hAnsiTheme="minorEastAsia" w:cs="Arial Unicode MS" w:hint="eastAsia"/>
        </w:rPr>
        <w:t>M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「③</w:t>
      </w:r>
      <w:r w:rsidRPr="002774ED">
        <w:rPr>
          <w:rFonts w:asciiTheme="minorEastAsia" w:hAnsiTheme="minorEastAsia" w:cs="Arial Unicode MS" w:hint="eastAsia"/>
        </w:rPr>
        <w:t>V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</w:p>
    <w:p w14:paraId="00000004" w14:textId="77777777" w:rsidR="006F211C" w:rsidRDefault="006F211C">
      <w:pPr>
        <w:rPr>
          <w:rFonts w:ascii="Roboto" w:eastAsia="Roboto" w:hAnsi="Roboto" w:cs="Roboto"/>
        </w:rPr>
      </w:pPr>
    </w:p>
    <w:p w14:paraId="00000005" w14:textId="7C5277AA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Modelの役割は何になるか3つ記載しなさい。（コピペ禁止で手で入力すること</w:t>
      </w:r>
      <w:r w:rsidR="003F2325">
        <w:rPr>
          <w:rFonts w:asciiTheme="majorEastAsia" w:eastAsiaTheme="majorEastAsia" w:hAnsiTheme="majorEastAsia" w:cs="Arial Unicode MS" w:hint="eastAsia"/>
          <w:b/>
          <w:bCs/>
        </w:rPr>
        <w:t>）</w:t>
      </w:r>
    </w:p>
    <w:p w14:paraId="097C361F" w14:textId="1C2C170F" w:rsid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・DBとのやり取りをする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・データの操作（取得・作成・更新・削除）をする。</w:t>
      </w:r>
    </w:p>
    <w:p w14:paraId="7BC752E8" w14:textId="28F25B73" w:rsidR="003F2325" w:rsidRP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・データの加工をする。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→データ管理をする役割。</w:t>
      </w:r>
    </w:p>
    <w:p w14:paraId="00000008" w14:textId="2C18804A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Viewの役割は何になるか2つ記載しなさい。（コピペ禁止で手で入力すること）</w:t>
      </w:r>
    </w:p>
    <w:p w14:paraId="0000000A" w14:textId="3591C70C" w:rsidR="006F211C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・テンプレートファイルと呼ばれるHTMLを生成するコードを実装する。（HTMLを元にWebページを表示する）</w:t>
      </w:r>
    </w:p>
    <w:p w14:paraId="67D68051" w14:textId="0A60FF96" w:rsidR="003F2325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Pr="003F2325">
        <w:rPr>
          <w:rFonts w:ascii="ＭＳ 明朝" w:eastAsia="ＭＳ 明朝" w:hAnsi="ＭＳ 明朝" w:cs="ＭＳ 明朝" w:hint="eastAsia"/>
        </w:rPr>
        <w:t>テンプレートファイルで外から受け取ったデータを埋め込むことが出来る</w:t>
      </w:r>
      <w:r>
        <w:rPr>
          <w:rFonts w:ascii="ＭＳ 明朝" w:eastAsia="ＭＳ 明朝" w:hAnsi="ＭＳ 明朝" w:cs="ＭＳ 明朝" w:hint="eastAsia"/>
        </w:rPr>
        <w:t>（外からデータをセットすることができる）</w:t>
      </w:r>
    </w:p>
    <w:p w14:paraId="3EEE1517" w14:textId="77777777" w:rsidR="003F2325" w:rsidRDefault="003F2325">
      <w:pPr>
        <w:rPr>
          <w:rFonts w:ascii="Roboto" w:eastAsia="Roboto" w:hAnsi="Roboto" w:cs="Roboto"/>
        </w:rPr>
      </w:pPr>
    </w:p>
    <w:p w14:paraId="0000000B" w14:textId="2A6E9F0B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  <w:bCs/>
          <w:color w:val="FFFFFF"/>
          <w:sz w:val="32"/>
          <w:szCs w:val="32"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Contorollerの役割は何になるか4つ記入しない。（コピペ禁止で手で入力すること）</w:t>
      </w:r>
    </w:p>
    <w:p w14:paraId="0000000C" w14:textId="59277D5E" w:rsidR="006F211C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・クライアントからのリクエストに応じた処理を実行する</w:t>
      </w:r>
    </w:p>
    <w:p w14:paraId="5EF9057C" w14:textId="080A3FBB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・必要に応じてModelからデータ受け渡しを行う</w:t>
      </w:r>
    </w:p>
    <w:p w14:paraId="639EF454" w14:textId="175AB3D6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・Viewを生成する際に、必要に応じてModelから受け取ったデータを</w:t>
      </w:r>
      <w:r w:rsidR="006E2832">
        <w:rPr>
          <w:rFonts w:ascii="ＭＳ 明朝" w:eastAsia="ＭＳ 明朝" w:hAnsi="ＭＳ 明朝" w:cs="ＭＳ 明朝" w:hint="eastAsia"/>
        </w:rPr>
        <w:t>Viewに渡す。</w:t>
      </w:r>
    </w:p>
    <w:p w14:paraId="7C2D63E6" w14:textId="23FC1830" w:rsidR="006E2832" w:rsidRDefault="006E2832">
      <w:pPr>
        <w:shd w:val="clear" w:color="auto" w:fill="FFFFFF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・クライアントにレスポンスとしてViewや、API通信であればJSON形式のデータを返す。</w:t>
      </w:r>
    </w:p>
    <w:p w14:paraId="0000000D" w14:textId="77777777" w:rsidR="006F211C" w:rsidRDefault="006F211C">
      <w:pPr>
        <w:rPr>
          <w:rFonts w:ascii="Roboto" w:eastAsia="Roboto" w:hAnsi="Roboto" w:cs="Roboto"/>
        </w:rPr>
      </w:pPr>
    </w:p>
    <w:p w14:paraId="0000000E" w14:textId="291688DD" w:rsidR="006F211C" w:rsidRPr="006E2832" w:rsidRDefault="00000000" w:rsidP="006E2832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6E2832">
        <w:rPr>
          <w:rFonts w:asciiTheme="majorEastAsia" w:eastAsiaTheme="majorEastAsia" w:hAnsiTheme="majorEastAsia" w:cs="Arial Unicode MS"/>
          <w:b/>
          <w:bCs/>
        </w:rPr>
        <w:t>DBと連携するにあたり大きく携わるのはMVCのどれになりますか</w:t>
      </w:r>
    </w:p>
    <w:p w14:paraId="0000000F" w14:textId="7881DD5F" w:rsidR="006F211C" w:rsidRDefault="006E2832">
      <w:pPr>
        <w:rPr>
          <w:rFonts w:ascii="Roboto" w:eastAsia="Roboto" w:hAnsi="Roboto" w:cs="Roboto"/>
        </w:rPr>
      </w:pPr>
      <w:r>
        <w:rPr>
          <w:rFonts w:asciiTheme="minorEastAsia" w:hAnsiTheme="minorEastAsia" w:cs="Roboto" w:hint="eastAsia"/>
        </w:rPr>
        <w:t>Model</w:t>
      </w:r>
    </w:p>
    <w:p w14:paraId="00000010" w14:textId="58BFACC3" w:rsidR="006F211C" w:rsidRPr="00337783" w:rsidRDefault="00337783">
      <w:pPr>
        <w:rPr>
          <w:rFonts w:ascii="Roboto" w:hAnsi="Roboto" w:cs="Roboto"/>
        </w:rPr>
      </w:pPr>
      <w:r>
        <w:rPr>
          <w:rFonts w:ascii="Roboto" w:hAnsi="Roboto" w:cs="Roboto"/>
        </w:rPr>
        <w:br/>
      </w:r>
      <w:r w:rsidR="00AB1836">
        <w:rPr>
          <w:rFonts w:ascii="Roboto" w:hAnsi="Roboto" w:cs="Roboto" w:hint="eastAsia"/>
        </w:rPr>
        <w:t>↓</w:t>
      </w:r>
      <w:r>
        <w:rPr>
          <w:rFonts w:ascii="Roboto" w:hAnsi="Roboto" w:cs="Roboto" w:hint="eastAsia"/>
        </w:rPr>
        <w:t>よく分からない…</w:t>
      </w:r>
    </w:p>
    <w:p w14:paraId="00000011" w14:textId="469D5887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⑥「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contoroller」「dao」「serviceimpl</w:t>
      </w:r>
      <w:r w:rsidR="003B3C4F" w:rsidRPr="00582887">
        <w:rPr>
          <w:rFonts w:asciiTheme="majorEastAsia" w:eastAsiaTheme="majorEastAsia" w:hAnsiTheme="majorEastAsia" w:cs="Arial Unicode MS" w:hint="eastAsia"/>
          <w:b/>
          <w:bCs/>
          <w:highlight w:val="yellow"/>
        </w:rPr>
        <w:t xml:space="preserve">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」「daoimpl」「sevice」「view」「Entity」「form」「DB」</w:t>
      </w:r>
      <w:r w:rsidRPr="002774ED">
        <w:rPr>
          <w:rFonts w:asciiTheme="majorEastAsia" w:eastAsiaTheme="majorEastAsia" w:hAnsiTheme="majorEastAsia" w:cs="Arial Unicode MS"/>
          <w:b/>
          <w:bCs/>
        </w:rPr>
        <w:t>の語句のwebサイトを動かすにあたりどのような動きになるか記載しなさい。（想定は画面からDBの情報を取得し画面に表示する）（同じ用語も複数回使います）</w:t>
      </w:r>
    </w:p>
    <w:p w14:paraId="0903826A" w14:textId="77777777" w:rsidR="00582887" w:rsidRDefault="00582887">
      <w:pPr>
        <w:rPr>
          <w:rFonts w:ascii="Roboto" w:hAnsi="Roboto" w:cs="Roboto" w:hint="eastAsia"/>
        </w:rPr>
      </w:pPr>
    </w:p>
    <w:p w14:paraId="1C6778C8" w14:textId="364EDFF0" w:rsidR="00582887" w:rsidRPr="00582887" w:rsidRDefault="00582887" w:rsidP="00582887">
      <w:pPr>
        <w:pStyle w:val="Web"/>
        <w:spacing w:before="0" w:beforeAutospacing="0" w:after="0" w:afterAutospacing="0"/>
        <w:rPr>
          <w:highlight w:val="yellow"/>
        </w:rPr>
      </w:pP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view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controller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>
        <w:rPr>
          <w:rFonts w:ascii="Roboto" w:hAnsi="Roboto" w:hint="eastAsia"/>
          <w:color w:val="000000"/>
          <w:sz w:val="22"/>
          <w:szCs w:val="22"/>
          <w:highlight w:val="yellow"/>
        </w:rPr>
        <w:t>f</w:t>
      </w:r>
      <w:r>
        <w:rPr>
          <w:rFonts w:ascii="Roboto" w:hAnsi="Roboto"/>
          <w:color w:val="000000"/>
          <w:sz w:val="22"/>
          <w:szCs w:val="22"/>
          <w:highlight w:val="yellow"/>
        </w:rPr>
        <w:t>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controller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</w:p>
    <w:p w14:paraId="4891428F" w14:textId="46933679" w:rsidR="00582887" w:rsidRDefault="00582887" w:rsidP="00582887">
      <w:pPr>
        <w:pStyle w:val="Web"/>
        <w:spacing w:before="0" w:beforeAutospacing="0" w:after="0" w:afterAutospacing="0"/>
      </w:pP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daoimpl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Entity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DB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Entity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proofErr w:type="spellStart"/>
      <w:r>
        <w:rPr>
          <w:rFonts w:ascii="Roboto" w:hAnsi="Roboto"/>
          <w:color w:val="000000"/>
          <w:sz w:val="22"/>
          <w:szCs w:val="22"/>
        </w:rPr>
        <w:t>daoimpl</w:t>
      </w:r>
      <w:proofErr w:type="spellEnd"/>
      <w:r>
        <w:rPr>
          <w:rFonts w:ascii="Roboto" w:hAnsi="Roboto"/>
          <w:color w:val="000000"/>
          <w:sz w:val="22"/>
          <w:szCs w:val="22"/>
        </w:rPr>
        <w:t>」</w:t>
      </w:r>
    </w:p>
    <w:p w14:paraId="07B340BE" w14:textId="5A031C20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proofErr w:type="spellStart"/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proofErr w:type="spellEnd"/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controller</w:t>
      </w:r>
      <w:r>
        <w:rPr>
          <w:rFonts w:ascii="Roboto" w:hAnsi="Roboto"/>
          <w:color w:val="000000"/>
          <w:sz w:val="22"/>
          <w:szCs w:val="22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form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controller</w:t>
      </w:r>
      <w:r>
        <w:rPr>
          <w:rFonts w:ascii="Roboto" w:hAnsi="Roboto"/>
          <w:color w:val="000000"/>
          <w:sz w:val="22"/>
          <w:szCs w:val="22"/>
        </w:rPr>
        <w:t>」</w:t>
      </w:r>
    </w:p>
    <w:p w14:paraId="02C775DF" w14:textId="77777777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view</w:t>
      </w:r>
      <w:r>
        <w:rPr>
          <w:rFonts w:ascii="Roboto" w:hAnsi="Roboto"/>
          <w:color w:val="000000"/>
          <w:sz w:val="22"/>
          <w:szCs w:val="22"/>
        </w:rPr>
        <w:t>」</w:t>
      </w:r>
    </w:p>
    <w:p w14:paraId="5B372AAD" w14:textId="77777777" w:rsidR="00582887" w:rsidRDefault="00582887">
      <w:pPr>
        <w:rPr>
          <w:rFonts w:ascii="Roboto" w:hAnsi="Roboto" w:cs="Roboto"/>
        </w:rPr>
      </w:pPr>
    </w:p>
    <w:p w14:paraId="681E37AB" w14:textId="77777777" w:rsidR="00582887" w:rsidRDefault="00582887">
      <w:pPr>
        <w:rPr>
          <w:rFonts w:ascii="Roboto" w:hAnsi="Roboto" w:cs="Roboto"/>
        </w:rPr>
      </w:pPr>
    </w:p>
    <w:p w14:paraId="00000018" w14:textId="6E6D09CF" w:rsidR="006F211C" w:rsidRPr="00AD2FB8" w:rsidRDefault="00DD6848">
      <w:pPr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</w:rPr>
        <w:br/>
      </w:r>
      <w:r w:rsidRPr="00AD2FB8">
        <w:rPr>
          <w:rFonts w:ascii="Roboto" w:hAnsi="Roboto" w:cs="Roboto" w:hint="eastAsia"/>
          <w:sz w:val="16"/>
          <w:szCs w:val="16"/>
        </w:rPr>
        <w:t>基本の流れ</w:t>
      </w:r>
      <w:r w:rsidRPr="00AD2FB8">
        <w:rPr>
          <w:rFonts w:ascii="Roboto" w:hAnsi="Roboto" w:cs="Roboto"/>
          <w:sz w:val="16"/>
          <w:szCs w:val="16"/>
        </w:rPr>
        <w:br/>
      </w:r>
      <w:r w:rsidR="00502986" w:rsidRPr="00AD2FB8">
        <w:rPr>
          <w:rFonts w:ascii="Roboto" w:hAnsi="Roboto" w:cs="Roboto" w:hint="eastAsia"/>
          <w:sz w:val="16"/>
          <w:szCs w:val="16"/>
        </w:rPr>
        <w:t>コントローラー、サービス</w:t>
      </w:r>
      <w:r w:rsidR="003B3C4F" w:rsidRPr="00AD2FB8">
        <w:rPr>
          <w:rFonts w:ascii="Roboto" w:hAnsi="Roboto" w:cs="Roboto" w:hint="eastAsia"/>
          <w:sz w:val="16"/>
          <w:szCs w:val="16"/>
        </w:rPr>
        <w:t>、リポジトリ（</w:t>
      </w:r>
      <w:r w:rsidR="00502986" w:rsidRPr="00AD2FB8">
        <w:rPr>
          <w:rFonts w:ascii="Roboto" w:hAnsi="Roboto" w:cs="Roboto" w:hint="eastAsia"/>
          <w:sz w:val="16"/>
          <w:szCs w:val="16"/>
        </w:rPr>
        <w:t>、エンティティ（サービスかモデル）→DB</w:t>
      </w:r>
      <w:r w:rsidR="00AD2FB8" w:rsidRPr="00AD2FB8">
        <w:rPr>
          <w:rFonts w:ascii="Roboto" w:hAnsi="Roboto" w:cs="Roboto"/>
          <w:sz w:val="16"/>
          <w:szCs w:val="16"/>
        </w:rPr>
        <w:br/>
      </w:r>
      <w:r w:rsidR="00AD2FB8" w:rsidRPr="00AD2FB8">
        <w:rPr>
          <w:rFonts w:ascii="Roboto" w:hAnsi="Roboto" w:cs="Roboto" w:hint="eastAsia"/>
          <w:sz w:val="16"/>
          <w:szCs w:val="16"/>
        </w:rPr>
        <w:t>→レポジトリ→サービス→コントローラー</w:t>
      </w:r>
      <w:r w:rsidR="00337783">
        <w:rPr>
          <w:rFonts w:ascii="Roboto" w:hAnsi="Roboto" w:cs="Roboto" w:hint="eastAsia"/>
          <w:sz w:val="16"/>
          <w:szCs w:val="16"/>
        </w:rPr>
        <w:t>→view</w:t>
      </w:r>
    </w:p>
    <w:p w14:paraId="7D1F8029" w14:textId="3705BF39" w:rsidR="00502986" w:rsidRPr="00DD6848" w:rsidRDefault="003B3C4F">
      <w:pPr>
        <w:rPr>
          <w:rFonts w:ascii="Roboto" w:hAnsi="Roboto" w:cs="Roboto"/>
        </w:rPr>
      </w:pPr>
      <w:r w:rsidRPr="00AD2FB8">
        <w:rPr>
          <w:rFonts w:ascii="Roboto" w:hAnsi="Roboto" w:cs="Roboto" w:hint="eastAsia"/>
          <w:sz w:val="16"/>
          <w:szCs w:val="16"/>
        </w:rPr>
        <w:t>画面のライフサイクル…画面から離れるとき→順番を踏んで動く</w:t>
      </w:r>
      <w:r w:rsidR="005D1FE4" w:rsidRPr="00AD2FB8">
        <w:rPr>
          <w:rFonts w:ascii="Roboto" w:hAnsi="Roboto" w:cs="Roboto"/>
          <w:sz w:val="16"/>
          <w:szCs w:val="16"/>
        </w:rPr>
        <w:br/>
      </w:r>
    </w:p>
    <w:p w14:paraId="00000019" w14:textId="5FF4430B" w:rsidR="006F211C" w:rsidRPr="00AD2FB8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AD2FB8">
        <w:rPr>
          <w:rFonts w:asciiTheme="majorEastAsia" w:eastAsiaTheme="majorEastAsia" w:hAnsiTheme="majorEastAsia" w:cs="Arial Unicode MS"/>
          <w:b/>
          <w:bCs/>
        </w:rPr>
        <w:lastRenderedPageBreak/>
        <w:t>各コンポーネントの責務を答えなさい。（Controller）</w:t>
      </w:r>
    </w:p>
    <w:p w14:paraId="42DBF26F" w14:textId="5FB987CE" w:rsidR="00BC6F8A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コントローラレイヤを扱う</w:t>
      </w:r>
      <w:r w:rsidR="00BC6F8A" w:rsidRPr="00337783">
        <w:rPr>
          <w:rFonts w:ascii="Segoe UI" w:hAnsi="Segoe UI" w:cs="Segoe UI" w:hint="eastAsia"/>
        </w:rPr>
        <w:t>。</w:t>
      </w:r>
    </w:p>
    <w:p w14:paraId="564C005E" w14:textId="6C384176" w:rsidR="00BC6F8A" w:rsidRPr="00337783" w:rsidRDefault="00BC6F8A">
      <w:pPr>
        <w:rPr>
          <w:rFonts w:ascii="Segoe UI" w:hAnsi="Segoe UI" w:cs="Segoe UI"/>
        </w:rPr>
      </w:pPr>
      <w:r w:rsidRPr="00337783">
        <w:rPr>
          <w:rFonts w:ascii="Segoe UI" w:hAnsi="Segoe UI" w:cs="Segoe UI" w:hint="eastAsia"/>
        </w:rPr>
        <w:t>フロントからのリクエスト、フロントへのレスポンス処理を行う。</w:t>
      </w:r>
    </w:p>
    <w:p w14:paraId="0000001B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C" w14:textId="356FEBC8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各コンポーネントの責務を答えなさい。（Service）</w:t>
      </w:r>
    </w:p>
    <w:p w14:paraId="0000001D" w14:textId="61CF8C78" w:rsidR="006F211C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サービスレイヤを扱う</w:t>
      </w:r>
      <w:r w:rsidR="00BC6F8A" w:rsidRPr="00337783">
        <w:rPr>
          <w:rFonts w:ascii="Segoe UI" w:hAnsi="Segoe UI" w:cs="Segoe UI" w:hint="eastAsia"/>
        </w:rPr>
        <w:t>。（</w:t>
      </w:r>
      <w:r w:rsidR="00BC6F8A" w:rsidRPr="00337783">
        <w:rPr>
          <w:rFonts w:ascii="Segoe UI" w:hAnsi="Segoe UI" w:cs="Segoe UI"/>
        </w:rPr>
        <w:t>業務プロセス</w:t>
      </w:r>
      <w:r w:rsidR="00BC6F8A" w:rsidRPr="00337783">
        <w:rPr>
          <w:rFonts w:ascii="Segoe UI" w:hAnsi="Segoe UI" w:cs="Segoe UI" w:hint="eastAsia"/>
        </w:rPr>
        <w:t>）</w:t>
      </w:r>
    </w:p>
    <w:p w14:paraId="02F7E43C" w14:textId="77777777" w:rsidR="00BC6F8A" w:rsidRPr="00337783" w:rsidRDefault="00BC6F8A">
      <w:pPr>
        <w:rPr>
          <w:rFonts w:ascii="Roboto" w:eastAsia="Roboto" w:hAnsi="Roboto" w:cs="Roboto"/>
        </w:rPr>
      </w:pPr>
    </w:p>
    <w:p w14:paraId="0000001E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F" w14:textId="18BB2899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各コンポーネントの責務を答えなさい。（Configuration）</w:t>
      </w:r>
    </w:p>
    <w:p w14:paraId="00000020" w14:textId="0D909294" w:rsidR="006F211C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コンフィグレーションレイヤを扱う</w:t>
      </w:r>
      <w:r w:rsidR="00BC6F8A" w:rsidRPr="00337783">
        <w:rPr>
          <w:rFonts w:ascii="Segoe UI" w:hAnsi="Segoe UI" w:cs="Segoe UI" w:hint="eastAsia"/>
        </w:rPr>
        <w:t>（</w:t>
      </w:r>
      <w:r w:rsidR="00BC6F8A" w:rsidRPr="00337783">
        <w:rPr>
          <w:rFonts w:ascii="Segoe UI" w:hAnsi="Segoe UI" w:cs="Segoe UI"/>
        </w:rPr>
        <w:t>構成管理や設定などを</w:t>
      </w:r>
      <w:r w:rsidR="00BC6F8A" w:rsidRPr="00337783">
        <w:rPr>
          <w:rFonts w:ascii="Segoe UI" w:hAnsi="Segoe UI" w:cs="Segoe UI" w:hint="eastAsia"/>
        </w:rPr>
        <w:t>扱う）</w:t>
      </w:r>
    </w:p>
    <w:p w14:paraId="5C177A55" w14:textId="77777777" w:rsidR="00582887" w:rsidRDefault="00582887">
      <w:pPr>
        <w:rPr>
          <w:rFonts w:ascii="Segoe UI" w:hAnsi="Segoe UI" w:cs="Segoe UI"/>
        </w:rPr>
      </w:pPr>
    </w:p>
    <w:p w14:paraId="1A11427C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3B3C4F">
        <w:rPr>
          <w:rFonts w:asciiTheme="majorEastAsia" w:eastAsiaTheme="majorEastAsia" w:hAnsiTheme="majorEastAsia" w:cs="Arial Unicode MS" w:hint="eastAsia"/>
          <w:b/>
          <w:bCs/>
          <w:lang w:val="en-US"/>
        </w:rPr>
        <w:t>＜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view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>
        <w:rPr>
          <w:rFonts w:asciiTheme="majorEastAsia" w:eastAsiaTheme="majorEastAsia" w:hAnsiTheme="majorEastAsia" w:cs="Arial Unicode MS" w:hint="eastAsia"/>
          <w:b/>
          <w:bCs/>
          <w:lang w:val="en-US"/>
        </w:rPr>
        <w:t>＞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  <w:lang w:val="en-US"/>
        </w:rPr>
        <w:t>serviceimpl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「sevice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エンティティ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</w:p>
    <w:p w14:paraId="233056C1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daoImpl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→「Entity」→「DB」→「Entity」→「daoimpl」</w:t>
      </w:r>
    </w:p>
    <w:p w14:paraId="107CFD70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form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</w:p>
    <w:p w14:paraId="26136491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→「view」</w:t>
      </w:r>
    </w:p>
    <w:p w14:paraId="6D9F79D1" w14:textId="77777777" w:rsidR="00582887" w:rsidRPr="00337783" w:rsidRDefault="00582887">
      <w:pPr>
        <w:rPr>
          <w:rFonts w:ascii="Roboto" w:eastAsia="Roboto" w:hAnsi="Roboto" w:cs="Roboto" w:hint="eastAsia"/>
        </w:rPr>
      </w:pPr>
    </w:p>
    <w:sectPr w:rsidR="00582887" w:rsidRPr="00337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2761" w14:textId="77777777" w:rsidR="001F3536" w:rsidRDefault="001F3536" w:rsidP="00582887">
      <w:pPr>
        <w:spacing w:line="240" w:lineRule="auto"/>
      </w:pPr>
      <w:r>
        <w:separator/>
      </w:r>
    </w:p>
  </w:endnote>
  <w:endnote w:type="continuationSeparator" w:id="0">
    <w:p w14:paraId="07DAA513" w14:textId="77777777" w:rsidR="001F3536" w:rsidRDefault="001F3536" w:rsidP="00582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37B2" w14:textId="77777777" w:rsidR="001F3536" w:rsidRDefault="001F3536" w:rsidP="00582887">
      <w:pPr>
        <w:spacing w:line="240" w:lineRule="auto"/>
      </w:pPr>
      <w:r>
        <w:separator/>
      </w:r>
    </w:p>
  </w:footnote>
  <w:footnote w:type="continuationSeparator" w:id="0">
    <w:p w14:paraId="6D89D8F2" w14:textId="77777777" w:rsidR="001F3536" w:rsidRDefault="001F3536" w:rsidP="00582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727"/>
    <w:multiLevelType w:val="hybridMultilevel"/>
    <w:tmpl w:val="87D68592"/>
    <w:lvl w:ilvl="0" w:tplc="1FBEFFBA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color w:val="auto"/>
      </w:rPr>
    </w:lvl>
    <w:lvl w:ilvl="1" w:tplc="BE7E76B0">
      <w:start w:val="1"/>
      <w:numFmt w:val="decimalEnclosedCircle"/>
      <w:lvlText w:val="「%2"/>
      <w:lvlJc w:val="left"/>
      <w:pPr>
        <w:ind w:left="872" w:hanging="432"/>
      </w:pPr>
      <w:rPr>
        <w:rFonts w:ascii="Arial Unicode MS" w:eastAsia="Arial Unicode MS" w:hAnsi="Arial Unicode MS" w:cs="Arial Unicode M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DBB45C0"/>
    <w:multiLevelType w:val="hybridMultilevel"/>
    <w:tmpl w:val="F7A05F70"/>
    <w:lvl w:ilvl="0" w:tplc="9ADC6F7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11239411">
    <w:abstractNumId w:val="0"/>
  </w:num>
  <w:num w:numId="2" w16cid:durableId="28870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1C"/>
    <w:rsid w:val="001F3536"/>
    <w:rsid w:val="002774ED"/>
    <w:rsid w:val="00337783"/>
    <w:rsid w:val="003B3C4F"/>
    <w:rsid w:val="003F2325"/>
    <w:rsid w:val="00431831"/>
    <w:rsid w:val="00502986"/>
    <w:rsid w:val="00582887"/>
    <w:rsid w:val="005D1FE4"/>
    <w:rsid w:val="006E2832"/>
    <w:rsid w:val="006F211C"/>
    <w:rsid w:val="00AB1836"/>
    <w:rsid w:val="00AD2FB8"/>
    <w:rsid w:val="00BC6F8A"/>
    <w:rsid w:val="00D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C7D1EA"/>
  <w15:docId w15:val="{FABED313-E9E9-4C82-AD14-36993E4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74ED"/>
    <w:pPr>
      <w:ind w:leftChars="400" w:left="840"/>
    </w:pPr>
  </w:style>
  <w:style w:type="character" w:styleId="a6">
    <w:name w:val="Strong"/>
    <w:basedOn w:val="a0"/>
    <w:uiPriority w:val="22"/>
    <w:qFormat/>
    <w:rsid w:val="003F2325"/>
    <w:rPr>
      <w:b/>
      <w:bCs/>
    </w:rPr>
  </w:style>
  <w:style w:type="paragraph" w:styleId="a7">
    <w:name w:val="header"/>
    <w:basedOn w:val="a"/>
    <w:link w:val="a8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82887"/>
  </w:style>
  <w:style w:type="paragraph" w:styleId="a9">
    <w:name w:val="footer"/>
    <w:basedOn w:val="a"/>
    <w:link w:val="aa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82887"/>
  </w:style>
  <w:style w:type="paragraph" w:styleId="Web">
    <w:name w:val="Normal (Web)"/>
    <w:basedOn w:val="a"/>
    <w:uiPriority w:val="99"/>
    <w:semiHidden/>
    <w:unhideWhenUsed/>
    <w:rsid w:val="0058288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5</cp:revision>
  <dcterms:created xsi:type="dcterms:W3CDTF">2023-07-02T10:06:00Z</dcterms:created>
  <dcterms:modified xsi:type="dcterms:W3CDTF">2023-07-09T08:47:00Z</dcterms:modified>
</cp:coreProperties>
</file>