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57A5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sz w:val="24"/>
          <w:szCs w:val="24"/>
        </w:rPr>
        <w:t>Rapport de Projet</w:t>
      </w:r>
    </w:p>
    <w:p w14:paraId="48CB4329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i/>
          <w:iCs/>
          <w:sz w:val="24"/>
          <w:szCs w:val="24"/>
        </w:rPr>
        <w:t>Conteneurisation &amp; CI/CD — Waifu Library</w:t>
      </w:r>
    </w:p>
    <w:p w14:paraId="78EE722A" w14:textId="34500566" w:rsidR="001E53C6" w:rsidRPr="003F4452" w:rsidRDefault="00000000" w:rsidP="003F4452">
      <w:pPr>
        <w:rPr>
          <w:sz w:val="24"/>
          <w:szCs w:val="24"/>
        </w:rPr>
      </w:pPr>
      <w:r w:rsidRPr="003F4452">
        <w:rPr>
          <w:color w:val="666666"/>
          <w:sz w:val="24"/>
          <w:szCs w:val="24"/>
        </w:rPr>
        <w:t>Minh-Hoang-Anh TRAN • Avril 2026</w:t>
      </w:r>
    </w:p>
    <w:p w14:paraId="4160A969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6E9E9CA8" w14:textId="321F2930" w:rsidR="001E53C6" w:rsidRPr="003F4452" w:rsidRDefault="00000000" w:rsidP="003F44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F4452">
        <w:rPr>
          <w:sz w:val="24"/>
          <w:szCs w:val="24"/>
        </w:rPr>
        <w:t>Contexte</w:t>
      </w:r>
    </w:p>
    <w:p w14:paraId="55ECCC58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L'objectif de ce TP est d'automatiser le déploiement d'une application web full stack en utilisant Docker, Kubernetes et un pipeline CI/CD. L'application choisie est « Waifu Library », une API Node.js (backend) couplée à un frontend Nginx, avec une base de données PostgreSQL.</w:t>
      </w:r>
    </w:p>
    <w:p w14:paraId="78683AC9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Technologies utilisées :</w:t>
      </w:r>
    </w:p>
    <w:p w14:paraId="51A423A9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Cloud : Microsoft Azure (VM Ubuntu 24.04, France Central)</w:t>
      </w:r>
    </w:p>
    <w:p w14:paraId="20F8E0F0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Conteneurisation : Docker + Docker Compose</w:t>
      </w:r>
    </w:p>
    <w:p w14:paraId="06DA292A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Orchestration : Kubernetes via Minikube</w:t>
      </w:r>
    </w:p>
    <w:p w14:paraId="7A69D8CA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CI/CD : GitHub Actions</w:t>
      </w:r>
    </w:p>
    <w:p w14:paraId="5135C372" w14:textId="226DD219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Registry : Docker Hub (nozomu05)</w:t>
      </w:r>
    </w:p>
    <w:p w14:paraId="66C63E8A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1697D0AC" w14:textId="58FC6BF3" w:rsidR="001E53C6" w:rsidRPr="003F4452" w:rsidRDefault="00000000" w:rsidP="003F44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F4452">
        <w:rPr>
          <w:sz w:val="24"/>
          <w:szCs w:val="24"/>
        </w:rPr>
        <w:t>Étape 1 — Création de la VM Azure</w:t>
      </w:r>
    </w:p>
    <w:p w14:paraId="592D0B4F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Un groupe de ressources « EFREI » a été créé sur Azure en France Central, puis une machine virtuelle Ubuntu 24.04 LTS déployée avec succès.</w:t>
      </w:r>
    </w:p>
    <w:p w14:paraId="3017B1B6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3D5B08F1" wp14:editId="6872DA98">
            <wp:extent cx="55245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6F0F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Groupe de ressources EFREI sur Azure</w:t>
      </w:r>
    </w:p>
    <w:p w14:paraId="3CF6410E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1938D948" wp14:editId="34F44D63">
            <wp:extent cx="5524500" cy="2647950"/>
            <wp:effectExtent l="0" t="0" r="0" b="0"/>
            <wp:docPr id="1392942496" name="Picture 139294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A10" w14:textId="6A21D715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Déploiement de la VM terminé avec succès</w:t>
      </w:r>
    </w:p>
    <w:p w14:paraId="5DA64822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5594640C" w14:textId="5126EEDC" w:rsidR="001E53C6" w:rsidRPr="003F4452" w:rsidRDefault="00000000" w:rsidP="003F44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F4452">
        <w:rPr>
          <w:sz w:val="24"/>
          <w:szCs w:val="24"/>
        </w:rPr>
        <w:lastRenderedPageBreak/>
        <w:t>Étape 2 — Conteneurisation avec Docker Compose</w:t>
      </w:r>
    </w:p>
    <w:p w14:paraId="38CF1134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Docker et Docker Compose ont été installés sur la VM. L'application a été lancée avec « docker-compose up --build ». Les trois services démarrent correctement : waifu-frontend (Nginx, port 80), waifu-backend (Node.js, port 3000) et waifu-postgres (PostgreSQL, port 5432).</w:t>
      </w:r>
    </w:p>
    <w:p w14:paraId="7AD3C07E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1B49AB94" wp14:editId="744813B8">
            <wp:extent cx="5524500" cy="2152650"/>
            <wp:effectExtent l="0" t="0" r="0" b="0"/>
            <wp:docPr id="75813305" name="Picture 75813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A25A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Lancement des conteneurs avec docker-compose up --build</w:t>
      </w:r>
    </w:p>
    <w:p w14:paraId="363D24D9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0C297A93" wp14:editId="2E500F47">
            <wp:extent cx="5524500" cy="847725"/>
            <wp:effectExtent l="0" t="0" r="0" b="0"/>
            <wp:docPr id="1924356795" name="Picture 192435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5D9D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docker ps : 3 conteneurs actifs et en bonne santé</w:t>
      </w:r>
    </w:p>
    <w:p w14:paraId="0C2DB935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4903467F" w14:textId="66128036" w:rsidR="001E53C6" w:rsidRPr="003F4452" w:rsidRDefault="00000000" w:rsidP="003F4452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Application accessible depuis le navigateur</w:t>
      </w:r>
    </w:p>
    <w:p w14:paraId="1DB456A6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L’application est accessible via l’IP publique de la VM (20.39.243.141) sur le port 80.</w:t>
      </w:r>
    </w:p>
    <w:p w14:paraId="2A6CCFFC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5066E145" wp14:editId="15DD030A">
            <wp:extent cx="5524500" cy="2971800"/>
            <wp:effectExtent l="0" t="0" r="0" b="0"/>
            <wp:docPr id="1307478294" name="Picture 1307478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BA6F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Interface Waifu Library accessible via l’IP de la VM</w:t>
      </w:r>
    </w:p>
    <w:p w14:paraId="537BDE89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11C3FD88" w14:textId="6C7CF705" w:rsidR="001E53C6" w:rsidRPr="003F4452" w:rsidRDefault="00000000" w:rsidP="003F4452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Endpoint /health</w:t>
      </w:r>
    </w:p>
    <w:p w14:paraId="26E20FA4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Le backend expose un endpoint /health qui retourne le statut de l’API.</w:t>
      </w:r>
    </w:p>
    <w:p w14:paraId="497EDA1F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5ACA4A7B" wp14:editId="1D984533">
            <wp:extent cx="4762500" cy="238125"/>
            <wp:effectExtent l="0" t="0" r="0" b="0"/>
            <wp:docPr id="1657729146" name="Picture 165772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0113" w14:textId="455727D8" w:rsidR="001E53C6" w:rsidRPr="003F4452" w:rsidRDefault="00000000" w:rsidP="003F4452">
      <w:pPr>
        <w:jc w:val="center"/>
        <w:rPr>
          <w:sz w:val="24"/>
          <w:szCs w:val="24"/>
          <w:lang w:val="en-US"/>
        </w:rPr>
      </w:pPr>
      <w:r w:rsidRPr="003F4452">
        <w:rPr>
          <w:i/>
          <w:iCs/>
          <w:color w:val="666666"/>
          <w:sz w:val="24"/>
          <w:szCs w:val="24"/>
          <w:lang w:val="en-US"/>
        </w:rPr>
        <w:t>curl /health — réponse : {"status":"ok","service":"waifu-library-api"}</w:t>
      </w:r>
    </w:p>
    <w:p w14:paraId="1E3FBA40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4C21E4A8" w14:textId="080AB7F4" w:rsidR="001E53C6" w:rsidRPr="003F4452" w:rsidRDefault="00000000" w:rsidP="003F44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F4452">
        <w:rPr>
          <w:sz w:val="24"/>
          <w:szCs w:val="24"/>
        </w:rPr>
        <w:t>Étape 3 — Déploiement Kubernetes avec Minikube</w:t>
      </w:r>
    </w:p>
    <w:p w14:paraId="4B4DE80F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lastRenderedPageBreak/>
        <w:t>Minikube a été installé et démarré sur la VM en utilisant le driver Docker. Les manifestes Kubernetes ont ensuite été appliqués dans le namespace « waifu-library ».</w:t>
      </w:r>
    </w:p>
    <w:p w14:paraId="06CC57ED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75A37A4F" wp14:editId="1B981F2A">
            <wp:extent cx="5334000" cy="1743075"/>
            <wp:effectExtent l="0" t="0" r="0" b="0"/>
            <wp:docPr id="1698835311" name="Picture 1698835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D5B8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minikube start --driver=docker : cluster Kubernetes opérationnel</w:t>
      </w:r>
    </w:p>
    <w:p w14:paraId="4D8525DF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3FF4DDA5" w14:textId="035C275F" w:rsidR="001E53C6" w:rsidRPr="003F4452" w:rsidRDefault="00000000" w:rsidP="003F445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F4452">
        <w:rPr>
          <w:sz w:val="24"/>
          <w:szCs w:val="24"/>
        </w:rPr>
        <w:t>Images taggées pour le registry</w:t>
      </w:r>
    </w:p>
    <w:p w14:paraId="2FE7C8B3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35F0487A" wp14:editId="5E194F54">
            <wp:extent cx="5334000" cy="228600"/>
            <wp:effectExtent l="0" t="0" r="0" b="0"/>
            <wp:docPr id="471455119" name="Picture 47145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58FC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Tag des images Docker pour Docker Hub (nozomu05)</w:t>
      </w:r>
    </w:p>
    <w:p w14:paraId="1193840D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5061B335" w14:textId="3BF8A0E1" w:rsidR="001E53C6" w:rsidRPr="003F4452" w:rsidRDefault="00000000" w:rsidP="003F445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F4452">
        <w:rPr>
          <w:sz w:val="24"/>
          <w:szCs w:val="24"/>
        </w:rPr>
        <w:t>Pods en cours d’exécution</w:t>
      </w:r>
    </w:p>
    <w:p w14:paraId="4F24D52A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0C052FA5" wp14:editId="3E019685">
            <wp:extent cx="5334000" cy="1838325"/>
            <wp:effectExtent l="0" t="0" r="0" b="0"/>
            <wp:docPr id="166529850" name="Picture 166529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8F16" w14:textId="77777777" w:rsidR="001E53C6" w:rsidRPr="003F4452" w:rsidRDefault="00000000" w:rsidP="003F4452">
      <w:pPr>
        <w:jc w:val="center"/>
        <w:rPr>
          <w:sz w:val="24"/>
          <w:szCs w:val="24"/>
          <w:lang w:val="en-US"/>
        </w:rPr>
      </w:pPr>
      <w:r w:rsidRPr="003F4452">
        <w:rPr>
          <w:i/>
          <w:iCs/>
          <w:color w:val="666666"/>
          <w:sz w:val="24"/>
          <w:szCs w:val="24"/>
          <w:lang w:val="en-US"/>
        </w:rPr>
        <w:t>kubectl apply -f k8s/ — tous les pods en Running</w:t>
      </w:r>
    </w:p>
    <w:p w14:paraId="0A082F3D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5DF85464" wp14:editId="1ACA65A2">
            <wp:extent cx="5334000" cy="2009775"/>
            <wp:effectExtent l="0" t="0" r="0" b="0"/>
            <wp:docPr id="1952426486" name="Picture 195242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EE61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kubectl get all -n waifu-library — services et déploiements actifs</w:t>
      </w:r>
    </w:p>
    <w:p w14:paraId="2CADFA6C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61A9C181" wp14:editId="487160E8">
            <wp:extent cx="3810000" cy="628650"/>
            <wp:effectExtent l="0" t="0" r="0" b="0"/>
            <wp:docPr id="527985538" name="Picture 52798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CC64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Services Kubernetes : frontend (NodePort), backend et postgres (ClusterIP)</w:t>
      </w:r>
    </w:p>
    <w:p w14:paraId="12DDFCB3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4DE9D2EC" w14:textId="1019227D" w:rsidR="001E53C6" w:rsidRPr="003F4452" w:rsidRDefault="00000000" w:rsidP="003F445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3F4452">
        <w:rPr>
          <w:sz w:val="24"/>
          <w:szCs w:val="24"/>
        </w:rPr>
        <w:t>Exposition du service</w:t>
      </w:r>
    </w:p>
    <w:p w14:paraId="1E4D8339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Un port-forward a été configuré pour rendre le frontend accessible depuis l’extérieur de la VM (port 8080).</w:t>
      </w:r>
    </w:p>
    <w:p w14:paraId="1EAFF33B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lastRenderedPageBreak/>
        <w:drawing>
          <wp:inline distT="0" distB="0" distL="0" distR="0" wp14:anchorId="409F8577" wp14:editId="42CFF043">
            <wp:extent cx="4762500" cy="409575"/>
            <wp:effectExtent l="0" t="0" r="0" b="0"/>
            <wp:docPr id="518283189" name="Picture 51828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7FEE" w14:textId="3BA0663B" w:rsidR="001E53C6" w:rsidRPr="003F4452" w:rsidRDefault="00000000" w:rsidP="003F4452">
      <w:pPr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Port-forward : kubectl port-forward svc/frontend 8080:80</w:t>
      </w:r>
    </w:p>
    <w:p w14:paraId="2FEC2FBA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626FBED3" w14:textId="475556B5" w:rsidR="001E53C6" w:rsidRPr="003F4452" w:rsidRDefault="00000000" w:rsidP="003F44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F4452">
        <w:rPr>
          <w:sz w:val="24"/>
          <w:szCs w:val="24"/>
        </w:rPr>
        <w:t>Étape 4 — Pipeline CI/CD avec GitHub Actions</w:t>
      </w:r>
    </w:p>
    <w:p w14:paraId="3AF0EA32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73F89E1C" w14:textId="0FA90392" w:rsidR="001E53C6" w:rsidRPr="003F4452" w:rsidRDefault="00000000" w:rsidP="003F4452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Secrets configurés dans GitHub</w:t>
      </w:r>
    </w:p>
    <w:p w14:paraId="23D682DF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Les secrets sensibles (identifiants Docker Hub, clé SSH de la VM) ont été stockés dans les Secrets GitHub Actions pour ne jamais exposer de données dans le code.</w:t>
      </w:r>
    </w:p>
    <w:p w14:paraId="776771A9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3E40FF80" wp14:editId="5E969E13">
            <wp:extent cx="5334000" cy="2524125"/>
            <wp:effectExtent l="0" t="0" r="0" b="0"/>
            <wp:docPr id="362830818" name="Picture 36283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59A1" w14:textId="77777777" w:rsidR="001E53C6" w:rsidRPr="003F4452" w:rsidRDefault="00000000" w:rsidP="003F4452">
      <w:pPr>
        <w:jc w:val="center"/>
        <w:rPr>
          <w:sz w:val="24"/>
          <w:szCs w:val="24"/>
          <w:lang w:val="en-US"/>
        </w:rPr>
      </w:pPr>
      <w:r w:rsidRPr="003F4452">
        <w:rPr>
          <w:i/>
          <w:iCs/>
          <w:color w:val="666666"/>
          <w:sz w:val="24"/>
          <w:szCs w:val="24"/>
          <w:lang w:val="en-US"/>
        </w:rPr>
        <w:t>GitHub Secrets : DOCKER_PASSWORD, DOCKER_USERNAME, VM_HOST, VM_SSH_KEY, VM_USER</w:t>
      </w:r>
    </w:p>
    <w:p w14:paraId="3BEE0A06" w14:textId="77777777" w:rsidR="003F4452" w:rsidRPr="003F4452" w:rsidRDefault="003F4452" w:rsidP="003F4452">
      <w:pPr>
        <w:jc w:val="center"/>
        <w:rPr>
          <w:color w:val="2E74B5"/>
          <w:sz w:val="24"/>
          <w:szCs w:val="24"/>
        </w:rPr>
      </w:pPr>
    </w:p>
    <w:p w14:paraId="14FB4B6F" w14:textId="4E005532" w:rsidR="001E53C6" w:rsidRPr="003F4452" w:rsidRDefault="00000000" w:rsidP="003F445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452">
        <w:rPr>
          <w:sz w:val="24"/>
          <w:szCs w:val="24"/>
        </w:rPr>
        <w:t>Push du code</w:t>
      </w:r>
    </w:p>
    <w:p w14:paraId="0789A1EB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drawing>
          <wp:inline distT="0" distB="0" distL="0" distR="0" wp14:anchorId="533B312B" wp14:editId="20DA188A">
            <wp:extent cx="4762500" cy="1209675"/>
            <wp:effectExtent l="0" t="0" r="0" b="0"/>
            <wp:docPr id="710325089" name="Picture 71032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5783" w14:textId="77777777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git push -u origin main : code envoyé sur GitHub</w:t>
      </w:r>
    </w:p>
    <w:p w14:paraId="39715C2B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3BCB1DB3" w14:textId="3BBC23CF" w:rsidR="001E53C6" w:rsidRPr="003F4452" w:rsidRDefault="00000000" w:rsidP="003F445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Pipeline exécuté avec succès</w:t>
      </w:r>
    </w:p>
    <w:p w14:paraId="7A3F1F16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Après chaque push, le pipeline GitHub Actions s’exécute automatiquement en 3 jobs :</w:t>
      </w:r>
    </w:p>
    <w:p w14:paraId="62987EA2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Tests (29s)</w:t>
      </w:r>
    </w:p>
    <w:p w14:paraId="0F3EFF92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Build &amp; Push Docker (53s)</w:t>
      </w:r>
    </w:p>
    <w:p w14:paraId="7EDF3B08" w14:textId="77777777" w:rsidR="001E53C6" w:rsidRPr="003F4452" w:rsidRDefault="00000000" w:rsidP="003F4452">
      <w:pPr>
        <w:jc w:val="both"/>
        <w:rPr>
          <w:sz w:val="24"/>
          <w:szCs w:val="24"/>
          <w:lang w:val="en-US"/>
        </w:rPr>
      </w:pPr>
      <w:r w:rsidRPr="003F4452">
        <w:rPr>
          <w:sz w:val="24"/>
          <w:szCs w:val="24"/>
          <w:lang w:val="en-US"/>
        </w:rPr>
        <w:t>Deploy → VM &amp; Kubernetes (1m 3s)</w:t>
      </w:r>
    </w:p>
    <w:p w14:paraId="54E8AE8C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Durée totale : 2 min 34s. Statut : Success.</w:t>
      </w:r>
    </w:p>
    <w:p w14:paraId="7D7D0872" w14:textId="77777777" w:rsidR="001E53C6" w:rsidRPr="003F4452" w:rsidRDefault="00000000" w:rsidP="003F4452">
      <w:pPr>
        <w:rPr>
          <w:sz w:val="24"/>
          <w:szCs w:val="24"/>
        </w:rPr>
      </w:pPr>
      <w:r w:rsidRPr="003F4452">
        <w:rPr>
          <w:noProof/>
          <w:sz w:val="24"/>
          <w:szCs w:val="24"/>
        </w:rPr>
        <w:lastRenderedPageBreak/>
        <w:drawing>
          <wp:inline distT="0" distB="0" distL="0" distR="0" wp14:anchorId="69EC1868" wp14:editId="2171496A">
            <wp:extent cx="5524500" cy="2647950"/>
            <wp:effectExtent l="0" t="0" r="0" b="0"/>
            <wp:docPr id="1917519988" name="Picture 191751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B1B3" w14:textId="137EBA55" w:rsidR="001E53C6" w:rsidRPr="003F4452" w:rsidRDefault="00000000" w:rsidP="003F4452">
      <w:pPr>
        <w:jc w:val="center"/>
        <w:rPr>
          <w:sz w:val="24"/>
          <w:szCs w:val="24"/>
        </w:rPr>
      </w:pPr>
      <w:r w:rsidRPr="003F4452">
        <w:rPr>
          <w:i/>
          <w:iCs/>
          <w:color w:val="666666"/>
          <w:sz w:val="24"/>
          <w:szCs w:val="24"/>
        </w:rPr>
        <w:t>GitHub Actions : pipeline CI/CD complet réussi (2m34s)</w:t>
      </w:r>
    </w:p>
    <w:p w14:paraId="56942CC0" w14:textId="77777777" w:rsidR="003F4452" w:rsidRPr="003F4452" w:rsidRDefault="003F4452" w:rsidP="003F4452">
      <w:pPr>
        <w:rPr>
          <w:sz w:val="24"/>
          <w:szCs w:val="24"/>
        </w:rPr>
      </w:pPr>
    </w:p>
    <w:p w14:paraId="4C91E303" w14:textId="54F50380" w:rsidR="001E53C6" w:rsidRPr="003F4452" w:rsidRDefault="00000000" w:rsidP="003F445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Difficultés rencontrées</w:t>
      </w:r>
    </w:p>
    <w:p w14:paraId="13BED2C5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Mémoire insuffisante : Minikube a signalé une contrainte mémoire (3072 MiB sur 3862 MiB disponibles) — résolu en ajustant les paramètres.</w:t>
      </w:r>
    </w:p>
    <w:p w14:paraId="1AA87987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Accès Docker sans sudo : erreur « permission denied » sur docker.sock — résolu avec sudo.</w:t>
      </w:r>
    </w:p>
    <w:p w14:paraId="74290765" w14:textId="7D32C26E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Port-forward Kubernetes : nécessite un nohup pour rester actif en arrière-plan.</w:t>
      </w:r>
    </w:p>
    <w:p w14:paraId="5B696D9C" w14:textId="77777777" w:rsidR="003F4452" w:rsidRPr="003F4452" w:rsidRDefault="003F4452" w:rsidP="003F4452">
      <w:pPr>
        <w:rPr>
          <w:color w:val="2E74B5"/>
          <w:sz w:val="24"/>
          <w:szCs w:val="24"/>
        </w:rPr>
      </w:pPr>
    </w:p>
    <w:p w14:paraId="650D9910" w14:textId="0D85A722" w:rsidR="001E53C6" w:rsidRPr="003F4452" w:rsidRDefault="00000000" w:rsidP="003F445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F4452">
        <w:rPr>
          <w:sz w:val="24"/>
          <w:szCs w:val="24"/>
        </w:rPr>
        <w:t>Conclusion</w:t>
      </w:r>
    </w:p>
    <w:p w14:paraId="55B5DFE4" w14:textId="77777777" w:rsidR="001E53C6" w:rsidRPr="003F4452" w:rsidRDefault="00000000" w:rsidP="003F4452">
      <w:pPr>
        <w:jc w:val="both"/>
        <w:rPr>
          <w:sz w:val="24"/>
          <w:szCs w:val="24"/>
        </w:rPr>
      </w:pPr>
      <w:r w:rsidRPr="003F4452">
        <w:rPr>
          <w:sz w:val="24"/>
          <w:szCs w:val="24"/>
        </w:rPr>
        <w:t>L’ensemble du pipeline a été mis en place avec succès : l’application fonctionne en local via Docker Compose, tourne dans un cluster Kubernetes sur une VM Azure, et le déploiement est entièrement automatisé via GitHub Actions — sans intervention manuelle après un git push.</w:t>
      </w:r>
    </w:p>
    <w:sectPr w:rsidR="001E53C6" w:rsidRPr="003F445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811"/>
    <w:multiLevelType w:val="hybridMultilevel"/>
    <w:tmpl w:val="9ACAAD5C"/>
    <w:lvl w:ilvl="0" w:tplc="FD987B1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D3F9A"/>
    <w:multiLevelType w:val="hybridMultilevel"/>
    <w:tmpl w:val="9E2C71E6"/>
    <w:lvl w:ilvl="0" w:tplc="1CB2434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50D74"/>
    <w:multiLevelType w:val="hybridMultilevel"/>
    <w:tmpl w:val="327E8A0E"/>
    <w:lvl w:ilvl="0" w:tplc="A800857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A0080"/>
    <w:multiLevelType w:val="hybridMultilevel"/>
    <w:tmpl w:val="A9A6F432"/>
    <w:lvl w:ilvl="0" w:tplc="D8FCC40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1DB"/>
    <w:multiLevelType w:val="hybridMultilevel"/>
    <w:tmpl w:val="29D899B0"/>
    <w:lvl w:ilvl="0" w:tplc="8D20885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46B83"/>
    <w:multiLevelType w:val="hybridMultilevel"/>
    <w:tmpl w:val="B3DA3BE4"/>
    <w:lvl w:ilvl="0" w:tplc="1A98983C">
      <w:start w:val="1"/>
      <w:numFmt w:val="bullet"/>
      <w:lvlText w:val="●"/>
      <w:lvlJc w:val="left"/>
      <w:pPr>
        <w:ind w:left="720" w:hanging="360"/>
      </w:pPr>
    </w:lvl>
    <w:lvl w:ilvl="1" w:tplc="A3EABCA6">
      <w:start w:val="1"/>
      <w:numFmt w:val="bullet"/>
      <w:lvlText w:val="○"/>
      <w:lvlJc w:val="left"/>
      <w:pPr>
        <w:ind w:left="1440" w:hanging="360"/>
      </w:pPr>
    </w:lvl>
    <w:lvl w:ilvl="2" w:tplc="AADC6DDE">
      <w:start w:val="1"/>
      <w:numFmt w:val="bullet"/>
      <w:lvlText w:val="■"/>
      <w:lvlJc w:val="left"/>
      <w:pPr>
        <w:ind w:left="2160" w:hanging="360"/>
      </w:pPr>
    </w:lvl>
    <w:lvl w:ilvl="3" w:tplc="4F4EE196">
      <w:start w:val="1"/>
      <w:numFmt w:val="bullet"/>
      <w:lvlText w:val="●"/>
      <w:lvlJc w:val="left"/>
      <w:pPr>
        <w:ind w:left="2880" w:hanging="360"/>
      </w:pPr>
    </w:lvl>
    <w:lvl w:ilvl="4" w:tplc="D558373E">
      <w:start w:val="1"/>
      <w:numFmt w:val="bullet"/>
      <w:lvlText w:val="○"/>
      <w:lvlJc w:val="left"/>
      <w:pPr>
        <w:ind w:left="3600" w:hanging="360"/>
      </w:pPr>
    </w:lvl>
    <w:lvl w:ilvl="5" w:tplc="8E8C07E4">
      <w:start w:val="1"/>
      <w:numFmt w:val="bullet"/>
      <w:lvlText w:val="■"/>
      <w:lvlJc w:val="left"/>
      <w:pPr>
        <w:ind w:left="4320" w:hanging="360"/>
      </w:pPr>
    </w:lvl>
    <w:lvl w:ilvl="6" w:tplc="323ED396">
      <w:start w:val="1"/>
      <w:numFmt w:val="bullet"/>
      <w:lvlText w:val="●"/>
      <w:lvlJc w:val="left"/>
      <w:pPr>
        <w:ind w:left="5040" w:hanging="360"/>
      </w:pPr>
    </w:lvl>
    <w:lvl w:ilvl="7" w:tplc="D2FCB264">
      <w:start w:val="1"/>
      <w:numFmt w:val="bullet"/>
      <w:lvlText w:val="●"/>
      <w:lvlJc w:val="left"/>
      <w:pPr>
        <w:ind w:left="5760" w:hanging="360"/>
      </w:pPr>
    </w:lvl>
    <w:lvl w:ilvl="8" w:tplc="4608240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555195C"/>
    <w:multiLevelType w:val="hybridMultilevel"/>
    <w:tmpl w:val="3D4E6000"/>
    <w:lvl w:ilvl="0" w:tplc="34F2BA78">
      <w:start w:val="1"/>
      <w:numFmt w:val="bullet"/>
      <w:lvlText w:val="•"/>
      <w:lvlJc w:val="left"/>
      <w:pPr>
        <w:ind w:left="720" w:hanging="360"/>
      </w:pPr>
    </w:lvl>
    <w:lvl w:ilvl="1" w:tplc="4476D562">
      <w:numFmt w:val="decimal"/>
      <w:lvlText w:val=""/>
      <w:lvlJc w:val="left"/>
    </w:lvl>
    <w:lvl w:ilvl="2" w:tplc="BB9CDB02">
      <w:numFmt w:val="decimal"/>
      <w:lvlText w:val=""/>
      <w:lvlJc w:val="left"/>
    </w:lvl>
    <w:lvl w:ilvl="3" w:tplc="9A1CA23E">
      <w:numFmt w:val="decimal"/>
      <w:lvlText w:val=""/>
      <w:lvlJc w:val="left"/>
    </w:lvl>
    <w:lvl w:ilvl="4" w:tplc="C2BC2198">
      <w:numFmt w:val="decimal"/>
      <w:lvlText w:val=""/>
      <w:lvlJc w:val="left"/>
    </w:lvl>
    <w:lvl w:ilvl="5" w:tplc="25DE24BA">
      <w:numFmt w:val="decimal"/>
      <w:lvlText w:val=""/>
      <w:lvlJc w:val="left"/>
    </w:lvl>
    <w:lvl w:ilvl="6" w:tplc="50A8C3D4">
      <w:numFmt w:val="decimal"/>
      <w:lvlText w:val=""/>
      <w:lvlJc w:val="left"/>
    </w:lvl>
    <w:lvl w:ilvl="7" w:tplc="54FCACB2">
      <w:numFmt w:val="decimal"/>
      <w:lvlText w:val=""/>
      <w:lvlJc w:val="left"/>
    </w:lvl>
    <w:lvl w:ilvl="8" w:tplc="9AC02CBA">
      <w:numFmt w:val="decimal"/>
      <w:lvlText w:val=""/>
      <w:lvlJc w:val="left"/>
    </w:lvl>
  </w:abstractNum>
  <w:abstractNum w:abstractNumId="7" w15:restartNumberingAfterBreak="0">
    <w:nsid w:val="4777667C"/>
    <w:multiLevelType w:val="hybridMultilevel"/>
    <w:tmpl w:val="86A4D1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72117"/>
    <w:multiLevelType w:val="hybridMultilevel"/>
    <w:tmpl w:val="31088CE2"/>
    <w:lvl w:ilvl="0" w:tplc="0F92C8E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537AF"/>
    <w:multiLevelType w:val="hybridMultilevel"/>
    <w:tmpl w:val="07102F6E"/>
    <w:lvl w:ilvl="0" w:tplc="5EC89A5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43291"/>
    <w:multiLevelType w:val="hybridMultilevel"/>
    <w:tmpl w:val="0E68265C"/>
    <w:lvl w:ilvl="0" w:tplc="01CA1A4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51360">
    <w:abstractNumId w:val="5"/>
    <w:lvlOverride w:ilvl="0">
      <w:startOverride w:val="1"/>
    </w:lvlOverride>
  </w:num>
  <w:num w:numId="2" w16cid:durableId="10186670">
    <w:abstractNumId w:val="6"/>
    <w:lvlOverride w:ilvl="0">
      <w:startOverride w:val="1"/>
    </w:lvlOverride>
  </w:num>
  <w:num w:numId="3" w16cid:durableId="1487088570">
    <w:abstractNumId w:val="7"/>
  </w:num>
  <w:num w:numId="4" w16cid:durableId="410737112">
    <w:abstractNumId w:val="8"/>
  </w:num>
  <w:num w:numId="5" w16cid:durableId="843519420">
    <w:abstractNumId w:val="1"/>
  </w:num>
  <w:num w:numId="6" w16cid:durableId="2014991698">
    <w:abstractNumId w:val="10"/>
  </w:num>
  <w:num w:numId="7" w16cid:durableId="1463035811">
    <w:abstractNumId w:val="2"/>
  </w:num>
  <w:num w:numId="8" w16cid:durableId="1460606963">
    <w:abstractNumId w:val="0"/>
  </w:num>
  <w:num w:numId="9" w16cid:durableId="568729165">
    <w:abstractNumId w:val="9"/>
  </w:num>
  <w:num w:numId="10" w16cid:durableId="1137259581">
    <w:abstractNumId w:val="4"/>
  </w:num>
  <w:num w:numId="11" w16cid:durableId="1882591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3C6"/>
    <w:rsid w:val="001E53C6"/>
    <w:rsid w:val="002E3853"/>
    <w:rsid w:val="003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0BEC"/>
  <w15:docId w15:val="{0FB6EA99-D281-4757-A038-206C2721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4B5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570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Hoang Anh TRAN</cp:lastModifiedBy>
  <cp:revision>2</cp:revision>
  <dcterms:created xsi:type="dcterms:W3CDTF">2026-04-23T14:50:00Z</dcterms:created>
  <dcterms:modified xsi:type="dcterms:W3CDTF">2026-04-24T08:42:00Z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d55df207-4823-49f1-a316-92625ee63aa1</vt:lpwstr>
  </property>
</Properties>
</file>