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04EE9" w14:textId="77777777" w:rsidR="00E618D3" w:rsidRDefault="00000000">
      <w:pPr>
        <w:spacing w:before="240" w:after="240" w:line="240" w:lineRule="auto"/>
        <w:jc w:val="center"/>
        <w:rPr>
          <w:rFonts w:ascii="Proxima Nova" w:eastAsia="Proxima Nova" w:hAnsi="Proxima Nova" w:cs="Proxima Nova"/>
          <w:sz w:val="24"/>
          <w:szCs w:val="24"/>
        </w:rPr>
      </w:pPr>
      <w:r>
        <w:rPr>
          <w:rFonts w:ascii="Proxima Nova" w:eastAsia="Proxima Nova" w:hAnsi="Proxima Nova" w:cs="Proxima Nova"/>
          <w:sz w:val="40"/>
          <w:szCs w:val="40"/>
        </w:rPr>
        <w:t>SE 4485: Software Engineering Project</w:t>
      </w:r>
    </w:p>
    <w:p w14:paraId="1DFFFFA9" w14:textId="77777777" w:rsidR="00E618D3" w:rsidRDefault="00000000">
      <w:pPr>
        <w:spacing w:before="240" w:after="240" w:line="240" w:lineRule="auto"/>
        <w:jc w:val="center"/>
        <w:rPr>
          <w:rFonts w:ascii="Proxima Nova" w:eastAsia="Proxima Nova" w:hAnsi="Proxima Nova" w:cs="Proxima Nova"/>
          <w:sz w:val="24"/>
          <w:szCs w:val="24"/>
        </w:rPr>
      </w:pPr>
      <w:r>
        <w:rPr>
          <w:rFonts w:ascii="Proxima Nova" w:eastAsia="Proxima Nova" w:hAnsi="Proxima Nova" w:cs="Proxima Nova"/>
          <w:sz w:val="32"/>
          <w:szCs w:val="32"/>
        </w:rPr>
        <w:t>Fall 2024</w:t>
      </w:r>
    </w:p>
    <w:p w14:paraId="00FFC706" w14:textId="77777777" w:rsidR="00E618D3" w:rsidRDefault="00000000">
      <w:pPr>
        <w:spacing w:before="240" w:after="240" w:line="240" w:lineRule="auto"/>
        <w:jc w:val="center"/>
        <w:rPr>
          <w:rFonts w:ascii="Proxima Nova" w:eastAsia="Proxima Nova" w:hAnsi="Proxima Nova" w:cs="Proxima Nova"/>
          <w:sz w:val="40"/>
          <w:szCs w:val="40"/>
        </w:rPr>
      </w:pPr>
      <w:r>
        <w:rPr>
          <w:rFonts w:ascii="Proxima Nova" w:eastAsia="Proxima Nova" w:hAnsi="Proxima Nova" w:cs="Proxima Nova"/>
          <w:sz w:val="40"/>
          <w:szCs w:val="40"/>
        </w:rPr>
        <w:t>Project Management Plan</w:t>
      </w:r>
    </w:p>
    <w:p w14:paraId="6F82CF60" w14:textId="77777777" w:rsidR="00E618D3" w:rsidRDefault="00000000">
      <w:pPr>
        <w:spacing w:before="240" w:after="240" w:line="240" w:lineRule="auto"/>
        <w:jc w:val="center"/>
        <w:rPr>
          <w:rFonts w:ascii="Proxima Nova" w:eastAsia="Proxima Nova" w:hAnsi="Proxima Nova" w:cs="Proxima Nova"/>
          <w:sz w:val="24"/>
          <w:szCs w:val="24"/>
        </w:rPr>
      </w:pPr>
      <w:r>
        <w:rPr>
          <w:rFonts w:ascii="Proxima Nova" w:eastAsia="Proxima Nova" w:hAnsi="Proxima Nova" w:cs="Proxima Nova"/>
          <w:sz w:val="24"/>
          <w:szCs w:val="24"/>
        </w:rPr>
        <w:t xml:space="preserve">   </w:t>
      </w:r>
    </w:p>
    <w:tbl>
      <w:tblPr>
        <w:tblStyle w:val="a"/>
        <w:tblW w:w="10110" w:type="dxa"/>
        <w:tblBorders>
          <w:top w:val="nil"/>
          <w:left w:val="nil"/>
          <w:bottom w:val="nil"/>
          <w:right w:val="nil"/>
          <w:insideH w:val="nil"/>
          <w:insideV w:val="nil"/>
        </w:tblBorders>
        <w:tblLayout w:type="fixed"/>
        <w:tblLook w:val="0600" w:firstRow="0" w:lastRow="0" w:firstColumn="0" w:lastColumn="0" w:noHBand="1" w:noVBand="1"/>
      </w:tblPr>
      <w:tblGrid>
        <w:gridCol w:w="2385"/>
        <w:gridCol w:w="7725"/>
      </w:tblGrid>
      <w:tr w:rsidR="00E618D3" w14:paraId="75E8A560" w14:textId="77777777">
        <w:trPr>
          <w:trHeight w:val="597"/>
        </w:trPr>
        <w:tc>
          <w:tcPr>
            <w:tcW w:w="23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85A7770"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Group Number</w:t>
            </w:r>
          </w:p>
        </w:tc>
        <w:tc>
          <w:tcPr>
            <w:tcW w:w="77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A4AF60" w14:textId="77777777" w:rsidR="00E618D3" w:rsidRDefault="00000000">
            <w:pPr>
              <w:spacing w:before="240" w:after="240" w:line="240" w:lineRule="auto"/>
              <w:ind w:left="440"/>
              <w:jc w:val="center"/>
              <w:rPr>
                <w:rFonts w:ascii="Proxima Nova" w:eastAsia="Proxima Nova" w:hAnsi="Proxima Nova" w:cs="Proxima Nova"/>
                <w:b/>
              </w:rPr>
            </w:pPr>
            <w:r>
              <w:rPr>
                <w:rFonts w:ascii="Proxima Nova" w:eastAsia="Proxima Nova" w:hAnsi="Proxima Nova" w:cs="Proxima Nova"/>
                <w:b/>
              </w:rPr>
              <w:t>Group 11</w:t>
            </w:r>
          </w:p>
        </w:tc>
      </w:tr>
      <w:tr w:rsidR="00E618D3" w14:paraId="066B1F90" w14:textId="77777777">
        <w:trPr>
          <w:trHeight w:val="660"/>
        </w:trPr>
        <w:tc>
          <w:tcPr>
            <w:tcW w:w="23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1D5A38"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Project Title</w:t>
            </w:r>
          </w:p>
        </w:tc>
        <w:tc>
          <w:tcPr>
            <w:tcW w:w="7725" w:type="dxa"/>
            <w:tcBorders>
              <w:top w:val="nil"/>
              <w:left w:val="nil"/>
              <w:bottom w:val="single" w:sz="5" w:space="0" w:color="000000"/>
              <w:right w:val="single" w:sz="5" w:space="0" w:color="000000"/>
            </w:tcBorders>
            <w:tcMar>
              <w:top w:w="0" w:type="dxa"/>
              <w:left w:w="100" w:type="dxa"/>
              <w:bottom w:w="0" w:type="dxa"/>
              <w:right w:w="100" w:type="dxa"/>
            </w:tcMar>
          </w:tcPr>
          <w:p w14:paraId="761B0A68" w14:textId="77777777" w:rsidR="00E618D3" w:rsidRDefault="00000000">
            <w:pPr>
              <w:spacing w:before="240" w:after="240" w:line="240" w:lineRule="auto"/>
              <w:ind w:left="440"/>
              <w:jc w:val="center"/>
              <w:rPr>
                <w:rFonts w:ascii="Proxima Nova" w:eastAsia="Proxima Nova" w:hAnsi="Proxima Nova" w:cs="Proxima Nova"/>
                <w:b/>
              </w:rPr>
            </w:pPr>
            <w:r>
              <w:rPr>
                <w:rFonts w:ascii="Proxima Nova" w:eastAsia="Proxima Nova" w:hAnsi="Proxima Nova" w:cs="Proxima Nova"/>
                <w:b/>
              </w:rPr>
              <w:t>O.A.S.I.S - Observational Analytics and Space Intelligence System</w:t>
            </w:r>
          </w:p>
        </w:tc>
      </w:tr>
      <w:tr w:rsidR="00E618D3" w14:paraId="69CE7B4F" w14:textId="77777777">
        <w:trPr>
          <w:trHeight w:val="285"/>
        </w:trPr>
        <w:tc>
          <w:tcPr>
            <w:tcW w:w="23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6A67A74"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Sponsoring Company</w:t>
            </w:r>
          </w:p>
        </w:tc>
        <w:tc>
          <w:tcPr>
            <w:tcW w:w="7725" w:type="dxa"/>
            <w:tcBorders>
              <w:top w:val="nil"/>
              <w:left w:val="nil"/>
              <w:bottom w:val="single" w:sz="5" w:space="0" w:color="000000"/>
              <w:right w:val="single" w:sz="5" w:space="0" w:color="000000"/>
            </w:tcBorders>
            <w:tcMar>
              <w:top w:w="0" w:type="dxa"/>
              <w:left w:w="100" w:type="dxa"/>
              <w:bottom w:w="0" w:type="dxa"/>
              <w:right w:w="100" w:type="dxa"/>
            </w:tcMar>
          </w:tcPr>
          <w:p w14:paraId="4BB4953F" w14:textId="77777777" w:rsidR="00E618D3" w:rsidRDefault="00000000">
            <w:pPr>
              <w:spacing w:before="240" w:after="240" w:line="240" w:lineRule="auto"/>
              <w:ind w:left="440"/>
              <w:jc w:val="center"/>
              <w:rPr>
                <w:rFonts w:ascii="Proxima Nova" w:eastAsia="Proxima Nova" w:hAnsi="Proxima Nova" w:cs="Proxima Nova"/>
                <w:b/>
              </w:rPr>
            </w:pPr>
            <w:r>
              <w:rPr>
                <w:rFonts w:ascii="Proxima Nova" w:eastAsia="Proxima Nova" w:hAnsi="Proxima Nova" w:cs="Proxima Nova"/>
                <w:b/>
              </w:rPr>
              <w:t>Raytheon (RTX)</w:t>
            </w:r>
          </w:p>
        </w:tc>
      </w:tr>
      <w:tr w:rsidR="00E618D3" w14:paraId="5BADD068" w14:textId="77777777">
        <w:trPr>
          <w:trHeight w:val="690"/>
        </w:trPr>
        <w:tc>
          <w:tcPr>
            <w:tcW w:w="23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5D7558"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Sponsor(s)</w:t>
            </w:r>
          </w:p>
        </w:tc>
        <w:tc>
          <w:tcPr>
            <w:tcW w:w="7725" w:type="dxa"/>
            <w:tcBorders>
              <w:top w:val="nil"/>
              <w:left w:val="nil"/>
              <w:bottom w:val="single" w:sz="5" w:space="0" w:color="000000"/>
              <w:right w:val="single" w:sz="5" w:space="0" w:color="000000"/>
            </w:tcBorders>
            <w:tcMar>
              <w:top w:w="0" w:type="dxa"/>
              <w:left w:w="100" w:type="dxa"/>
              <w:bottom w:w="0" w:type="dxa"/>
              <w:right w:w="100" w:type="dxa"/>
            </w:tcMar>
          </w:tcPr>
          <w:p w14:paraId="696B7D2B"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Marc Perna, Trevor Lang, Ryan Havens</w:t>
            </w:r>
          </w:p>
        </w:tc>
      </w:tr>
      <w:tr w:rsidR="00E618D3" w14:paraId="78B75966" w14:textId="77777777">
        <w:trPr>
          <w:trHeight w:val="2355"/>
        </w:trPr>
        <w:tc>
          <w:tcPr>
            <w:tcW w:w="23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21144D"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Students</w:t>
            </w:r>
          </w:p>
        </w:tc>
        <w:tc>
          <w:tcPr>
            <w:tcW w:w="7725" w:type="dxa"/>
            <w:tcBorders>
              <w:top w:val="nil"/>
              <w:left w:val="nil"/>
              <w:bottom w:val="single" w:sz="5" w:space="0" w:color="000000"/>
              <w:right w:val="single" w:sz="5" w:space="0" w:color="000000"/>
            </w:tcBorders>
            <w:tcMar>
              <w:top w:w="0" w:type="dxa"/>
              <w:left w:w="100" w:type="dxa"/>
              <w:bottom w:w="0" w:type="dxa"/>
              <w:right w:w="100" w:type="dxa"/>
            </w:tcMar>
          </w:tcPr>
          <w:p w14:paraId="2E14A4BE"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1. Josh Duke (Group Leader)</w:t>
            </w:r>
          </w:p>
          <w:p w14:paraId="6900CD89"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2. Ashlynn Norris</w:t>
            </w:r>
          </w:p>
          <w:p w14:paraId="5ED9E9AB"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3. Clara Connor</w:t>
            </w:r>
          </w:p>
          <w:p w14:paraId="68E62A59"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4. Al Altaay</w:t>
            </w:r>
          </w:p>
          <w:p w14:paraId="60F38161" w14:textId="77777777" w:rsidR="00E618D3" w:rsidRDefault="00000000">
            <w:pPr>
              <w:spacing w:before="240" w:after="240" w:line="240" w:lineRule="auto"/>
              <w:rPr>
                <w:rFonts w:ascii="Proxima Nova" w:eastAsia="Proxima Nova" w:hAnsi="Proxima Nova" w:cs="Proxima Nova"/>
                <w:b/>
              </w:rPr>
            </w:pPr>
            <w:r>
              <w:rPr>
                <w:rFonts w:ascii="Proxima Nova" w:eastAsia="Proxima Nova" w:hAnsi="Proxima Nova" w:cs="Proxima Nova"/>
                <w:b/>
              </w:rPr>
              <w:t>5. Tsion Yigzaw</w:t>
            </w:r>
          </w:p>
        </w:tc>
      </w:tr>
    </w:tbl>
    <w:p w14:paraId="2CEDA53A" w14:textId="77777777" w:rsidR="00E618D3" w:rsidRDefault="00000000">
      <w:pPr>
        <w:spacing w:before="240" w:after="240" w:line="240" w:lineRule="auto"/>
        <w:rPr>
          <w:rFonts w:ascii="Proxima Nova" w:eastAsia="Proxima Nova" w:hAnsi="Proxima Nova" w:cs="Proxima Nova"/>
          <w:sz w:val="24"/>
          <w:szCs w:val="24"/>
        </w:rPr>
      </w:pPr>
      <w:r>
        <w:rPr>
          <w:rFonts w:ascii="Proxima Nova" w:eastAsia="Proxima Nova" w:hAnsi="Proxima Nova" w:cs="Proxima Nova"/>
          <w:sz w:val="24"/>
          <w:szCs w:val="24"/>
        </w:rPr>
        <w:t xml:space="preserve"> </w:t>
      </w:r>
    </w:p>
    <w:p w14:paraId="33E86F9F" w14:textId="77777777" w:rsidR="00E618D3" w:rsidRDefault="00000000">
      <w:pPr>
        <w:spacing w:before="240" w:after="240" w:line="240" w:lineRule="auto"/>
        <w:ind w:left="2620"/>
        <w:rPr>
          <w:rFonts w:ascii="Proxima Nova" w:eastAsia="Proxima Nova" w:hAnsi="Proxima Nova" w:cs="Proxima Nova"/>
          <w:sz w:val="24"/>
          <w:szCs w:val="24"/>
        </w:rPr>
      </w:pPr>
      <w:r>
        <w:rPr>
          <w:rFonts w:ascii="Proxima Nova" w:eastAsia="Proxima Nova" w:hAnsi="Proxima Nova" w:cs="Proxima Nova"/>
          <w:sz w:val="24"/>
          <w:szCs w:val="24"/>
        </w:rPr>
        <w:t xml:space="preserve"> </w:t>
      </w:r>
    </w:p>
    <w:p w14:paraId="770F0086" w14:textId="77777777" w:rsidR="00E618D3" w:rsidRDefault="00000000">
      <w:pPr>
        <w:spacing w:line="240" w:lineRule="auto"/>
        <w:ind w:right="20"/>
        <w:rPr>
          <w:rFonts w:ascii="Proxima Nova" w:eastAsia="Proxima Nova" w:hAnsi="Proxima Nova" w:cs="Proxima Nova"/>
        </w:rPr>
      </w:pPr>
      <w:r>
        <w:rPr>
          <w:rFonts w:ascii="Proxima Nova" w:eastAsia="Proxima Nova" w:hAnsi="Proxima Nova" w:cs="Proxima Nova"/>
        </w:rPr>
        <w:t xml:space="preserve"> </w:t>
      </w:r>
    </w:p>
    <w:p w14:paraId="159405C0" w14:textId="77777777" w:rsidR="00E618D3" w:rsidRDefault="00E618D3">
      <w:pPr>
        <w:spacing w:line="240" w:lineRule="auto"/>
        <w:ind w:right="20"/>
        <w:jc w:val="center"/>
        <w:rPr>
          <w:rFonts w:ascii="Proxima Nova" w:eastAsia="Proxima Nova" w:hAnsi="Proxima Nova" w:cs="Proxima Nova"/>
          <w:b/>
        </w:rPr>
      </w:pPr>
    </w:p>
    <w:p w14:paraId="6AAD4DF8" w14:textId="77777777" w:rsidR="00E618D3" w:rsidRDefault="00E618D3">
      <w:pPr>
        <w:spacing w:line="240" w:lineRule="auto"/>
        <w:ind w:right="20"/>
        <w:jc w:val="center"/>
        <w:rPr>
          <w:rFonts w:ascii="Proxima Nova" w:eastAsia="Proxima Nova" w:hAnsi="Proxima Nova" w:cs="Proxima Nova"/>
          <w:b/>
        </w:rPr>
      </w:pPr>
    </w:p>
    <w:p w14:paraId="15951E47" w14:textId="77777777" w:rsidR="00E618D3" w:rsidRDefault="00E618D3">
      <w:pPr>
        <w:spacing w:line="240" w:lineRule="auto"/>
        <w:ind w:right="20"/>
        <w:jc w:val="center"/>
        <w:rPr>
          <w:rFonts w:ascii="Proxima Nova" w:eastAsia="Proxima Nova" w:hAnsi="Proxima Nova" w:cs="Proxima Nova"/>
          <w:b/>
        </w:rPr>
      </w:pPr>
    </w:p>
    <w:p w14:paraId="14B754F3" w14:textId="77777777" w:rsidR="00E618D3" w:rsidRDefault="00E618D3">
      <w:pPr>
        <w:spacing w:line="240" w:lineRule="auto"/>
        <w:ind w:right="20"/>
        <w:jc w:val="center"/>
        <w:rPr>
          <w:rFonts w:ascii="Proxima Nova" w:eastAsia="Proxima Nova" w:hAnsi="Proxima Nova" w:cs="Proxima Nova"/>
          <w:b/>
        </w:rPr>
      </w:pPr>
    </w:p>
    <w:p w14:paraId="5842A8DF" w14:textId="77777777" w:rsidR="00E618D3" w:rsidRDefault="00E618D3">
      <w:pPr>
        <w:spacing w:line="240" w:lineRule="auto"/>
        <w:ind w:right="20"/>
        <w:jc w:val="center"/>
        <w:rPr>
          <w:rFonts w:ascii="Proxima Nova" w:eastAsia="Proxima Nova" w:hAnsi="Proxima Nova" w:cs="Proxima Nova"/>
          <w:b/>
        </w:rPr>
      </w:pPr>
    </w:p>
    <w:p w14:paraId="10554E81" w14:textId="77777777" w:rsidR="00E618D3" w:rsidRDefault="00E618D3">
      <w:pPr>
        <w:spacing w:line="240" w:lineRule="auto"/>
        <w:ind w:right="20"/>
        <w:jc w:val="center"/>
        <w:rPr>
          <w:rFonts w:ascii="Proxima Nova" w:eastAsia="Proxima Nova" w:hAnsi="Proxima Nova" w:cs="Proxima Nova"/>
          <w:b/>
        </w:rPr>
      </w:pPr>
    </w:p>
    <w:p w14:paraId="33B15606" w14:textId="77777777" w:rsidR="00E618D3" w:rsidRDefault="00000000">
      <w:pPr>
        <w:spacing w:line="240" w:lineRule="auto"/>
        <w:ind w:right="20"/>
        <w:jc w:val="center"/>
        <w:rPr>
          <w:rFonts w:ascii="Proxima Nova" w:eastAsia="Proxima Nova" w:hAnsi="Proxima Nova" w:cs="Proxima Nova"/>
          <w:b/>
        </w:rPr>
      </w:pPr>
      <w:r>
        <w:rPr>
          <w:rFonts w:ascii="Proxima Nova" w:eastAsia="Proxima Nova" w:hAnsi="Proxima Nova" w:cs="Proxima Nova"/>
          <w:b/>
        </w:rPr>
        <w:t xml:space="preserve"> </w:t>
      </w:r>
    </w:p>
    <w:p w14:paraId="353DEFA2" w14:textId="77777777" w:rsidR="00E618D3" w:rsidRDefault="00E618D3">
      <w:pPr>
        <w:spacing w:line="240" w:lineRule="auto"/>
        <w:rPr>
          <w:rFonts w:ascii="Proxima Nova" w:eastAsia="Proxima Nova" w:hAnsi="Proxima Nova" w:cs="Proxima Nova"/>
        </w:rPr>
      </w:pPr>
    </w:p>
    <w:p w14:paraId="241EF052" w14:textId="77777777" w:rsidR="00E618D3" w:rsidRDefault="00000000">
      <w:pPr>
        <w:spacing w:before="240" w:after="240" w:line="240" w:lineRule="auto"/>
        <w:rPr>
          <w:rFonts w:ascii="Proxima Nova" w:eastAsia="Proxima Nova" w:hAnsi="Proxima Nova" w:cs="Proxima Nova"/>
          <w:b/>
          <w:sz w:val="24"/>
          <w:szCs w:val="24"/>
        </w:rPr>
      </w:pPr>
      <w:r>
        <w:rPr>
          <w:rFonts w:ascii="Proxima Nova" w:eastAsia="Proxima Nova" w:hAnsi="Proxima Nova" w:cs="Proxima Nova"/>
        </w:rPr>
        <w:t xml:space="preserve"> </w:t>
      </w:r>
    </w:p>
    <w:p w14:paraId="51F644CB" w14:textId="77777777" w:rsidR="00E618D3" w:rsidRDefault="00E618D3">
      <w:pPr>
        <w:jc w:val="right"/>
        <w:rPr>
          <w:rFonts w:ascii="Proxima Nova" w:eastAsia="Proxima Nova" w:hAnsi="Proxima Nova" w:cs="Proxima Nova"/>
          <w:b/>
          <w:sz w:val="24"/>
          <w:szCs w:val="24"/>
        </w:rPr>
      </w:pPr>
    </w:p>
    <w:p w14:paraId="6FB9F2C4" w14:textId="77777777" w:rsidR="00E618D3" w:rsidRDefault="00E618D3">
      <w:pPr>
        <w:jc w:val="right"/>
        <w:rPr>
          <w:rFonts w:ascii="Proxima Nova" w:eastAsia="Proxima Nova" w:hAnsi="Proxima Nova" w:cs="Proxima Nova"/>
          <w:b/>
          <w:sz w:val="24"/>
          <w:szCs w:val="24"/>
        </w:rPr>
      </w:pPr>
    </w:p>
    <w:p w14:paraId="4BA32CEF" w14:textId="77777777" w:rsidR="00E618D3" w:rsidRDefault="00E618D3">
      <w:pPr>
        <w:jc w:val="right"/>
        <w:rPr>
          <w:rFonts w:ascii="Proxima Nova" w:eastAsia="Proxima Nova" w:hAnsi="Proxima Nova" w:cs="Proxima Nova"/>
          <w:b/>
          <w:sz w:val="24"/>
          <w:szCs w:val="24"/>
        </w:rPr>
      </w:pPr>
    </w:p>
    <w:p w14:paraId="4DFF9DAC" w14:textId="77777777" w:rsidR="00E618D3" w:rsidRDefault="00E618D3">
      <w:pPr>
        <w:jc w:val="right"/>
        <w:rPr>
          <w:rFonts w:ascii="Proxima Nova" w:eastAsia="Proxima Nova" w:hAnsi="Proxima Nova" w:cs="Proxima Nova"/>
          <w:b/>
          <w:sz w:val="24"/>
          <w:szCs w:val="24"/>
        </w:rPr>
      </w:pPr>
    </w:p>
    <w:p w14:paraId="6250A8F2" w14:textId="77777777" w:rsidR="00E618D3" w:rsidRDefault="00E618D3">
      <w:pPr>
        <w:jc w:val="right"/>
        <w:rPr>
          <w:rFonts w:ascii="Proxima Nova" w:eastAsia="Proxima Nova" w:hAnsi="Proxima Nova" w:cs="Proxima Nova"/>
          <w:b/>
          <w:sz w:val="24"/>
          <w:szCs w:val="24"/>
        </w:rPr>
      </w:pPr>
    </w:p>
    <w:p w14:paraId="4B6E4778" w14:textId="77777777" w:rsidR="00E618D3" w:rsidRDefault="00000000">
      <w:pPr>
        <w:pStyle w:val="Title"/>
        <w:spacing w:after="0"/>
        <w:jc w:val="right"/>
        <w:rPr>
          <w:rFonts w:ascii="Proxima Nova" w:eastAsia="Proxima Nova" w:hAnsi="Proxima Nova" w:cs="Proxima Nova"/>
          <w:b/>
          <w:color w:val="263138"/>
          <w:sz w:val="96"/>
          <w:szCs w:val="96"/>
        </w:rPr>
      </w:pPr>
      <w:bookmarkStart w:id="0" w:name="_d45wey4lmq3e" w:colFirst="0" w:colLast="0"/>
      <w:bookmarkEnd w:id="0"/>
      <w:r>
        <w:rPr>
          <w:rFonts w:ascii="Proxima Nova" w:eastAsia="Proxima Nova" w:hAnsi="Proxima Nova" w:cs="Proxima Nova"/>
          <w:b/>
          <w:color w:val="263138"/>
          <w:sz w:val="96"/>
          <w:szCs w:val="96"/>
        </w:rPr>
        <w:t>Predictive Analysis Application O.A.S.I.S.</w:t>
      </w:r>
    </w:p>
    <w:p w14:paraId="60B8B496" w14:textId="77777777" w:rsidR="00E618D3" w:rsidRDefault="00000000">
      <w:pPr>
        <w:jc w:val="right"/>
        <w:rPr>
          <w:rFonts w:ascii="Proxima Nova" w:eastAsia="Proxima Nova" w:hAnsi="Proxima Nova" w:cs="Proxima Nova"/>
          <w:b/>
          <w:color w:val="263138"/>
          <w:sz w:val="20"/>
          <w:szCs w:val="20"/>
        </w:rPr>
      </w:pPr>
      <w:r>
        <w:rPr>
          <w:rFonts w:ascii="Proxima Nova" w:eastAsia="Proxima Nova" w:hAnsi="Proxima Nova" w:cs="Proxima Nova"/>
          <w:sz w:val="20"/>
          <w:szCs w:val="20"/>
        </w:rPr>
        <w:tab/>
      </w:r>
      <w:r>
        <w:rPr>
          <w:rFonts w:ascii="Proxima Nova" w:eastAsia="Proxima Nova" w:hAnsi="Proxima Nova" w:cs="Proxima Nova"/>
          <w:sz w:val="20"/>
          <w:szCs w:val="20"/>
        </w:rPr>
        <w:tab/>
      </w:r>
      <w:r>
        <w:rPr>
          <w:rFonts w:ascii="Proxima Nova" w:eastAsia="Proxima Nova" w:hAnsi="Proxima Nova" w:cs="Proxima Nova"/>
          <w:sz w:val="20"/>
          <w:szCs w:val="20"/>
        </w:rPr>
        <w:tab/>
      </w:r>
      <w:r>
        <w:rPr>
          <w:rFonts w:ascii="Proxima Nova" w:eastAsia="Proxima Nova" w:hAnsi="Proxima Nova" w:cs="Proxima Nova"/>
          <w:sz w:val="20"/>
          <w:szCs w:val="20"/>
        </w:rPr>
        <w:tab/>
      </w:r>
      <w:r>
        <w:rPr>
          <w:rFonts w:ascii="Proxima Nova" w:eastAsia="Proxima Nova" w:hAnsi="Proxima Nova" w:cs="Proxima Nova"/>
          <w:sz w:val="20"/>
          <w:szCs w:val="20"/>
        </w:rPr>
        <w:tab/>
      </w:r>
      <w:r>
        <w:rPr>
          <w:rFonts w:ascii="Proxima Nova" w:eastAsia="Proxima Nova" w:hAnsi="Proxima Nova" w:cs="Proxima Nova"/>
          <w:sz w:val="20"/>
          <w:szCs w:val="20"/>
        </w:rPr>
        <w:tab/>
      </w:r>
      <w:r>
        <w:rPr>
          <w:rFonts w:ascii="Proxima Nova" w:eastAsia="Proxima Nova" w:hAnsi="Proxima Nova" w:cs="Proxima Nova"/>
          <w:b/>
          <w:color w:val="263138"/>
          <w:sz w:val="20"/>
          <w:szCs w:val="20"/>
        </w:rPr>
        <w:t>Observational Analytics and Space Intelligence System</w:t>
      </w:r>
    </w:p>
    <w:p w14:paraId="28F4D136" w14:textId="77777777" w:rsidR="00E618D3" w:rsidRDefault="00000000">
      <w:pPr>
        <w:jc w:val="right"/>
        <w:rPr>
          <w:rFonts w:ascii="Proxima Nova" w:eastAsia="Proxima Nova" w:hAnsi="Proxima Nova" w:cs="Proxima Nova"/>
          <w:b/>
          <w:color w:val="263138"/>
          <w:sz w:val="20"/>
          <w:szCs w:val="20"/>
        </w:rPr>
      </w:pPr>
      <w:r>
        <w:rPr>
          <w:rFonts w:ascii="Proxima Nova" w:eastAsia="Proxima Nova" w:hAnsi="Proxima Nova" w:cs="Proxima Nova"/>
          <w:b/>
          <w:color w:val="263138"/>
          <w:sz w:val="20"/>
          <w:szCs w:val="20"/>
        </w:rPr>
        <w:t>Project Management Plan</w:t>
      </w:r>
    </w:p>
    <w:p w14:paraId="4C004D99" w14:textId="624E3C3D" w:rsidR="00E618D3" w:rsidRDefault="00E618D3" w:rsidP="00DA5D1B">
      <w:pPr>
        <w:rPr>
          <w:rFonts w:ascii="Proxima Nova" w:eastAsia="Proxima Nova" w:hAnsi="Proxima Nova" w:cs="Proxima Nova"/>
          <w:b/>
          <w:sz w:val="24"/>
          <w:szCs w:val="24"/>
        </w:rPr>
      </w:pPr>
    </w:p>
    <w:p w14:paraId="42ADCCA2" w14:textId="77777777" w:rsidR="00E618D3" w:rsidRDefault="00000000">
      <w:pPr>
        <w:jc w:val="right"/>
        <w:rPr>
          <w:rFonts w:ascii="Proxima Nova" w:eastAsia="Proxima Nova" w:hAnsi="Proxima Nova" w:cs="Proxima Nova"/>
          <w:b/>
          <w:sz w:val="24"/>
          <w:szCs w:val="24"/>
        </w:rPr>
      </w:pPr>
      <w:r>
        <w:rPr>
          <w:rFonts w:ascii="Proxima Nova" w:eastAsia="Proxima Nova" w:hAnsi="Proxima Nova" w:cs="Proxima Nova"/>
          <w:b/>
          <w:sz w:val="24"/>
          <w:szCs w:val="24"/>
        </w:rPr>
        <w:t>Project: O.A.S.I.S.</w:t>
      </w:r>
    </w:p>
    <w:p w14:paraId="20904BD4" w14:textId="77777777" w:rsidR="00E618D3" w:rsidRDefault="00E618D3">
      <w:pPr>
        <w:jc w:val="right"/>
        <w:rPr>
          <w:rFonts w:ascii="Proxima Nova" w:eastAsia="Proxima Nova" w:hAnsi="Proxima Nova" w:cs="Proxima Nova"/>
          <w:b/>
          <w:sz w:val="24"/>
          <w:szCs w:val="24"/>
        </w:rPr>
      </w:pPr>
    </w:p>
    <w:p w14:paraId="5AB9C9D9" w14:textId="77777777" w:rsidR="00E618D3" w:rsidRDefault="00000000">
      <w:pPr>
        <w:jc w:val="right"/>
        <w:rPr>
          <w:rFonts w:ascii="Proxima Nova" w:eastAsia="Proxima Nova" w:hAnsi="Proxima Nova" w:cs="Proxima Nova"/>
          <w:i/>
          <w:sz w:val="24"/>
          <w:szCs w:val="24"/>
        </w:rPr>
      </w:pPr>
      <w:r>
        <w:rPr>
          <w:rFonts w:ascii="Proxima Nova" w:eastAsia="Proxima Nova" w:hAnsi="Proxima Nova" w:cs="Proxima Nova"/>
          <w:i/>
          <w:sz w:val="24"/>
          <w:szCs w:val="24"/>
        </w:rPr>
        <w:t>“Perfect is the enemy of good.”</w:t>
      </w:r>
    </w:p>
    <w:p w14:paraId="24816EC3" w14:textId="77777777" w:rsidR="00E618D3" w:rsidRDefault="00000000">
      <w:pPr>
        <w:jc w:val="right"/>
        <w:rPr>
          <w:rFonts w:ascii="Proxima Nova" w:eastAsia="Proxima Nova" w:hAnsi="Proxima Nova" w:cs="Proxima Nova"/>
          <w:i/>
          <w:sz w:val="18"/>
          <w:szCs w:val="18"/>
        </w:rPr>
      </w:pPr>
      <w:r>
        <w:rPr>
          <w:rFonts w:ascii="Proxima Nova" w:eastAsia="Proxima Nova" w:hAnsi="Proxima Nova" w:cs="Proxima Nova"/>
          <w:b/>
          <w:sz w:val="24"/>
          <w:szCs w:val="24"/>
        </w:rPr>
        <w:t>-</w:t>
      </w:r>
      <w:r>
        <w:rPr>
          <w:rFonts w:ascii="Proxima Nova" w:eastAsia="Proxima Nova" w:hAnsi="Proxima Nova" w:cs="Proxima Nova"/>
          <w:i/>
          <w:sz w:val="18"/>
          <w:szCs w:val="18"/>
        </w:rPr>
        <w:t>Montesquieu</w:t>
      </w:r>
    </w:p>
    <w:p w14:paraId="1482FC05" w14:textId="77777777" w:rsidR="00E618D3" w:rsidRDefault="00E618D3">
      <w:pPr>
        <w:jc w:val="right"/>
        <w:rPr>
          <w:rFonts w:ascii="Proxima Nova" w:eastAsia="Proxima Nova" w:hAnsi="Proxima Nova" w:cs="Proxima Nova"/>
          <w:i/>
          <w:sz w:val="18"/>
          <w:szCs w:val="18"/>
        </w:rPr>
      </w:pPr>
    </w:p>
    <w:p w14:paraId="000B02BE" w14:textId="77777777" w:rsidR="00E618D3" w:rsidRDefault="00000000">
      <w:pPr>
        <w:jc w:val="right"/>
        <w:rPr>
          <w:rFonts w:ascii="Proxima Nova" w:eastAsia="Proxima Nova" w:hAnsi="Proxima Nova" w:cs="Proxima Nova"/>
          <w:b/>
          <w:sz w:val="24"/>
          <w:szCs w:val="24"/>
        </w:rPr>
      </w:pPr>
      <w:r>
        <w:rPr>
          <w:rFonts w:ascii="Proxima Nova" w:eastAsia="Proxima Nova" w:hAnsi="Proxima Nova" w:cs="Proxima Nova"/>
          <w:b/>
          <w:sz w:val="24"/>
          <w:szCs w:val="24"/>
        </w:rPr>
        <w:t>Development Team (Group 11)</w:t>
      </w:r>
    </w:p>
    <w:p w14:paraId="4174EBF8" w14:textId="77777777" w:rsidR="00E618D3" w:rsidRDefault="00000000">
      <w:pPr>
        <w:jc w:val="right"/>
        <w:rPr>
          <w:rFonts w:ascii="Proxima Nova" w:eastAsia="Proxima Nova" w:hAnsi="Proxima Nova" w:cs="Proxima Nova"/>
          <w:sz w:val="20"/>
          <w:szCs w:val="20"/>
        </w:rPr>
      </w:pPr>
      <w:r>
        <w:rPr>
          <w:rFonts w:ascii="Proxima Nova" w:eastAsia="Proxima Nova" w:hAnsi="Proxima Nova" w:cs="Proxima Nova"/>
          <w:b/>
          <w:sz w:val="20"/>
          <w:szCs w:val="20"/>
        </w:rPr>
        <w:t xml:space="preserve">                                                                                                                Josh Duke</w:t>
      </w:r>
      <w:r>
        <w:rPr>
          <w:rFonts w:ascii="Proxima Nova" w:eastAsia="Proxima Nova" w:hAnsi="Proxima Nova" w:cs="Proxima Nova"/>
          <w:sz w:val="20"/>
          <w:szCs w:val="20"/>
        </w:rPr>
        <w:t xml:space="preserve"> | Programming | Design | UX</w:t>
      </w:r>
    </w:p>
    <w:p w14:paraId="3D8D64BC" w14:textId="77777777" w:rsidR="00E618D3" w:rsidRDefault="00000000">
      <w:pPr>
        <w:jc w:val="right"/>
        <w:rPr>
          <w:rFonts w:ascii="Proxima Nova" w:eastAsia="Proxima Nova" w:hAnsi="Proxima Nova" w:cs="Proxima Nova"/>
          <w:sz w:val="20"/>
          <w:szCs w:val="20"/>
        </w:rPr>
      </w:pPr>
      <w:r>
        <w:rPr>
          <w:rFonts w:ascii="Proxima Nova" w:eastAsia="Proxima Nova" w:hAnsi="Proxima Nova" w:cs="Proxima Nova"/>
          <w:b/>
          <w:sz w:val="20"/>
          <w:szCs w:val="20"/>
        </w:rPr>
        <w:t>Ashlynn Norris</w:t>
      </w:r>
      <w:r>
        <w:rPr>
          <w:rFonts w:ascii="Proxima Nova" w:eastAsia="Proxima Nova" w:hAnsi="Proxima Nova" w:cs="Proxima Nova"/>
          <w:sz w:val="20"/>
          <w:szCs w:val="20"/>
        </w:rPr>
        <w:t xml:space="preserve"> | Programming | Design | UX</w:t>
      </w:r>
    </w:p>
    <w:p w14:paraId="745E4707" w14:textId="77777777" w:rsidR="00E618D3" w:rsidRDefault="00000000">
      <w:pPr>
        <w:jc w:val="right"/>
        <w:rPr>
          <w:rFonts w:ascii="Proxima Nova" w:eastAsia="Proxima Nova" w:hAnsi="Proxima Nova" w:cs="Proxima Nova"/>
          <w:sz w:val="20"/>
          <w:szCs w:val="20"/>
        </w:rPr>
      </w:pPr>
      <w:r>
        <w:rPr>
          <w:rFonts w:ascii="Proxima Nova" w:eastAsia="Proxima Nova" w:hAnsi="Proxima Nova" w:cs="Proxima Nova"/>
          <w:b/>
          <w:sz w:val="20"/>
          <w:szCs w:val="20"/>
        </w:rPr>
        <w:t>Clara Connor</w:t>
      </w:r>
      <w:r>
        <w:rPr>
          <w:rFonts w:ascii="Proxima Nova" w:eastAsia="Proxima Nova" w:hAnsi="Proxima Nova" w:cs="Proxima Nova"/>
          <w:sz w:val="20"/>
          <w:szCs w:val="20"/>
        </w:rPr>
        <w:t xml:space="preserve"> | Programming | Design | UX</w:t>
      </w:r>
    </w:p>
    <w:p w14:paraId="5FD7C35D" w14:textId="77777777" w:rsidR="00E618D3" w:rsidRDefault="00000000">
      <w:pPr>
        <w:jc w:val="right"/>
        <w:rPr>
          <w:rFonts w:ascii="Proxima Nova" w:eastAsia="Proxima Nova" w:hAnsi="Proxima Nova" w:cs="Proxima Nova"/>
          <w:sz w:val="20"/>
          <w:szCs w:val="20"/>
        </w:rPr>
      </w:pPr>
      <w:r>
        <w:rPr>
          <w:rFonts w:ascii="Proxima Nova" w:eastAsia="Proxima Nova" w:hAnsi="Proxima Nova" w:cs="Proxima Nova"/>
          <w:b/>
          <w:sz w:val="20"/>
          <w:szCs w:val="20"/>
        </w:rPr>
        <w:t>Al Altaay</w:t>
      </w:r>
      <w:r>
        <w:rPr>
          <w:rFonts w:ascii="Proxima Nova" w:eastAsia="Proxima Nova" w:hAnsi="Proxima Nova" w:cs="Proxima Nova"/>
          <w:sz w:val="20"/>
          <w:szCs w:val="20"/>
        </w:rPr>
        <w:t xml:space="preserve"> | Programming | Design | UX</w:t>
      </w:r>
    </w:p>
    <w:p w14:paraId="736EAF4F" w14:textId="77777777" w:rsidR="00E618D3" w:rsidRDefault="00000000">
      <w:pPr>
        <w:jc w:val="right"/>
        <w:rPr>
          <w:rFonts w:ascii="Proxima Nova" w:eastAsia="Proxima Nova" w:hAnsi="Proxima Nova" w:cs="Proxima Nova"/>
          <w:sz w:val="20"/>
          <w:szCs w:val="20"/>
        </w:rPr>
      </w:pPr>
      <w:r>
        <w:rPr>
          <w:rFonts w:ascii="Proxima Nova" w:eastAsia="Proxima Nova" w:hAnsi="Proxima Nova" w:cs="Proxima Nova"/>
          <w:b/>
          <w:sz w:val="20"/>
          <w:szCs w:val="20"/>
        </w:rPr>
        <w:t>Tsion Yigzaw</w:t>
      </w:r>
      <w:r>
        <w:rPr>
          <w:rFonts w:ascii="Proxima Nova" w:eastAsia="Proxima Nova" w:hAnsi="Proxima Nova" w:cs="Proxima Nova"/>
          <w:sz w:val="20"/>
          <w:szCs w:val="20"/>
        </w:rPr>
        <w:t xml:space="preserve"> | Programming | Design | UX</w:t>
      </w:r>
    </w:p>
    <w:p w14:paraId="78485272" w14:textId="77777777" w:rsidR="00E618D3" w:rsidRDefault="00E618D3">
      <w:pPr>
        <w:jc w:val="right"/>
        <w:rPr>
          <w:rFonts w:ascii="Proxima Nova" w:eastAsia="Proxima Nova" w:hAnsi="Proxima Nova" w:cs="Proxima Nova"/>
          <w:sz w:val="20"/>
          <w:szCs w:val="20"/>
        </w:rPr>
      </w:pPr>
    </w:p>
    <w:p w14:paraId="098FDD39" w14:textId="77777777" w:rsidR="00E618D3" w:rsidRDefault="00000000">
      <w:pPr>
        <w:jc w:val="right"/>
        <w:rPr>
          <w:rFonts w:ascii="Proxima Nova" w:eastAsia="Proxima Nova" w:hAnsi="Proxima Nova" w:cs="Proxima Nova"/>
          <w:sz w:val="20"/>
          <w:szCs w:val="20"/>
        </w:rPr>
      </w:pPr>
      <w:r>
        <w:rPr>
          <w:rFonts w:ascii="Proxima Nova" w:eastAsia="Proxima Nova" w:hAnsi="Proxima Nova" w:cs="Proxima Nova"/>
          <w:b/>
          <w:sz w:val="20"/>
          <w:szCs w:val="20"/>
        </w:rPr>
        <w:t xml:space="preserve">                                                                                                    </w:t>
      </w:r>
    </w:p>
    <w:p w14:paraId="6F268648" w14:textId="77777777" w:rsidR="00E618D3" w:rsidRDefault="00000000">
      <w:pPr>
        <w:jc w:val="right"/>
        <w:rPr>
          <w:rFonts w:ascii="Proxima Nova" w:eastAsia="Proxima Nova" w:hAnsi="Proxima Nova" w:cs="Proxima Nova"/>
          <w:b/>
          <w:sz w:val="24"/>
          <w:szCs w:val="24"/>
        </w:rPr>
      </w:pPr>
      <w:r>
        <w:rPr>
          <w:rFonts w:ascii="Proxima Nova" w:eastAsia="Proxima Nova" w:hAnsi="Proxima Nova" w:cs="Proxima Nova"/>
          <w:b/>
          <w:sz w:val="24"/>
          <w:szCs w:val="24"/>
        </w:rPr>
        <w:t>Sponsors</w:t>
      </w:r>
    </w:p>
    <w:p w14:paraId="33FA694D" w14:textId="77777777" w:rsidR="00E618D3" w:rsidRDefault="00000000">
      <w:pPr>
        <w:jc w:val="right"/>
        <w:rPr>
          <w:rFonts w:ascii="Proxima Nova" w:eastAsia="Proxima Nova" w:hAnsi="Proxima Nova" w:cs="Proxima Nova"/>
          <w:b/>
          <w:sz w:val="20"/>
          <w:szCs w:val="20"/>
        </w:rPr>
      </w:pPr>
      <w:r>
        <w:rPr>
          <w:rFonts w:ascii="Proxima Nova" w:eastAsia="Proxima Nova" w:hAnsi="Proxima Nova" w:cs="Proxima Nova"/>
          <w:b/>
          <w:sz w:val="20"/>
          <w:szCs w:val="20"/>
        </w:rPr>
        <w:t>Marc Perna</w:t>
      </w:r>
    </w:p>
    <w:p w14:paraId="28A66D3D" w14:textId="77777777" w:rsidR="00E618D3" w:rsidRDefault="00000000">
      <w:pPr>
        <w:jc w:val="right"/>
        <w:rPr>
          <w:rFonts w:ascii="Proxima Nova" w:eastAsia="Proxima Nova" w:hAnsi="Proxima Nova" w:cs="Proxima Nova"/>
          <w:b/>
          <w:sz w:val="20"/>
          <w:szCs w:val="20"/>
        </w:rPr>
      </w:pPr>
      <w:r>
        <w:rPr>
          <w:rFonts w:ascii="Proxima Nova" w:eastAsia="Proxima Nova" w:hAnsi="Proxima Nova" w:cs="Proxima Nova"/>
          <w:b/>
          <w:sz w:val="20"/>
          <w:szCs w:val="20"/>
        </w:rPr>
        <w:t>Trevor Lang</w:t>
      </w:r>
    </w:p>
    <w:p w14:paraId="13B994D4" w14:textId="77777777" w:rsidR="00E618D3" w:rsidRDefault="00000000">
      <w:pPr>
        <w:jc w:val="right"/>
        <w:rPr>
          <w:rFonts w:ascii="Proxima Nova" w:eastAsia="Proxima Nova" w:hAnsi="Proxima Nova" w:cs="Proxima Nova"/>
          <w:b/>
          <w:sz w:val="20"/>
          <w:szCs w:val="20"/>
        </w:rPr>
      </w:pPr>
      <w:r>
        <w:rPr>
          <w:rFonts w:ascii="Proxima Nova" w:eastAsia="Proxima Nova" w:hAnsi="Proxima Nova" w:cs="Proxima Nova"/>
          <w:b/>
          <w:sz w:val="20"/>
          <w:szCs w:val="20"/>
        </w:rPr>
        <w:t>Ryan Havens</w:t>
      </w:r>
    </w:p>
    <w:p w14:paraId="518F506C" w14:textId="77777777" w:rsidR="00E618D3" w:rsidRDefault="00E618D3">
      <w:pPr>
        <w:jc w:val="right"/>
        <w:rPr>
          <w:rFonts w:ascii="Proxima Nova" w:eastAsia="Proxima Nova" w:hAnsi="Proxima Nova" w:cs="Proxima Nova"/>
          <w:b/>
          <w:sz w:val="20"/>
          <w:szCs w:val="20"/>
        </w:rPr>
      </w:pPr>
    </w:p>
    <w:p w14:paraId="020D1D0C" w14:textId="77777777" w:rsidR="00E618D3" w:rsidRDefault="00000000">
      <w:pPr>
        <w:ind w:left="5760"/>
        <w:rPr>
          <w:rFonts w:ascii="Proxima Nova" w:eastAsia="Proxima Nova" w:hAnsi="Proxima Nova" w:cs="Proxima Nova"/>
          <w:b/>
          <w:sz w:val="24"/>
          <w:szCs w:val="24"/>
        </w:rPr>
      </w:pPr>
      <w:r>
        <w:rPr>
          <w:rFonts w:ascii="Proxima Nova" w:eastAsia="Proxima Nova" w:hAnsi="Proxima Nova" w:cs="Proxima Nova"/>
          <w:sz w:val="20"/>
          <w:szCs w:val="20"/>
        </w:rPr>
        <w:t xml:space="preserve">  </w:t>
      </w:r>
      <w:r>
        <w:rPr>
          <w:rFonts w:ascii="Proxima Nova" w:eastAsia="Proxima Nova" w:hAnsi="Proxima Nova" w:cs="Proxima Nova"/>
          <w:sz w:val="20"/>
          <w:szCs w:val="20"/>
        </w:rPr>
        <w:tab/>
      </w:r>
      <w:r>
        <w:rPr>
          <w:rFonts w:ascii="Proxima Nova" w:eastAsia="Proxima Nova" w:hAnsi="Proxima Nova" w:cs="Proxima Nova"/>
          <w:sz w:val="20"/>
          <w:szCs w:val="20"/>
        </w:rPr>
        <w:tab/>
        <w:t xml:space="preserve">   </w:t>
      </w:r>
      <w:r>
        <w:rPr>
          <w:rFonts w:ascii="Proxima Nova" w:eastAsia="Proxima Nova" w:hAnsi="Proxima Nova" w:cs="Proxima Nova"/>
          <w:b/>
          <w:sz w:val="24"/>
          <w:szCs w:val="24"/>
        </w:rPr>
        <w:t>Current Phase: 01</w:t>
      </w:r>
    </w:p>
    <w:p w14:paraId="4C2018B8" w14:textId="77777777" w:rsidR="00E618D3" w:rsidRDefault="00000000">
      <w:pPr>
        <w:ind w:left="6480" w:firstLine="720"/>
        <w:rPr>
          <w:rFonts w:ascii="Proxima Nova" w:eastAsia="Proxima Nova" w:hAnsi="Proxima Nova" w:cs="Proxima Nova"/>
          <w:sz w:val="20"/>
          <w:szCs w:val="20"/>
        </w:rPr>
      </w:pPr>
      <w:r>
        <w:rPr>
          <w:rFonts w:ascii="Proxima Nova" w:eastAsia="Proxima Nova" w:hAnsi="Proxima Nova" w:cs="Proxima Nova"/>
          <w:sz w:val="20"/>
          <w:szCs w:val="20"/>
        </w:rPr>
        <w:t xml:space="preserve">     </w:t>
      </w:r>
      <w:r>
        <w:rPr>
          <w:rFonts w:ascii="Proxima Nova" w:eastAsia="Proxima Nova" w:hAnsi="Proxima Nova" w:cs="Proxima Nova"/>
          <w:sz w:val="20"/>
          <w:szCs w:val="20"/>
        </w:rPr>
        <w:tab/>
      </w:r>
      <w:r>
        <w:rPr>
          <w:rFonts w:ascii="Proxima Nova" w:eastAsia="Proxima Nova" w:hAnsi="Proxima Nova" w:cs="Proxima Nova"/>
          <w:sz w:val="20"/>
          <w:szCs w:val="20"/>
        </w:rPr>
        <w:tab/>
        <w:t>Design</w:t>
      </w:r>
    </w:p>
    <w:p w14:paraId="06613001" w14:textId="77777777" w:rsidR="00E618D3" w:rsidRDefault="00E618D3">
      <w:pPr>
        <w:ind w:left="6480" w:firstLine="720"/>
        <w:rPr>
          <w:rFonts w:ascii="Proxima Nova" w:eastAsia="Proxima Nova" w:hAnsi="Proxima Nova" w:cs="Proxima Nova"/>
          <w:sz w:val="20"/>
          <w:szCs w:val="20"/>
        </w:rPr>
      </w:pPr>
    </w:p>
    <w:p w14:paraId="597B42B8" w14:textId="11B990FC" w:rsidR="00E618D3" w:rsidRDefault="00000000" w:rsidP="00DA5D1B">
      <w:pPr>
        <w:ind w:left="7200"/>
        <w:jc w:val="right"/>
        <w:rPr>
          <w:rFonts w:ascii="Proxima Nova" w:eastAsia="Proxima Nova" w:hAnsi="Proxima Nova" w:cs="Proxima Nova"/>
          <w:b/>
          <w:sz w:val="24"/>
          <w:szCs w:val="24"/>
        </w:rPr>
      </w:pPr>
      <w:r>
        <w:rPr>
          <w:rFonts w:ascii="Proxima Nova" w:eastAsia="Proxima Nova" w:hAnsi="Proxima Nova" w:cs="Proxima Nova"/>
          <w:b/>
          <w:sz w:val="24"/>
          <w:szCs w:val="24"/>
        </w:rPr>
        <w:t>Document V</w:t>
      </w:r>
      <w:r w:rsidR="00DA5D1B">
        <w:rPr>
          <w:rFonts w:ascii="Proxima Nova" w:eastAsia="Proxima Nova" w:hAnsi="Proxima Nova" w:cs="Proxima Nova"/>
          <w:b/>
          <w:sz w:val="24"/>
          <w:szCs w:val="24"/>
        </w:rPr>
        <w:t xml:space="preserve">ersion: </w:t>
      </w:r>
      <w:r>
        <w:rPr>
          <w:rFonts w:ascii="Proxima Nova" w:eastAsia="Proxima Nova" w:hAnsi="Proxima Nova" w:cs="Proxima Nova"/>
          <w:b/>
          <w:sz w:val="24"/>
          <w:szCs w:val="24"/>
        </w:rPr>
        <w:t>0.0.</w:t>
      </w:r>
      <w:r w:rsidR="00DA5D1B">
        <w:rPr>
          <w:rFonts w:ascii="Proxima Nova" w:eastAsia="Proxima Nova" w:hAnsi="Proxima Nova" w:cs="Proxima Nova"/>
          <w:b/>
          <w:sz w:val="24"/>
          <w:szCs w:val="24"/>
        </w:rPr>
        <w:t>7</w:t>
      </w:r>
    </w:p>
    <w:p w14:paraId="68BB7B10" w14:textId="567BE6EB" w:rsidR="00E618D3" w:rsidRDefault="00000000">
      <w:pPr>
        <w:jc w:val="right"/>
        <w:rPr>
          <w:rFonts w:ascii="Proxima Nova" w:eastAsia="Proxima Nova" w:hAnsi="Proxima Nova" w:cs="Proxima Nova"/>
          <w:sz w:val="20"/>
          <w:szCs w:val="20"/>
        </w:rPr>
      </w:pPr>
      <w:r>
        <w:rPr>
          <w:rFonts w:ascii="Proxima Nova" w:eastAsia="Proxima Nova" w:hAnsi="Proxima Nova" w:cs="Proxima Nova"/>
          <w:sz w:val="20"/>
          <w:szCs w:val="20"/>
        </w:rPr>
        <w:t>Last Revision: 09.2</w:t>
      </w:r>
      <w:r w:rsidR="00DA5D1B">
        <w:rPr>
          <w:rFonts w:ascii="Proxima Nova" w:eastAsia="Proxima Nova" w:hAnsi="Proxima Nova" w:cs="Proxima Nova"/>
          <w:sz w:val="20"/>
          <w:szCs w:val="20"/>
        </w:rPr>
        <w:t>9</w:t>
      </w:r>
      <w:r>
        <w:rPr>
          <w:rFonts w:ascii="Proxima Nova" w:eastAsia="Proxima Nova" w:hAnsi="Proxima Nova" w:cs="Proxima Nova"/>
          <w:sz w:val="20"/>
          <w:szCs w:val="20"/>
        </w:rPr>
        <w:t>.2024</w:t>
      </w:r>
    </w:p>
    <w:p w14:paraId="7B6CF611" w14:textId="77777777" w:rsidR="00E618D3" w:rsidRDefault="00E618D3">
      <w:pPr>
        <w:rPr>
          <w:rFonts w:ascii="Proxima Nova" w:eastAsia="Proxima Nova" w:hAnsi="Proxima Nova" w:cs="Proxima Nova"/>
          <w:b/>
          <w:i/>
          <w:color w:val="263138"/>
          <w:sz w:val="16"/>
          <w:szCs w:val="16"/>
        </w:rPr>
      </w:pPr>
    </w:p>
    <w:p w14:paraId="1E28E18A" w14:textId="77777777" w:rsidR="00E618D3" w:rsidRDefault="00E618D3">
      <w:pPr>
        <w:jc w:val="right"/>
        <w:rPr>
          <w:rFonts w:ascii="Proxima Nova" w:eastAsia="Proxima Nova" w:hAnsi="Proxima Nova" w:cs="Proxima Nova"/>
          <w:b/>
          <w:i/>
          <w:color w:val="263138"/>
          <w:sz w:val="16"/>
          <w:szCs w:val="16"/>
        </w:rPr>
      </w:pPr>
    </w:p>
    <w:p w14:paraId="21612C3F" w14:textId="77777777" w:rsidR="00E618D3" w:rsidRDefault="00E618D3">
      <w:pPr>
        <w:jc w:val="right"/>
        <w:rPr>
          <w:rFonts w:ascii="Proxima Nova" w:eastAsia="Proxima Nova" w:hAnsi="Proxima Nova" w:cs="Proxima Nova"/>
          <w:b/>
          <w:i/>
          <w:color w:val="263138"/>
          <w:sz w:val="16"/>
          <w:szCs w:val="16"/>
        </w:rPr>
        <w:sectPr w:rsidR="00E618D3">
          <w:headerReference w:type="default" r:id="rId7"/>
          <w:footerReference w:type="default" r:id="rId8"/>
          <w:headerReference w:type="first" r:id="rId9"/>
          <w:footerReference w:type="first" r:id="rId10"/>
          <w:pgSz w:w="12240" w:h="15840"/>
          <w:pgMar w:top="1440" w:right="1440" w:bottom="1440" w:left="1440" w:header="720" w:footer="720" w:gutter="0"/>
          <w:pgNumType w:start="0"/>
          <w:cols w:space="720"/>
          <w:titlePg/>
        </w:sectPr>
      </w:pPr>
    </w:p>
    <w:p w14:paraId="27EB40CF" w14:textId="77777777" w:rsidR="00E618D3" w:rsidRDefault="00000000">
      <w:pPr>
        <w:pStyle w:val="Heading1"/>
        <w:keepNext w:val="0"/>
        <w:keepLines w:val="0"/>
        <w:spacing w:before="0" w:after="0" w:line="240" w:lineRule="auto"/>
        <w:ind w:right="20"/>
        <w:jc w:val="both"/>
      </w:pPr>
      <w:bookmarkStart w:id="1" w:name="_aw7cxeoyk544" w:colFirst="0" w:colLast="0"/>
      <w:bookmarkEnd w:id="1"/>
      <w:r>
        <w:lastRenderedPageBreak/>
        <w:t>TABLE OF CONTENTS</w:t>
      </w:r>
    </w:p>
    <w:p w14:paraId="07220976" w14:textId="77777777" w:rsidR="00E618D3" w:rsidRDefault="00E618D3">
      <w:pPr>
        <w:rPr>
          <w:rFonts w:ascii="Proxima Nova" w:eastAsia="Proxima Nova" w:hAnsi="Proxima Nova" w:cs="Proxima Nova"/>
        </w:rPr>
      </w:pPr>
    </w:p>
    <w:sdt>
      <w:sdtPr>
        <w:id w:val="1014028460"/>
        <w:docPartObj>
          <w:docPartGallery w:val="Table of Contents"/>
          <w:docPartUnique/>
        </w:docPartObj>
      </w:sdtPr>
      <w:sdtContent>
        <w:p w14:paraId="3FD1B98D" w14:textId="77777777" w:rsidR="00E618D3"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aw7cxeoyk544">
            <w:r>
              <w:rPr>
                <w:rFonts w:ascii="Proxima Nova" w:eastAsia="Proxima Nova" w:hAnsi="Proxima Nova" w:cs="Proxima Nova"/>
                <w:b/>
                <w:color w:val="000000"/>
              </w:rPr>
              <w:t>TABLE OF CONTENTS</w:t>
            </w:r>
            <w:r>
              <w:rPr>
                <w:rFonts w:ascii="Proxima Nova" w:eastAsia="Proxima Nova" w:hAnsi="Proxima Nova" w:cs="Proxima Nova"/>
                <w:b/>
                <w:color w:val="000000"/>
              </w:rPr>
              <w:tab/>
              <w:t>1</w:t>
            </w:r>
          </w:hyperlink>
        </w:p>
        <w:p w14:paraId="6BC82D36" w14:textId="77777777" w:rsidR="00E618D3" w:rsidRDefault="00000000">
          <w:pPr>
            <w:widowControl w:val="0"/>
            <w:tabs>
              <w:tab w:val="right" w:pos="12000"/>
            </w:tabs>
            <w:spacing w:before="60" w:line="240" w:lineRule="auto"/>
            <w:rPr>
              <w:b/>
              <w:color w:val="000000"/>
            </w:rPr>
          </w:pPr>
          <w:hyperlink w:anchor="_9sz6hou1pum3">
            <w:r>
              <w:rPr>
                <w:rFonts w:ascii="Proxima Nova" w:eastAsia="Proxima Nova" w:hAnsi="Proxima Nova" w:cs="Proxima Nova"/>
                <w:b/>
                <w:color w:val="000000"/>
              </w:rPr>
              <w:t>Abstract</w:t>
            </w:r>
            <w:r>
              <w:rPr>
                <w:rFonts w:ascii="Proxima Nova" w:eastAsia="Proxima Nova" w:hAnsi="Proxima Nova" w:cs="Proxima Nova"/>
                <w:b/>
                <w:color w:val="000000"/>
              </w:rPr>
              <w:tab/>
              <w:t>2</w:t>
            </w:r>
          </w:hyperlink>
        </w:p>
        <w:p w14:paraId="797B6C65" w14:textId="77777777" w:rsidR="00E618D3" w:rsidRDefault="00000000">
          <w:pPr>
            <w:widowControl w:val="0"/>
            <w:tabs>
              <w:tab w:val="right" w:pos="12000"/>
            </w:tabs>
            <w:spacing w:before="60" w:line="240" w:lineRule="auto"/>
            <w:rPr>
              <w:b/>
              <w:color w:val="000000"/>
            </w:rPr>
          </w:pPr>
          <w:hyperlink w:anchor="_t5zsz593xu49">
            <w:r>
              <w:rPr>
                <w:rFonts w:ascii="Proxima Nova" w:eastAsia="Proxima Nova" w:hAnsi="Proxima Nova" w:cs="Proxima Nova"/>
                <w:b/>
                <w:color w:val="000000"/>
              </w:rPr>
              <w:t>Revision History</w:t>
            </w:r>
            <w:r>
              <w:rPr>
                <w:rFonts w:ascii="Proxima Nova" w:eastAsia="Proxima Nova" w:hAnsi="Proxima Nova" w:cs="Proxima Nova"/>
                <w:b/>
                <w:color w:val="000000"/>
              </w:rPr>
              <w:tab/>
              <w:t>2</w:t>
            </w:r>
          </w:hyperlink>
        </w:p>
        <w:p w14:paraId="0EFA6198" w14:textId="77777777" w:rsidR="00E618D3" w:rsidRDefault="00000000">
          <w:pPr>
            <w:widowControl w:val="0"/>
            <w:tabs>
              <w:tab w:val="right" w:pos="12000"/>
            </w:tabs>
            <w:spacing w:before="60" w:line="240" w:lineRule="auto"/>
            <w:rPr>
              <w:b/>
              <w:color w:val="000000"/>
            </w:rPr>
          </w:pPr>
          <w:hyperlink w:anchor="_xq6mpg9lsjb6">
            <w:r>
              <w:rPr>
                <w:rFonts w:ascii="Proxima Nova" w:eastAsia="Proxima Nova" w:hAnsi="Proxima Nova" w:cs="Proxima Nova"/>
                <w:b/>
                <w:color w:val="000000"/>
              </w:rPr>
              <w:t>Figures</w:t>
            </w:r>
            <w:r>
              <w:rPr>
                <w:rFonts w:ascii="Proxima Nova" w:eastAsia="Proxima Nova" w:hAnsi="Proxima Nova" w:cs="Proxima Nova"/>
                <w:b/>
                <w:color w:val="000000"/>
              </w:rPr>
              <w:tab/>
              <w:t>3</w:t>
            </w:r>
          </w:hyperlink>
        </w:p>
        <w:p w14:paraId="367EC449" w14:textId="77777777" w:rsidR="00E618D3" w:rsidRDefault="00000000">
          <w:pPr>
            <w:widowControl w:val="0"/>
            <w:tabs>
              <w:tab w:val="right" w:pos="12000"/>
            </w:tabs>
            <w:spacing w:before="60" w:line="240" w:lineRule="auto"/>
            <w:rPr>
              <w:b/>
              <w:color w:val="000000"/>
            </w:rPr>
          </w:pPr>
          <w:hyperlink w:anchor="_4m6aay3pflgn">
            <w:r>
              <w:rPr>
                <w:rFonts w:ascii="Proxima Nova" w:eastAsia="Proxima Nova" w:hAnsi="Proxima Nova" w:cs="Proxima Nova"/>
                <w:b/>
                <w:color w:val="000000"/>
              </w:rPr>
              <w:t>Tables</w:t>
            </w:r>
            <w:r>
              <w:rPr>
                <w:rFonts w:ascii="Proxima Nova" w:eastAsia="Proxima Nova" w:hAnsi="Proxima Nova" w:cs="Proxima Nova"/>
                <w:b/>
                <w:color w:val="000000"/>
              </w:rPr>
              <w:tab/>
              <w:t>3</w:t>
            </w:r>
          </w:hyperlink>
        </w:p>
        <w:p w14:paraId="383CE39C" w14:textId="77777777" w:rsidR="00E618D3" w:rsidRDefault="00000000">
          <w:pPr>
            <w:widowControl w:val="0"/>
            <w:tabs>
              <w:tab w:val="right" w:pos="12000"/>
            </w:tabs>
            <w:spacing w:before="60" w:line="240" w:lineRule="auto"/>
            <w:rPr>
              <w:b/>
              <w:color w:val="000000"/>
            </w:rPr>
          </w:pPr>
          <w:hyperlink w:anchor="_8zrnypyqrhh6">
            <w:r>
              <w:rPr>
                <w:rFonts w:ascii="Proxima Nova" w:eastAsia="Proxima Nova" w:hAnsi="Proxima Nova" w:cs="Proxima Nova"/>
                <w:b/>
                <w:color w:val="000000"/>
              </w:rPr>
              <w:t>1.0 INTRODUCTION</w:t>
            </w:r>
            <w:r>
              <w:rPr>
                <w:rFonts w:ascii="Proxima Nova" w:eastAsia="Proxima Nova" w:hAnsi="Proxima Nova" w:cs="Proxima Nova"/>
                <w:b/>
                <w:color w:val="000000"/>
              </w:rPr>
              <w:tab/>
              <w:t>4</w:t>
            </w:r>
          </w:hyperlink>
        </w:p>
        <w:p w14:paraId="12F4AF44" w14:textId="77777777" w:rsidR="00E618D3" w:rsidRDefault="00000000">
          <w:pPr>
            <w:widowControl w:val="0"/>
            <w:tabs>
              <w:tab w:val="right" w:pos="12000"/>
            </w:tabs>
            <w:spacing w:before="60" w:line="240" w:lineRule="auto"/>
            <w:rPr>
              <w:b/>
              <w:color w:val="000000"/>
            </w:rPr>
          </w:pPr>
          <w:hyperlink w:anchor="_1wr62vceb1cq">
            <w:r>
              <w:rPr>
                <w:rFonts w:ascii="Proxima Nova" w:eastAsia="Proxima Nova" w:hAnsi="Proxima Nova" w:cs="Proxima Nova"/>
                <w:b/>
                <w:color w:val="000000"/>
              </w:rPr>
              <w:t>2.0 | PROJECT ORGANIZATION</w:t>
            </w:r>
            <w:r>
              <w:rPr>
                <w:rFonts w:ascii="Proxima Nova" w:eastAsia="Proxima Nova" w:hAnsi="Proxima Nova" w:cs="Proxima Nova"/>
                <w:b/>
                <w:color w:val="000000"/>
              </w:rPr>
              <w:tab/>
              <w:t>5</w:t>
            </w:r>
          </w:hyperlink>
        </w:p>
        <w:p w14:paraId="4FF48424" w14:textId="77777777" w:rsidR="00E618D3" w:rsidRDefault="00000000">
          <w:pPr>
            <w:widowControl w:val="0"/>
            <w:tabs>
              <w:tab w:val="right" w:pos="12000"/>
            </w:tabs>
            <w:spacing w:before="60" w:line="240" w:lineRule="auto"/>
            <w:rPr>
              <w:b/>
              <w:color w:val="000000"/>
            </w:rPr>
          </w:pPr>
          <w:hyperlink w:anchor="_dn6gm7n6ec7t">
            <w:r>
              <w:rPr>
                <w:rFonts w:ascii="Proxima Nova" w:eastAsia="Proxima Nova" w:hAnsi="Proxima Nova" w:cs="Proxima Nova"/>
                <w:b/>
                <w:color w:val="000000"/>
              </w:rPr>
              <w:t>3.0 | LIFECYCLE MODEL USED</w:t>
            </w:r>
            <w:r>
              <w:rPr>
                <w:rFonts w:ascii="Proxima Nova" w:eastAsia="Proxima Nova" w:hAnsi="Proxima Nova" w:cs="Proxima Nova"/>
                <w:b/>
                <w:color w:val="000000"/>
              </w:rPr>
              <w:tab/>
              <w:t>5</w:t>
            </w:r>
          </w:hyperlink>
        </w:p>
        <w:p w14:paraId="727E3B02" w14:textId="77777777" w:rsidR="00E618D3" w:rsidRDefault="00000000">
          <w:pPr>
            <w:widowControl w:val="0"/>
            <w:tabs>
              <w:tab w:val="right" w:pos="12000"/>
            </w:tabs>
            <w:spacing w:before="60" w:line="240" w:lineRule="auto"/>
            <w:rPr>
              <w:b/>
              <w:color w:val="000000"/>
            </w:rPr>
          </w:pPr>
          <w:hyperlink w:anchor="_msms84oj5obe">
            <w:r>
              <w:rPr>
                <w:rFonts w:ascii="Proxima Nova" w:eastAsia="Proxima Nova" w:hAnsi="Proxima Nova" w:cs="Proxima Nova"/>
                <w:b/>
                <w:color w:val="000000"/>
              </w:rPr>
              <w:t>4.0 | RISK ANALYSIS</w:t>
            </w:r>
            <w:r>
              <w:rPr>
                <w:rFonts w:ascii="Proxima Nova" w:eastAsia="Proxima Nova" w:hAnsi="Proxima Nova" w:cs="Proxima Nova"/>
                <w:b/>
                <w:color w:val="000000"/>
              </w:rPr>
              <w:tab/>
              <w:t>6</w:t>
            </w:r>
          </w:hyperlink>
        </w:p>
        <w:p w14:paraId="6FAAA513" w14:textId="77777777" w:rsidR="00E618D3" w:rsidRDefault="00000000">
          <w:pPr>
            <w:widowControl w:val="0"/>
            <w:tabs>
              <w:tab w:val="right" w:pos="12000"/>
            </w:tabs>
            <w:spacing w:before="60" w:line="240" w:lineRule="auto"/>
            <w:rPr>
              <w:b/>
              <w:color w:val="000000"/>
            </w:rPr>
          </w:pPr>
          <w:hyperlink w:anchor="_o4n9gnw9zioy">
            <w:r>
              <w:rPr>
                <w:rFonts w:ascii="Proxima Nova" w:eastAsia="Proxima Nova" w:hAnsi="Proxima Nova" w:cs="Proxima Nova"/>
                <w:b/>
                <w:color w:val="000000"/>
              </w:rPr>
              <w:t>5.0 | SOFTWARE AND HARDWARE RESOURCE REQUIREMENTS</w:t>
            </w:r>
            <w:r>
              <w:rPr>
                <w:rFonts w:ascii="Proxima Nova" w:eastAsia="Proxima Nova" w:hAnsi="Proxima Nova" w:cs="Proxima Nova"/>
                <w:b/>
                <w:color w:val="000000"/>
              </w:rPr>
              <w:tab/>
              <w:t>8</w:t>
            </w:r>
          </w:hyperlink>
        </w:p>
        <w:p w14:paraId="008BB2BB" w14:textId="77777777" w:rsidR="00E618D3" w:rsidRDefault="00000000">
          <w:pPr>
            <w:widowControl w:val="0"/>
            <w:tabs>
              <w:tab w:val="right" w:pos="12000"/>
            </w:tabs>
            <w:spacing w:before="60" w:line="240" w:lineRule="auto"/>
            <w:rPr>
              <w:b/>
              <w:color w:val="000000"/>
            </w:rPr>
          </w:pPr>
          <w:hyperlink w:anchor="_q4zld56pi1bw">
            <w:r>
              <w:rPr>
                <w:rFonts w:ascii="Proxima Nova" w:eastAsia="Proxima Nova" w:hAnsi="Proxima Nova" w:cs="Proxima Nova"/>
                <w:b/>
                <w:color w:val="000000"/>
              </w:rPr>
              <w:t>6.0 | DELIVERABLES AND SCHEDULE</w:t>
            </w:r>
            <w:r>
              <w:rPr>
                <w:rFonts w:ascii="Proxima Nova" w:eastAsia="Proxima Nova" w:hAnsi="Proxima Nova" w:cs="Proxima Nova"/>
                <w:b/>
                <w:color w:val="000000"/>
              </w:rPr>
              <w:tab/>
              <w:t>10</w:t>
            </w:r>
          </w:hyperlink>
        </w:p>
        <w:p w14:paraId="0A5467E9" w14:textId="77777777" w:rsidR="00E618D3" w:rsidRDefault="00000000">
          <w:pPr>
            <w:widowControl w:val="0"/>
            <w:tabs>
              <w:tab w:val="right" w:pos="12000"/>
            </w:tabs>
            <w:spacing w:before="60" w:line="240" w:lineRule="auto"/>
            <w:rPr>
              <w:b/>
              <w:color w:val="000000"/>
            </w:rPr>
          </w:pPr>
          <w:hyperlink w:anchor="_4m6opjfrhhbp">
            <w:r>
              <w:rPr>
                <w:rFonts w:ascii="Proxima Nova" w:eastAsia="Proxima Nova" w:hAnsi="Proxima Nova" w:cs="Proxima Nova"/>
                <w:b/>
                <w:color w:val="000000"/>
              </w:rPr>
              <w:t>7.0 | MONITORING, REPORTING, AND CONTROLLING MECHANISMS</w:t>
            </w:r>
            <w:r>
              <w:rPr>
                <w:rFonts w:ascii="Proxima Nova" w:eastAsia="Proxima Nova" w:hAnsi="Proxima Nova" w:cs="Proxima Nova"/>
                <w:b/>
                <w:color w:val="000000"/>
              </w:rPr>
              <w:tab/>
              <w:t>11</w:t>
            </w:r>
          </w:hyperlink>
        </w:p>
        <w:p w14:paraId="6322FD0E" w14:textId="77777777" w:rsidR="00E618D3" w:rsidRDefault="00000000">
          <w:pPr>
            <w:widowControl w:val="0"/>
            <w:tabs>
              <w:tab w:val="right" w:pos="12000"/>
            </w:tabs>
            <w:spacing w:before="60" w:line="240" w:lineRule="auto"/>
            <w:rPr>
              <w:b/>
              <w:color w:val="000000"/>
            </w:rPr>
          </w:pPr>
          <w:hyperlink w:anchor="_s5e3y5socyhz">
            <w:r>
              <w:rPr>
                <w:rFonts w:ascii="Proxima Nova" w:eastAsia="Proxima Nova" w:hAnsi="Proxima Nova" w:cs="Proxima Nova"/>
                <w:b/>
                <w:color w:val="000000"/>
              </w:rPr>
              <w:t>8.0 | PROFESSIONAL STANDARDS</w:t>
            </w:r>
            <w:r>
              <w:rPr>
                <w:rFonts w:ascii="Proxima Nova" w:eastAsia="Proxima Nova" w:hAnsi="Proxima Nova" w:cs="Proxima Nova"/>
                <w:b/>
                <w:color w:val="000000"/>
              </w:rPr>
              <w:tab/>
              <w:t>12</w:t>
            </w:r>
          </w:hyperlink>
        </w:p>
        <w:p w14:paraId="5052FC41" w14:textId="77777777" w:rsidR="00E618D3" w:rsidRDefault="00000000">
          <w:pPr>
            <w:widowControl w:val="0"/>
            <w:tabs>
              <w:tab w:val="right" w:pos="12000"/>
            </w:tabs>
            <w:spacing w:before="60" w:line="240" w:lineRule="auto"/>
            <w:rPr>
              <w:b/>
              <w:color w:val="000000"/>
            </w:rPr>
          </w:pPr>
          <w:hyperlink w:anchor="_c0o3jvkcpcc6">
            <w:r>
              <w:rPr>
                <w:rFonts w:ascii="Proxima Nova" w:eastAsia="Proxima Nova" w:hAnsi="Proxima Nova" w:cs="Proxima Nova"/>
                <w:b/>
                <w:color w:val="000000"/>
              </w:rPr>
              <w:t>9.0 | CONFIGURATION MANAGEMENT</w:t>
            </w:r>
            <w:r>
              <w:rPr>
                <w:rFonts w:ascii="Proxima Nova" w:eastAsia="Proxima Nova" w:hAnsi="Proxima Nova" w:cs="Proxima Nova"/>
                <w:b/>
                <w:color w:val="000000"/>
              </w:rPr>
              <w:tab/>
              <w:t>14</w:t>
            </w:r>
          </w:hyperlink>
        </w:p>
        <w:p w14:paraId="1AA43D01" w14:textId="77777777" w:rsidR="00E618D3" w:rsidRDefault="00000000">
          <w:pPr>
            <w:widowControl w:val="0"/>
            <w:tabs>
              <w:tab w:val="right" w:pos="12000"/>
            </w:tabs>
            <w:spacing w:before="60" w:line="240" w:lineRule="auto"/>
            <w:rPr>
              <w:b/>
              <w:color w:val="000000"/>
            </w:rPr>
          </w:pPr>
          <w:hyperlink w:anchor="_h8ifov1219wo">
            <w:r>
              <w:rPr>
                <w:rFonts w:ascii="Proxima Nova" w:eastAsia="Proxima Nova" w:hAnsi="Proxima Nova" w:cs="Proxima Nova"/>
                <w:b/>
                <w:color w:val="000000"/>
              </w:rPr>
              <w:t>10.0 | ENGINEERING STANDARDS AND CONSTRAINTS</w:t>
            </w:r>
            <w:r>
              <w:rPr>
                <w:rFonts w:ascii="Proxima Nova" w:eastAsia="Proxima Nova" w:hAnsi="Proxima Nova" w:cs="Proxima Nova"/>
                <w:b/>
                <w:color w:val="000000"/>
              </w:rPr>
              <w:tab/>
              <w:t>14</w:t>
            </w:r>
          </w:hyperlink>
        </w:p>
        <w:p w14:paraId="29C51EB7" w14:textId="77777777" w:rsidR="00E618D3" w:rsidRDefault="00000000">
          <w:pPr>
            <w:widowControl w:val="0"/>
            <w:tabs>
              <w:tab w:val="right" w:pos="12000"/>
            </w:tabs>
            <w:spacing w:before="60" w:line="240" w:lineRule="auto"/>
            <w:rPr>
              <w:b/>
              <w:color w:val="000000"/>
            </w:rPr>
          </w:pPr>
          <w:hyperlink w:anchor="_ywcf31cneqt5">
            <w:r>
              <w:rPr>
                <w:rFonts w:ascii="Proxima Nova" w:eastAsia="Proxima Nova" w:hAnsi="Proxima Nova" w:cs="Proxima Nova"/>
                <w:b/>
                <w:color w:val="000000"/>
              </w:rPr>
              <w:t>11.0 | ADDITIONAL REFERENCES</w:t>
            </w:r>
            <w:r>
              <w:rPr>
                <w:rFonts w:ascii="Proxima Nova" w:eastAsia="Proxima Nova" w:hAnsi="Proxima Nova" w:cs="Proxima Nova"/>
                <w:b/>
                <w:color w:val="000000"/>
              </w:rPr>
              <w:tab/>
              <w:t>15</w:t>
            </w:r>
          </w:hyperlink>
        </w:p>
        <w:p w14:paraId="0A3813AC" w14:textId="77777777" w:rsidR="00E618D3" w:rsidRDefault="00000000">
          <w:pPr>
            <w:widowControl w:val="0"/>
            <w:tabs>
              <w:tab w:val="right" w:pos="12000"/>
            </w:tabs>
            <w:spacing w:before="60" w:line="240" w:lineRule="auto"/>
            <w:rPr>
              <w:b/>
              <w:color w:val="000000"/>
            </w:rPr>
          </w:pPr>
          <w:hyperlink w:anchor="_bgs73dwz4bbc">
            <w:r>
              <w:rPr>
                <w:rFonts w:ascii="Proxima Nova" w:eastAsia="Proxima Nova" w:hAnsi="Proxima Nova" w:cs="Proxima Nova"/>
                <w:b/>
                <w:color w:val="000000"/>
              </w:rPr>
              <w:t>Appendix A.</w:t>
            </w:r>
            <w:r>
              <w:rPr>
                <w:rFonts w:ascii="Proxima Nova" w:eastAsia="Proxima Nova" w:hAnsi="Proxima Nova" w:cs="Proxima Nova"/>
                <w:b/>
                <w:color w:val="000000"/>
              </w:rPr>
              <w:tab/>
              <w:t>16</w:t>
            </w:r>
          </w:hyperlink>
          <w:r>
            <w:fldChar w:fldCharType="end"/>
          </w:r>
        </w:p>
      </w:sdtContent>
    </w:sdt>
    <w:p w14:paraId="24576203" w14:textId="77777777" w:rsidR="00E618D3" w:rsidRDefault="00E618D3">
      <w:pPr>
        <w:rPr>
          <w:rFonts w:ascii="Proxima Nova" w:eastAsia="Proxima Nova" w:hAnsi="Proxima Nova" w:cs="Proxima Nova"/>
        </w:rPr>
      </w:pPr>
    </w:p>
    <w:p w14:paraId="4757CD3A" w14:textId="77777777" w:rsidR="00E618D3" w:rsidRDefault="00E618D3">
      <w:pPr>
        <w:rPr>
          <w:rFonts w:ascii="Proxima Nova" w:eastAsia="Proxima Nova" w:hAnsi="Proxima Nova" w:cs="Proxima Nova"/>
        </w:rPr>
      </w:pPr>
    </w:p>
    <w:p w14:paraId="0E69167F" w14:textId="77777777" w:rsidR="00E618D3" w:rsidRDefault="00E618D3">
      <w:pPr>
        <w:rPr>
          <w:rFonts w:ascii="Proxima Nova" w:eastAsia="Proxima Nova" w:hAnsi="Proxima Nova" w:cs="Proxima Nova"/>
        </w:rPr>
      </w:pPr>
    </w:p>
    <w:p w14:paraId="7090B33E" w14:textId="77777777" w:rsidR="00E618D3" w:rsidRDefault="00E618D3">
      <w:pPr>
        <w:rPr>
          <w:rFonts w:ascii="Proxima Nova" w:eastAsia="Proxima Nova" w:hAnsi="Proxima Nova" w:cs="Proxima Nova"/>
        </w:rPr>
      </w:pPr>
    </w:p>
    <w:p w14:paraId="7A3938B2" w14:textId="77777777" w:rsidR="00E618D3" w:rsidRDefault="00E618D3">
      <w:pPr>
        <w:rPr>
          <w:rFonts w:ascii="Proxima Nova" w:eastAsia="Proxima Nova" w:hAnsi="Proxima Nova" w:cs="Proxima Nova"/>
        </w:rPr>
      </w:pPr>
    </w:p>
    <w:p w14:paraId="00410984" w14:textId="77777777" w:rsidR="00E618D3" w:rsidRDefault="00E618D3">
      <w:pPr>
        <w:rPr>
          <w:rFonts w:ascii="Proxima Nova" w:eastAsia="Proxima Nova" w:hAnsi="Proxima Nova" w:cs="Proxima Nova"/>
        </w:rPr>
      </w:pPr>
    </w:p>
    <w:p w14:paraId="5A16C260" w14:textId="77777777" w:rsidR="00E618D3" w:rsidRDefault="00E618D3">
      <w:pPr>
        <w:rPr>
          <w:rFonts w:ascii="Proxima Nova" w:eastAsia="Proxima Nova" w:hAnsi="Proxima Nova" w:cs="Proxima Nova"/>
        </w:rPr>
      </w:pPr>
    </w:p>
    <w:p w14:paraId="362BCA46" w14:textId="77777777" w:rsidR="00E618D3" w:rsidRDefault="00E618D3">
      <w:pPr>
        <w:rPr>
          <w:rFonts w:ascii="Proxima Nova" w:eastAsia="Proxima Nova" w:hAnsi="Proxima Nova" w:cs="Proxima Nova"/>
        </w:rPr>
      </w:pPr>
    </w:p>
    <w:p w14:paraId="48FBA8C9" w14:textId="77777777" w:rsidR="00E618D3" w:rsidRDefault="00E618D3">
      <w:pPr>
        <w:rPr>
          <w:rFonts w:ascii="Proxima Nova" w:eastAsia="Proxima Nova" w:hAnsi="Proxima Nova" w:cs="Proxima Nova"/>
        </w:rPr>
      </w:pPr>
    </w:p>
    <w:p w14:paraId="7986FA30" w14:textId="77777777" w:rsidR="00E618D3" w:rsidRDefault="00E618D3">
      <w:pPr>
        <w:rPr>
          <w:rFonts w:ascii="Proxima Nova" w:eastAsia="Proxima Nova" w:hAnsi="Proxima Nova" w:cs="Proxima Nova"/>
        </w:rPr>
      </w:pPr>
    </w:p>
    <w:p w14:paraId="4A38F51A" w14:textId="77777777" w:rsidR="00E618D3" w:rsidRDefault="00E618D3">
      <w:pPr>
        <w:rPr>
          <w:rFonts w:ascii="Proxima Nova" w:eastAsia="Proxima Nova" w:hAnsi="Proxima Nova" w:cs="Proxima Nova"/>
        </w:rPr>
      </w:pPr>
    </w:p>
    <w:p w14:paraId="061FD56B" w14:textId="77777777" w:rsidR="00E618D3" w:rsidRDefault="00E618D3">
      <w:pPr>
        <w:rPr>
          <w:rFonts w:ascii="Proxima Nova" w:eastAsia="Proxima Nova" w:hAnsi="Proxima Nova" w:cs="Proxima Nova"/>
        </w:rPr>
      </w:pPr>
    </w:p>
    <w:p w14:paraId="0E4B1DBA" w14:textId="77777777" w:rsidR="00E618D3" w:rsidRDefault="00E618D3">
      <w:pPr>
        <w:rPr>
          <w:rFonts w:ascii="Proxima Nova" w:eastAsia="Proxima Nova" w:hAnsi="Proxima Nova" w:cs="Proxima Nova"/>
        </w:rPr>
      </w:pPr>
    </w:p>
    <w:p w14:paraId="72C0105B" w14:textId="77777777" w:rsidR="00E618D3" w:rsidRDefault="00E618D3">
      <w:pPr>
        <w:rPr>
          <w:rFonts w:ascii="Proxima Nova" w:eastAsia="Proxima Nova" w:hAnsi="Proxima Nova" w:cs="Proxima Nova"/>
        </w:rPr>
      </w:pPr>
    </w:p>
    <w:p w14:paraId="4D405E35" w14:textId="77777777" w:rsidR="00E618D3" w:rsidRDefault="00E618D3">
      <w:pPr>
        <w:rPr>
          <w:rFonts w:ascii="Proxima Nova" w:eastAsia="Proxima Nova" w:hAnsi="Proxima Nova" w:cs="Proxima Nova"/>
        </w:rPr>
      </w:pPr>
    </w:p>
    <w:p w14:paraId="396AE781" w14:textId="77777777" w:rsidR="00E618D3" w:rsidRDefault="00E618D3">
      <w:pPr>
        <w:rPr>
          <w:rFonts w:ascii="Proxima Nova" w:eastAsia="Proxima Nova" w:hAnsi="Proxima Nova" w:cs="Proxima Nova"/>
        </w:rPr>
      </w:pPr>
    </w:p>
    <w:p w14:paraId="554007F1" w14:textId="77777777" w:rsidR="00E618D3" w:rsidRDefault="00E618D3">
      <w:pPr>
        <w:rPr>
          <w:rFonts w:ascii="Proxima Nova" w:eastAsia="Proxima Nova" w:hAnsi="Proxima Nova" w:cs="Proxima Nova"/>
        </w:rPr>
      </w:pPr>
    </w:p>
    <w:p w14:paraId="147D9EB7" w14:textId="77777777" w:rsidR="00E618D3" w:rsidRDefault="00E618D3">
      <w:pPr>
        <w:rPr>
          <w:rFonts w:ascii="Proxima Nova" w:eastAsia="Proxima Nova" w:hAnsi="Proxima Nova" w:cs="Proxima Nova"/>
        </w:rPr>
      </w:pPr>
    </w:p>
    <w:p w14:paraId="323E971E" w14:textId="77777777" w:rsidR="00E618D3" w:rsidRDefault="00E618D3">
      <w:pPr>
        <w:rPr>
          <w:rFonts w:ascii="Proxima Nova" w:eastAsia="Proxima Nova" w:hAnsi="Proxima Nova" w:cs="Proxima Nova"/>
        </w:rPr>
      </w:pPr>
    </w:p>
    <w:p w14:paraId="26381C10" w14:textId="77777777" w:rsidR="00E618D3" w:rsidRDefault="00E618D3">
      <w:pPr>
        <w:rPr>
          <w:rFonts w:ascii="Proxima Nova" w:eastAsia="Proxima Nova" w:hAnsi="Proxima Nova" w:cs="Proxima Nova"/>
        </w:rPr>
      </w:pPr>
    </w:p>
    <w:p w14:paraId="51995433" w14:textId="77777777" w:rsidR="00E618D3" w:rsidRDefault="00000000">
      <w:pPr>
        <w:pStyle w:val="Heading1"/>
        <w:spacing w:before="240" w:after="240" w:line="240" w:lineRule="auto"/>
        <w:ind w:right="20"/>
        <w:jc w:val="both"/>
      </w:pPr>
      <w:bookmarkStart w:id="2" w:name="_9sz6hou1pum3" w:colFirst="0" w:colLast="0"/>
      <w:bookmarkEnd w:id="2"/>
      <w:r>
        <w:lastRenderedPageBreak/>
        <w:t>Abstract</w:t>
      </w:r>
    </w:p>
    <w:p w14:paraId="023FFFD3" w14:textId="77777777" w:rsidR="00E618D3" w:rsidRDefault="00000000">
      <w:pPr>
        <w:shd w:val="clear" w:color="auto" w:fill="FFFFFF"/>
        <w:spacing w:after="220" w:line="240" w:lineRule="auto"/>
        <w:jc w:val="both"/>
        <w:rPr>
          <w:rFonts w:ascii="Proxima Nova" w:eastAsia="Proxima Nova" w:hAnsi="Proxima Nova" w:cs="Proxima Nova"/>
          <w:sz w:val="19"/>
          <w:szCs w:val="19"/>
        </w:rPr>
      </w:pPr>
      <w:r>
        <w:rPr>
          <w:rFonts w:ascii="Proxima Nova" w:eastAsia="Proxima Nova" w:hAnsi="Proxima Nova" w:cs="Proxima Nova"/>
          <w:sz w:val="19"/>
          <w:szCs w:val="19"/>
        </w:rPr>
        <w:t xml:space="preserve">This Project Management Plan outlines the development strategy for the Observational Analytics and Space Intelligence System (O.A.S.I.S.), a predictive analytics application designed to assess and forecast near-Earth space environments for satellite operations and space missions. Developed by Group 11 for Raytheon (RTX), O.A.S.I.S. will integrate data from NASA, NOAA, and other open-source datasets to provide critical insights for space operations planning. The document details our team structure, consisting of five members with diverse roles including project management, data engineering, frontend and backend development, and data science. We adopt an Agile development methodology, specifically the Scrum framework, to ensure flexibility and responsiveness to evolving project requirements. Key components of O.A.S.I.S. include data ingestion from multiple sources, advanced data processing and storage, development of a space environment rating model, and the creation of interactive 3D visualizations. The plan addresses potential risks such as data quality issues, technical complexity, and integration challenges, providing mitigation strategies for each. </w:t>
      </w:r>
    </w:p>
    <w:p w14:paraId="6C45E637" w14:textId="77777777" w:rsidR="00E618D3" w:rsidRDefault="00000000">
      <w:pPr>
        <w:shd w:val="clear" w:color="auto" w:fill="FFFFFF"/>
        <w:spacing w:after="220" w:line="240" w:lineRule="auto"/>
        <w:jc w:val="both"/>
        <w:rPr>
          <w:rFonts w:ascii="Proxima Nova" w:eastAsia="Proxima Nova" w:hAnsi="Proxima Nova" w:cs="Proxima Nova"/>
          <w:sz w:val="19"/>
          <w:szCs w:val="19"/>
        </w:rPr>
      </w:pPr>
      <w:r>
        <w:rPr>
          <w:rFonts w:ascii="Proxima Nova" w:eastAsia="Proxima Nova" w:hAnsi="Proxima Nova" w:cs="Proxima Nova"/>
          <w:sz w:val="19"/>
          <w:szCs w:val="19"/>
        </w:rPr>
        <w:t>Resource requirements, project timeline, and monitoring mechanisms are outlined to ensure efficient project execution. We also establish professional standards and configuration management practices to maintain high-quality development processes. This comprehensive plan serves as a roadmap for the successful development of O.A.S.I.S., aiming to deliver a tool that enhances decision-making in space operations and contributes to the advancement of space exploration and satellite technology.</w:t>
      </w:r>
    </w:p>
    <w:p w14:paraId="509DBE66" w14:textId="77777777" w:rsidR="00E618D3" w:rsidRDefault="00000000">
      <w:pPr>
        <w:pStyle w:val="Heading1"/>
      </w:pPr>
      <w:bookmarkStart w:id="3" w:name="_t5zsz593xu49" w:colFirst="0" w:colLast="0"/>
      <w:bookmarkEnd w:id="3"/>
      <w:r>
        <w:t>Revision History</w:t>
      </w:r>
    </w:p>
    <w:p w14:paraId="4E9E278B" w14:textId="77777777" w:rsidR="00E618D3" w:rsidRDefault="00000000">
      <w:pPr>
        <w:rPr>
          <w:rFonts w:ascii="Proxima Nova" w:eastAsia="Proxima Nova" w:hAnsi="Proxima Nova" w:cs="Proxima Nova"/>
          <w:sz w:val="20"/>
          <w:szCs w:val="20"/>
        </w:rPr>
      </w:pPr>
      <w:r>
        <w:rPr>
          <w:rFonts w:ascii="Proxima Nova" w:eastAsia="Proxima Nova" w:hAnsi="Proxima Nova" w:cs="Proxima Nova"/>
          <w:sz w:val="20"/>
          <w:szCs w:val="20"/>
        </w:rPr>
        <w:t>Please ensure that if you make any notable changes to the Project Management Plan (PMP) that you update the Revision History with the Version Number, Publisher Name and Date the changes were made.</w:t>
      </w:r>
    </w:p>
    <w:p w14:paraId="245FED31" w14:textId="77777777" w:rsidR="00E618D3" w:rsidRDefault="00E618D3">
      <w:pPr>
        <w:rPr>
          <w:rFonts w:ascii="Proxima Nova" w:eastAsia="Proxima Nova" w:hAnsi="Proxima Nova" w:cs="Proxima Nova"/>
          <w:sz w:val="20"/>
          <w:szCs w:val="20"/>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4"/>
        <w:gridCol w:w="1524"/>
        <w:gridCol w:w="1523"/>
        <w:gridCol w:w="220"/>
        <w:gridCol w:w="1523"/>
        <w:gridCol w:w="1523"/>
        <w:gridCol w:w="1523"/>
      </w:tblGrid>
      <w:tr w:rsidR="00E618D3" w14:paraId="1D36C051" w14:textId="77777777">
        <w:trPr>
          <w:tblHeader/>
        </w:trPr>
        <w:tc>
          <w:tcPr>
            <w:tcW w:w="1536" w:type="dxa"/>
            <w:shd w:val="clear" w:color="auto" w:fill="3C78D8"/>
            <w:tcMar>
              <w:top w:w="100" w:type="dxa"/>
              <w:left w:w="100" w:type="dxa"/>
              <w:bottom w:w="100" w:type="dxa"/>
              <w:right w:w="100" w:type="dxa"/>
            </w:tcMar>
          </w:tcPr>
          <w:p w14:paraId="0F1B47A5" w14:textId="77777777" w:rsidR="00E618D3" w:rsidRDefault="00000000">
            <w:pPr>
              <w:widowControl w:val="0"/>
              <w:spacing w:line="240" w:lineRule="auto"/>
              <w:jc w:val="center"/>
              <w:rPr>
                <w:rFonts w:ascii="Proxima Nova" w:eastAsia="Proxima Nova" w:hAnsi="Proxima Nova" w:cs="Proxima Nova"/>
                <w:b/>
                <w:color w:val="FFFFFF"/>
                <w:sz w:val="20"/>
                <w:szCs w:val="20"/>
              </w:rPr>
            </w:pPr>
            <w:r>
              <w:rPr>
                <w:rFonts w:ascii="Proxima Nova" w:eastAsia="Proxima Nova" w:hAnsi="Proxima Nova" w:cs="Proxima Nova"/>
                <w:b/>
                <w:color w:val="FFFFFF"/>
                <w:sz w:val="20"/>
                <w:szCs w:val="20"/>
              </w:rPr>
              <w:t>Version Number</w:t>
            </w:r>
          </w:p>
        </w:tc>
        <w:tc>
          <w:tcPr>
            <w:tcW w:w="1536" w:type="dxa"/>
            <w:shd w:val="clear" w:color="auto" w:fill="3C78D8"/>
            <w:tcMar>
              <w:top w:w="100" w:type="dxa"/>
              <w:left w:w="100" w:type="dxa"/>
              <w:bottom w:w="100" w:type="dxa"/>
              <w:right w:w="100" w:type="dxa"/>
            </w:tcMar>
          </w:tcPr>
          <w:p w14:paraId="24984C6D" w14:textId="77777777" w:rsidR="00E618D3" w:rsidRDefault="00000000">
            <w:pPr>
              <w:widowControl w:val="0"/>
              <w:spacing w:line="240" w:lineRule="auto"/>
              <w:jc w:val="center"/>
              <w:rPr>
                <w:rFonts w:ascii="Proxima Nova" w:eastAsia="Proxima Nova" w:hAnsi="Proxima Nova" w:cs="Proxima Nova"/>
                <w:b/>
                <w:color w:val="FFFFFF"/>
                <w:sz w:val="20"/>
                <w:szCs w:val="20"/>
              </w:rPr>
            </w:pPr>
            <w:r>
              <w:rPr>
                <w:rFonts w:ascii="Proxima Nova" w:eastAsia="Proxima Nova" w:hAnsi="Proxima Nova" w:cs="Proxima Nova"/>
                <w:b/>
                <w:color w:val="FFFFFF"/>
                <w:sz w:val="20"/>
                <w:szCs w:val="20"/>
              </w:rPr>
              <w:t>Publisher Name</w:t>
            </w:r>
          </w:p>
        </w:tc>
        <w:tc>
          <w:tcPr>
            <w:tcW w:w="1536" w:type="dxa"/>
            <w:shd w:val="clear" w:color="auto" w:fill="3C78D8"/>
            <w:tcMar>
              <w:top w:w="100" w:type="dxa"/>
              <w:left w:w="100" w:type="dxa"/>
              <w:bottom w:w="100" w:type="dxa"/>
              <w:right w:w="100" w:type="dxa"/>
            </w:tcMar>
          </w:tcPr>
          <w:p w14:paraId="01B8B004" w14:textId="77777777" w:rsidR="00E618D3" w:rsidRDefault="00000000">
            <w:pPr>
              <w:widowControl w:val="0"/>
              <w:spacing w:line="240" w:lineRule="auto"/>
              <w:jc w:val="center"/>
              <w:rPr>
                <w:rFonts w:ascii="Proxima Nova" w:eastAsia="Proxima Nova" w:hAnsi="Proxima Nova" w:cs="Proxima Nova"/>
                <w:b/>
                <w:color w:val="FFFFFF"/>
                <w:sz w:val="20"/>
                <w:szCs w:val="20"/>
              </w:rPr>
            </w:pPr>
            <w:r>
              <w:rPr>
                <w:rFonts w:ascii="Proxima Nova" w:eastAsia="Proxima Nova" w:hAnsi="Proxima Nova" w:cs="Proxima Nova"/>
                <w:b/>
                <w:color w:val="FFFFFF"/>
                <w:sz w:val="20"/>
                <w:szCs w:val="20"/>
              </w:rPr>
              <w:t>Date Published</w:t>
            </w:r>
          </w:p>
        </w:tc>
        <w:tc>
          <w:tcPr>
            <w:tcW w:w="144" w:type="dxa"/>
            <w:shd w:val="clear" w:color="auto" w:fill="3C78D8"/>
            <w:tcMar>
              <w:top w:w="100" w:type="dxa"/>
              <w:left w:w="100" w:type="dxa"/>
              <w:bottom w:w="100" w:type="dxa"/>
              <w:right w:w="100" w:type="dxa"/>
            </w:tcMar>
          </w:tcPr>
          <w:p w14:paraId="254548B2" w14:textId="77777777" w:rsidR="00E618D3" w:rsidRDefault="00E618D3">
            <w:pPr>
              <w:widowControl w:val="0"/>
              <w:spacing w:line="240" w:lineRule="auto"/>
              <w:jc w:val="center"/>
              <w:rPr>
                <w:rFonts w:ascii="Proxima Nova" w:eastAsia="Proxima Nova" w:hAnsi="Proxima Nova" w:cs="Proxima Nova"/>
                <w:b/>
                <w:color w:val="FFFFFF"/>
                <w:sz w:val="20"/>
                <w:szCs w:val="20"/>
              </w:rPr>
            </w:pPr>
          </w:p>
        </w:tc>
        <w:tc>
          <w:tcPr>
            <w:tcW w:w="1536" w:type="dxa"/>
            <w:shd w:val="clear" w:color="auto" w:fill="3C78D8"/>
            <w:tcMar>
              <w:top w:w="100" w:type="dxa"/>
              <w:left w:w="100" w:type="dxa"/>
              <w:bottom w:w="100" w:type="dxa"/>
              <w:right w:w="100" w:type="dxa"/>
            </w:tcMar>
          </w:tcPr>
          <w:p w14:paraId="6E0293D4" w14:textId="77777777" w:rsidR="00E618D3" w:rsidRDefault="00000000">
            <w:pPr>
              <w:widowControl w:val="0"/>
              <w:spacing w:line="240" w:lineRule="auto"/>
              <w:jc w:val="center"/>
              <w:rPr>
                <w:rFonts w:ascii="Proxima Nova" w:eastAsia="Proxima Nova" w:hAnsi="Proxima Nova" w:cs="Proxima Nova"/>
                <w:b/>
                <w:color w:val="FFFFFF"/>
                <w:sz w:val="20"/>
                <w:szCs w:val="20"/>
              </w:rPr>
            </w:pPr>
            <w:r>
              <w:rPr>
                <w:rFonts w:ascii="Proxima Nova" w:eastAsia="Proxima Nova" w:hAnsi="Proxima Nova" w:cs="Proxima Nova"/>
                <w:b/>
                <w:color w:val="FFFFFF"/>
                <w:sz w:val="20"/>
                <w:szCs w:val="20"/>
              </w:rPr>
              <w:t>Version Number</w:t>
            </w:r>
          </w:p>
        </w:tc>
        <w:tc>
          <w:tcPr>
            <w:tcW w:w="1536" w:type="dxa"/>
            <w:shd w:val="clear" w:color="auto" w:fill="3C78D8"/>
            <w:tcMar>
              <w:top w:w="100" w:type="dxa"/>
              <w:left w:w="100" w:type="dxa"/>
              <w:bottom w:w="100" w:type="dxa"/>
              <w:right w:w="100" w:type="dxa"/>
            </w:tcMar>
          </w:tcPr>
          <w:p w14:paraId="73EE2193" w14:textId="77777777" w:rsidR="00E618D3" w:rsidRDefault="00000000">
            <w:pPr>
              <w:widowControl w:val="0"/>
              <w:spacing w:line="240" w:lineRule="auto"/>
              <w:jc w:val="center"/>
              <w:rPr>
                <w:rFonts w:ascii="Proxima Nova" w:eastAsia="Proxima Nova" w:hAnsi="Proxima Nova" w:cs="Proxima Nova"/>
                <w:b/>
                <w:color w:val="FFFFFF"/>
                <w:sz w:val="20"/>
                <w:szCs w:val="20"/>
              </w:rPr>
            </w:pPr>
            <w:r>
              <w:rPr>
                <w:rFonts w:ascii="Proxima Nova" w:eastAsia="Proxima Nova" w:hAnsi="Proxima Nova" w:cs="Proxima Nova"/>
                <w:b/>
                <w:color w:val="FFFFFF"/>
                <w:sz w:val="20"/>
                <w:szCs w:val="20"/>
              </w:rPr>
              <w:t>Publisher Name</w:t>
            </w:r>
          </w:p>
        </w:tc>
        <w:tc>
          <w:tcPr>
            <w:tcW w:w="1536" w:type="dxa"/>
            <w:shd w:val="clear" w:color="auto" w:fill="3C78D8"/>
            <w:tcMar>
              <w:top w:w="100" w:type="dxa"/>
              <w:left w:w="100" w:type="dxa"/>
              <w:bottom w:w="100" w:type="dxa"/>
              <w:right w:w="100" w:type="dxa"/>
            </w:tcMar>
          </w:tcPr>
          <w:p w14:paraId="118B0475" w14:textId="77777777" w:rsidR="00E618D3" w:rsidRDefault="00000000">
            <w:pPr>
              <w:widowControl w:val="0"/>
              <w:spacing w:line="240" w:lineRule="auto"/>
              <w:jc w:val="center"/>
              <w:rPr>
                <w:rFonts w:ascii="Proxima Nova" w:eastAsia="Proxima Nova" w:hAnsi="Proxima Nova" w:cs="Proxima Nova"/>
                <w:b/>
                <w:color w:val="FFFFFF"/>
                <w:sz w:val="20"/>
                <w:szCs w:val="20"/>
              </w:rPr>
            </w:pPr>
            <w:r>
              <w:rPr>
                <w:rFonts w:ascii="Proxima Nova" w:eastAsia="Proxima Nova" w:hAnsi="Proxima Nova" w:cs="Proxima Nova"/>
                <w:b/>
                <w:color w:val="FFFFFF"/>
                <w:sz w:val="20"/>
                <w:szCs w:val="20"/>
              </w:rPr>
              <w:t>Date Published</w:t>
            </w:r>
          </w:p>
        </w:tc>
      </w:tr>
      <w:tr w:rsidR="00E618D3" w14:paraId="4449E935" w14:textId="77777777">
        <w:trPr>
          <w:tblHeader/>
        </w:trPr>
        <w:tc>
          <w:tcPr>
            <w:tcW w:w="1536" w:type="dxa"/>
            <w:shd w:val="clear" w:color="auto" w:fill="auto"/>
            <w:tcMar>
              <w:top w:w="100" w:type="dxa"/>
              <w:left w:w="100" w:type="dxa"/>
              <w:bottom w:w="100" w:type="dxa"/>
              <w:right w:w="100" w:type="dxa"/>
            </w:tcMar>
          </w:tcPr>
          <w:p w14:paraId="587CA5A9"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0.0.1</w:t>
            </w:r>
          </w:p>
        </w:tc>
        <w:tc>
          <w:tcPr>
            <w:tcW w:w="1536" w:type="dxa"/>
            <w:shd w:val="clear" w:color="auto" w:fill="auto"/>
            <w:tcMar>
              <w:top w:w="100" w:type="dxa"/>
              <w:left w:w="100" w:type="dxa"/>
              <w:bottom w:w="100" w:type="dxa"/>
              <w:right w:w="100" w:type="dxa"/>
            </w:tcMar>
          </w:tcPr>
          <w:p w14:paraId="40EC341D"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Josh</w:t>
            </w:r>
          </w:p>
        </w:tc>
        <w:tc>
          <w:tcPr>
            <w:tcW w:w="1536" w:type="dxa"/>
            <w:shd w:val="clear" w:color="auto" w:fill="auto"/>
            <w:tcMar>
              <w:top w:w="100" w:type="dxa"/>
              <w:left w:w="100" w:type="dxa"/>
              <w:bottom w:w="100" w:type="dxa"/>
              <w:right w:w="100" w:type="dxa"/>
            </w:tcMar>
          </w:tcPr>
          <w:p w14:paraId="40980FB5"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08.31.24</w:t>
            </w:r>
          </w:p>
        </w:tc>
        <w:tc>
          <w:tcPr>
            <w:tcW w:w="144" w:type="dxa"/>
            <w:shd w:val="clear" w:color="auto" w:fill="000000"/>
            <w:tcMar>
              <w:top w:w="100" w:type="dxa"/>
              <w:left w:w="100" w:type="dxa"/>
              <w:bottom w:w="100" w:type="dxa"/>
              <w:right w:w="100" w:type="dxa"/>
            </w:tcMar>
          </w:tcPr>
          <w:p w14:paraId="249F5E0F"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10E82DFC"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3638C96E"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3B94533C"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5B4FC524" w14:textId="77777777">
        <w:trPr>
          <w:tblHeader/>
        </w:trPr>
        <w:tc>
          <w:tcPr>
            <w:tcW w:w="1536" w:type="dxa"/>
            <w:shd w:val="clear" w:color="auto" w:fill="auto"/>
            <w:tcMar>
              <w:top w:w="100" w:type="dxa"/>
              <w:left w:w="100" w:type="dxa"/>
              <w:bottom w:w="100" w:type="dxa"/>
              <w:right w:w="100" w:type="dxa"/>
            </w:tcMar>
          </w:tcPr>
          <w:p w14:paraId="628469DF"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0.0.2</w:t>
            </w:r>
          </w:p>
        </w:tc>
        <w:tc>
          <w:tcPr>
            <w:tcW w:w="1536" w:type="dxa"/>
            <w:shd w:val="clear" w:color="auto" w:fill="auto"/>
            <w:tcMar>
              <w:top w:w="100" w:type="dxa"/>
              <w:left w:w="100" w:type="dxa"/>
              <w:bottom w:w="100" w:type="dxa"/>
              <w:right w:w="100" w:type="dxa"/>
            </w:tcMar>
          </w:tcPr>
          <w:p w14:paraId="0CDE8521"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Josh</w:t>
            </w:r>
          </w:p>
        </w:tc>
        <w:tc>
          <w:tcPr>
            <w:tcW w:w="1536" w:type="dxa"/>
            <w:shd w:val="clear" w:color="auto" w:fill="auto"/>
            <w:tcMar>
              <w:top w:w="100" w:type="dxa"/>
              <w:left w:w="100" w:type="dxa"/>
              <w:bottom w:w="100" w:type="dxa"/>
              <w:right w:w="100" w:type="dxa"/>
            </w:tcMar>
          </w:tcPr>
          <w:p w14:paraId="4FA5F2CB"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09.02.24</w:t>
            </w:r>
          </w:p>
        </w:tc>
        <w:tc>
          <w:tcPr>
            <w:tcW w:w="144" w:type="dxa"/>
            <w:shd w:val="clear" w:color="auto" w:fill="000000"/>
            <w:tcMar>
              <w:top w:w="100" w:type="dxa"/>
              <w:left w:w="100" w:type="dxa"/>
              <w:bottom w:w="100" w:type="dxa"/>
              <w:right w:w="100" w:type="dxa"/>
            </w:tcMar>
          </w:tcPr>
          <w:p w14:paraId="2C602B3E"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0067A6AB"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2371A9FE"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5A932DC5"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03EA67AB" w14:textId="77777777">
        <w:trPr>
          <w:tblHeader/>
        </w:trPr>
        <w:tc>
          <w:tcPr>
            <w:tcW w:w="1536" w:type="dxa"/>
            <w:shd w:val="clear" w:color="auto" w:fill="auto"/>
            <w:tcMar>
              <w:top w:w="100" w:type="dxa"/>
              <w:left w:w="100" w:type="dxa"/>
              <w:bottom w:w="100" w:type="dxa"/>
              <w:right w:w="100" w:type="dxa"/>
            </w:tcMar>
          </w:tcPr>
          <w:p w14:paraId="1E4AE978"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0.0.3</w:t>
            </w:r>
          </w:p>
        </w:tc>
        <w:tc>
          <w:tcPr>
            <w:tcW w:w="1536" w:type="dxa"/>
            <w:shd w:val="clear" w:color="auto" w:fill="auto"/>
            <w:tcMar>
              <w:top w:w="100" w:type="dxa"/>
              <w:left w:w="100" w:type="dxa"/>
              <w:bottom w:w="100" w:type="dxa"/>
              <w:right w:w="100" w:type="dxa"/>
            </w:tcMar>
          </w:tcPr>
          <w:p w14:paraId="3AEB6FF2"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Tsion</w:t>
            </w:r>
          </w:p>
        </w:tc>
        <w:tc>
          <w:tcPr>
            <w:tcW w:w="1536" w:type="dxa"/>
            <w:shd w:val="clear" w:color="auto" w:fill="auto"/>
            <w:tcMar>
              <w:top w:w="100" w:type="dxa"/>
              <w:left w:w="100" w:type="dxa"/>
              <w:bottom w:w="100" w:type="dxa"/>
              <w:right w:w="100" w:type="dxa"/>
            </w:tcMar>
          </w:tcPr>
          <w:p w14:paraId="75325819"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09.11.24</w:t>
            </w:r>
          </w:p>
        </w:tc>
        <w:tc>
          <w:tcPr>
            <w:tcW w:w="144" w:type="dxa"/>
            <w:shd w:val="clear" w:color="auto" w:fill="000000"/>
            <w:tcMar>
              <w:top w:w="100" w:type="dxa"/>
              <w:left w:w="100" w:type="dxa"/>
              <w:bottom w:w="100" w:type="dxa"/>
              <w:right w:w="100" w:type="dxa"/>
            </w:tcMar>
          </w:tcPr>
          <w:p w14:paraId="276AB856"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442E7B75"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46430488"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1411A4C2"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5171660C" w14:textId="77777777">
        <w:trPr>
          <w:tblHeader/>
        </w:trPr>
        <w:tc>
          <w:tcPr>
            <w:tcW w:w="1536" w:type="dxa"/>
            <w:shd w:val="clear" w:color="auto" w:fill="auto"/>
            <w:tcMar>
              <w:top w:w="100" w:type="dxa"/>
              <w:left w:w="100" w:type="dxa"/>
              <w:bottom w:w="100" w:type="dxa"/>
              <w:right w:w="100" w:type="dxa"/>
            </w:tcMar>
          </w:tcPr>
          <w:p w14:paraId="5297BFA5"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0.0.4</w:t>
            </w:r>
          </w:p>
        </w:tc>
        <w:tc>
          <w:tcPr>
            <w:tcW w:w="1536" w:type="dxa"/>
            <w:shd w:val="clear" w:color="auto" w:fill="auto"/>
            <w:tcMar>
              <w:top w:w="100" w:type="dxa"/>
              <w:left w:w="100" w:type="dxa"/>
              <w:bottom w:w="100" w:type="dxa"/>
              <w:right w:w="100" w:type="dxa"/>
            </w:tcMar>
          </w:tcPr>
          <w:p w14:paraId="22A00372"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Josh</w:t>
            </w:r>
          </w:p>
        </w:tc>
        <w:tc>
          <w:tcPr>
            <w:tcW w:w="1536" w:type="dxa"/>
            <w:shd w:val="clear" w:color="auto" w:fill="auto"/>
            <w:tcMar>
              <w:top w:w="100" w:type="dxa"/>
              <w:left w:w="100" w:type="dxa"/>
              <w:bottom w:w="100" w:type="dxa"/>
              <w:right w:w="100" w:type="dxa"/>
            </w:tcMar>
          </w:tcPr>
          <w:p w14:paraId="6FB0F278"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09.12.24</w:t>
            </w:r>
          </w:p>
        </w:tc>
        <w:tc>
          <w:tcPr>
            <w:tcW w:w="144" w:type="dxa"/>
            <w:shd w:val="clear" w:color="auto" w:fill="000000"/>
            <w:tcMar>
              <w:top w:w="100" w:type="dxa"/>
              <w:left w:w="100" w:type="dxa"/>
              <w:bottom w:w="100" w:type="dxa"/>
              <w:right w:w="100" w:type="dxa"/>
            </w:tcMar>
          </w:tcPr>
          <w:p w14:paraId="7252DF6D"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70523FEC"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1E6B2D28"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10B02B14"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7AACC020" w14:textId="77777777">
        <w:trPr>
          <w:tblHeader/>
        </w:trPr>
        <w:tc>
          <w:tcPr>
            <w:tcW w:w="1536" w:type="dxa"/>
            <w:shd w:val="clear" w:color="auto" w:fill="auto"/>
            <w:tcMar>
              <w:top w:w="100" w:type="dxa"/>
              <w:left w:w="100" w:type="dxa"/>
              <w:bottom w:w="100" w:type="dxa"/>
              <w:right w:w="100" w:type="dxa"/>
            </w:tcMar>
          </w:tcPr>
          <w:p w14:paraId="0664B4A7"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0.0.5</w:t>
            </w:r>
          </w:p>
        </w:tc>
        <w:tc>
          <w:tcPr>
            <w:tcW w:w="1536" w:type="dxa"/>
            <w:shd w:val="clear" w:color="auto" w:fill="auto"/>
            <w:tcMar>
              <w:top w:w="100" w:type="dxa"/>
              <w:left w:w="100" w:type="dxa"/>
              <w:bottom w:w="100" w:type="dxa"/>
              <w:right w:w="100" w:type="dxa"/>
            </w:tcMar>
          </w:tcPr>
          <w:p w14:paraId="6073196C"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Clara</w:t>
            </w:r>
          </w:p>
        </w:tc>
        <w:tc>
          <w:tcPr>
            <w:tcW w:w="1536" w:type="dxa"/>
            <w:shd w:val="clear" w:color="auto" w:fill="auto"/>
            <w:tcMar>
              <w:top w:w="100" w:type="dxa"/>
              <w:left w:w="100" w:type="dxa"/>
              <w:bottom w:w="100" w:type="dxa"/>
              <w:right w:w="100" w:type="dxa"/>
            </w:tcMar>
          </w:tcPr>
          <w:p w14:paraId="3AA32B43"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09.13.24</w:t>
            </w:r>
          </w:p>
        </w:tc>
        <w:tc>
          <w:tcPr>
            <w:tcW w:w="144" w:type="dxa"/>
            <w:shd w:val="clear" w:color="auto" w:fill="000000"/>
            <w:tcMar>
              <w:top w:w="100" w:type="dxa"/>
              <w:left w:w="100" w:type="dxa"/>
              <w:bottom w:w="100" w:type="dxa"/>
              <w:right w:w="100" w:type="dxa"/>
            </w:tcMar>
          </w:tcPr>
          <w:p w14:paraId="20BF79D1"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6CB0FD8C"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5CFBCDA8"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430D9227"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285720EC" w14:textId="77777777">
        <w:trPr>
          <w:tblHeader/>
        </w:trPr>
        <w:tc>
          <w:tcPr>
            <w:tcW w:w="1536" w:type="dxa"/>
            <w:shd w:val="clear" w:color="auto" w:fill="auto"/>
            <w:tcMar>
              <w:top w:w="100" w:type="dxa"/>
              <w:left w:w="100" w:type="dxa"/>
              <w:bottom w:w="100" w:type="dxa"/>
              <w:right w:w="100" w:type="dxa"/>
            </w:tcMar>
          </w:tcPr>
          <w:p w14:paraId="50538349"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0.0.6</w:t>
            </w:r>
          </w:p>
        </w:tc>
        <w:tc>
          <w:tcPr>
            <w:tcW w:w="1536" w:type="dxa"/>
            <w:shd w:val="clear" w:color="auto" w:fill="auto"/>
            <w:tcMar>
              <w:top w:w="100" w:type="dxa"/>
              <w:left w:w="100" w:type="dxa"/>
              <w:bottom w:w="100" w:type="dxa"/>
              <w:right w:w="100" w:type="dxa"/>
            </w:tcMar>
          </w:tcPr>
          <w:p w14:paraId="2EE06482"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Josh</w:t>
            </w:r>
          </w:p>
        </w:tc>
        <w:tc>
          <w:tcPr>
            <w:tcW w:w="1536" w:type="dxa"/>
            <w:shd w:val="clear" w:color="auto" w:fill="auto"/>
            <w:tcMar>
              <w:top w:w="100" w:type="dxa"/>
              <w:left w:w="100" w:type="dxa"/>
              <w:bottom w:w="100" w:type="dxa"/>
              <w:right w:w="100" w:type="dxa"/>
            </w:tcMar>
          </w:tcPr>
          <w:p w14:paraId="717C92A9" w14:textId="77777777" w:rsidR="00E618D3" w:rsidRDefault="00000000">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09.23.24</w:t>
            </w:r>
          </w:p>
        </w:tc>
        <w:tc>
          <w:tcPr>
            <w:tcW w:w="144" w:type="dxa"/>
            <w:shd w:val="clear" w:color="auto" w:fill="000000"/>
            <w:tcMar>
              <w:top w:w="100" w:type="dxa"/>
              <w:left w:w="100" w:type="dxa"/>
              <w:bottom w:w="100" w:type="dxa"/>
              <w:right w:w="100" w:type="dxa"/>
            </w:tcMar>
          </w:tcPr>
          <w:p w14:paraId="53134984"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25F82AFD"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3C96042D"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622B0B23"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170B70D4" w14:textId="77777777">
        <w:trPr>
          <w:tblHeader/>
        </w:trPr>
        <w:tc>
          <w:tcPr>
            <w:tcW w:w="1536" w:type="dxa"/>
            <w:shd w:val="clear" w:color="auto" w:fill="auto"/>
            <w:tcMar>
              <w:top w:w="100" w:type="dxa"/>
              <w:left w:w="100" w:type="dxa"/>
              <w:bottom w:w="100" w:type="dxa"/>
              <w:right w:w="100" w:type="dxa"/>
            </w:tcMar>
          </w:tcPr>
          <w:p w14:paraId="3196C418" w14:textId="487B8704" w:rsidR="00E618D3" w:rsidRDefault="00DA5D1B">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0.0.7</w:t>
            </w:r>
          </w:p>
        </w:tc>
        <w:tc>
          <w:tcPr>
            <w:tcW w:w="1536" w:type="dxa"/>
            <w:shd w:val="clear" w:color="auto" w:fill="auto"/>
            <w:tcMar>
              <w:top w:w="100" w:type="dxa"/>
              <w:left w:w="100" w:type="dxa"/>
              <w:bottom w:w="100" w:type="dxa"/>
              <w:right w:w="100" w:type="dxa"/>
            </w:tcMar>
          </w:tcPr>
          <w:p w14:paraId="7FED95B2" w14:textId="1263B1A9" w:rsidR="00E618D3" w:rsidRDefault="00DA5D1B">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Josh</w:t>
            </w:r>
          </w:p>
        </w:tc>
        <w:tc>
          <w:tcPr>
            <w:tcW w:w="1536" w:type="dxa"/>
            <w:shd w:val="clear" w:color="auto" w:fill="auto"/>
            <w:tcMar>
              <w:top w:w="100" w:type="dxa"/>
              <w:left w:w="100" w:type="dxa"/>
              <w:bottom w:w="100" w:type="dxa"/>
              <w:right w:w="100" w:type="dxa"/>
            </w:tcMar>
          </w:tcPr>
          <w:p w14:paraId="5894CAB8" w14:textId="4D9CCC35" w:rsidR="00E618D3" w:rsidRDefault="00DA5D1B">
            <w:pPr>
              <w:widowControl w:val="0"/>
              <w:spacing w:line="240" w:lineRule="auto"/>
              <w:jc w:val="center"/>
              <w:rPr>
                <w:rFonts w:ascii="Proxima Nova" w:eastAsia="Proxima Nova" w:hAnsi="Proxima Nova" w:cs="Proxima Nova"/>
                <w:sz w:val="20"/>
                <w:szCs w:val="20"/>
              </w:rPr>
            </w:pPr>
            <w:r>
              <w:rPr>
                <w:rFonts w:ascii="Proxima Nova" w:eastAsia="Proxima Nova" w:hAnsi="Proxima Nova" w:cs="Proxima Nova"/>
                <w:sz w:val="20"/>
                <w:szCs w:val="20"/>
              </w:rPr>
              <w:t>09.29.24</w:t>
            </w:r>
          </w:p>
        </w:tc>
        <w:tc>
          <w:tcPr>
            <w:tcW w:w="144" w:type="dxa"/>
            <w:shd w:val="clear" w:color="auto" w:fill="000000"/>
            <w:tcMar>
              <w:top w:w="100" w:type="dxa"/>
              <w:left w:w="100" w:type="dxa"/>
              <w:bottom w:w="100" w:type="dxa"/>
              <w:right w:w="100" w:type="dxa"/>
            </w:tcMar>
          </w:tcPr>
          <w:p w14:paraId="5F31D4D3"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15BE96A5"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4BA5F24F"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384DADA5"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406FB77E" w14:textId="77777777">
        <w:tc>
          <w:tcPr>
            <w:tcW w:w="1536" w:type="dxa"/>
            <w:shd w:val="clear" w:color="auto" w:fill="auto"/>
            <w:tcMar>
              <w:top w:w="100" w:type="dxa"/>
              <w:left w:w="100" w:type="dxa"/>
              <w:bottom w:w="100" w:type="dxa"/>
              <w:right w:w="100" w:type="dxa"/>
            </w:tcMar>
          </w:tcPr>
          <w:p w14:paraId="2CF43F59"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312EF401"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71538674" w14:textId="77777777" w:rsidR="00E618D3" w:rsidRDefault="00E618D3">
            <w:pPr>
              <w:widowControl w:val="0"/>
              <w:spacing w:line="240" w:lineRule="auto"/>
              <w:jc w:val="center"/>
              <w:rPr>
                <w:rFonts w:ascii="Proxima Nova" w:eastAsia="Proxima Nova" w:hAnsi="Proxima Nova" w:cs="Proxima Nova"/>
                <w:sz w:val="20"/>
                <w:szCs w:val="20"/>
              </w:rPr>
            </w:pPr>
          </w:p>
        </w:tc>
        <w:tc>
          <w:tcPr>
            <w:tcW w:w="144" w:type="dxa"/>
            <w:shd w:val="clear" w:color="auto" w:fill="000000"/>
            <w:tcMar>
              <w:top w:w="100" w:type="dxa"/>
              <w:left w:w="100" w:type="dxa"/>
              <w:bottom w:w="100" w:type="dxa"/>
              <w:right w:w="100" w:type="dxa"/>
            </w:tcMar>
          </w:tcPr>
          <w:p w14:paraId="2C5A03E8"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1454A730"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0E9E8FFE"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7406B58C"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548A22BD" w14:textId="77777777">
        <w:tc>
          <w:tcPr>
            <w:tcW w:w="1536" w:type="dxa"/>
            <w:shd w:val="clear" w:color="auto" w:fill="auto"/>
            <w:tcMar>
              <w:top w:w="100" w:type="dxa"/>
              <w:left w:w="100" w:type="dxa"/>
              <w:bottom w:w="100" w:type="dxa"/>
              <w:right w:w="100" w:type="dxa"/>
            </w:tcMar>
          </w:tcPr>
          <w:p w14:paraId="18DF2B87"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449589D9"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37D61F53" w14:textId="77777777" w:rsidR="00E618D3" w:rsidRDefault="00E618D3">
            <w:pPr>
              <w:widowControl w:val="0"/>
              <w:spacing w:line="240" w:lineRule="auto"/>
              <w:jc w:val="center"/>
              <w:rPr>
                <w:rFonts w:ascii="Proxima Nova" w:eastAsia="Proxima Nova" w:hAnsi="Proxima Nova" w:cs="Proxima Nova"/>
                <w:sz w:val="20"/>
                <w:szCs w:val="20"/>
              </w:rPr>
            </w:pPr>
          </w:p>
        </w:tc>
        <w:tc>
          <w:tcPr>
            <w:tcW w:w="144" w:type="dxa"/>
            <w:shd w:val="clear" w:color="auto" w:fill="000000"/>
            <w:tcMar>
              <w:top w:w="100" w:type="dxa"/>
              <w:left w:w="100" w:type="dxa"/>
              <w:bottom w:w="100" w:type="dxa"/>
              <w:right w:w="100" w:type="dxa"/>
            </w:tcMar>
          </w:tcPr>
          <w:p w14:paraId="2C7C96A9"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42AC8D43"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70B42232"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4990D6B8"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219F6E1E" w14:textId="77777777">
        <w:tc>
          <w:tcPr>
            <w:tcW w:w="1536" w:type="dxa"/>
            <w:shd w:val="clear" w:color="auto" w:fill="auto"/>
            <w:tcMar>
              <w:top w:w="100" w:type="dxa"/>
              <w:left w:w="100" w:type="dxa"/>
              <w:bottom w:w="100" w:type="dxa"/>
              <w:right w:w="100" w:type="dxa"/>
            </w:tcMar>
          </w:tcPr>
          <w:p w14:paraId="52639AF4"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523C6ADD"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72DC9386" w14:textId="77777777" w:rsidR="00E618D3" w:rsidRDefault="00E618D3">
            <w:pPr>
              <w:widowControl w:val="0"/>
              <w:spacing w:line="240" w:lineRule="auto"/>
              <w:jc w:val="center"/>
              <w:rPr>
                <w:rFonts w:ascii="Proxima Nova" w:eastAsia="Proxima Nova" w:hAnsi="Proxima Nova" w:cs="Proxima Nova"/>
                <w:sz w:val="20"/>
                <w:szCs w:val="20"/>
              </w:rPr>
            </w:pPr>
          </w:p>
        </w:tc>
        <w:tc>
          <w:tcPr>
            <w:tcW w:w="144" w:type="dxa"/>
            <w:shd w:val="clear" w:color="auto" w:fill="000000"/>
            <w:tcMar>
              <w:top w:w="100" w:type="dxa"/>
              <w:left w:w="100" w:type="dxa"/>
              <w:bottom w:w="100" w:type="dxa"/>
              <w:right w:w="100" w:type="dxa"/>
            </w:tcMar>
          </w:tcPr>
          <w:p w14:paraId="13146375"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10384903"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5A55B2D5"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24BA7ECE" w14:textId="77777777" w:rsidR="00E618D3" w:rsidRDefault="00E618D3">
            <w:pPr>
              <w:widowControl w:val="0"/>
              <w:spacing w:line="240" w:lineRule="auto"/>
              <w:jc w:val="center"/>
              <w:rPr>
                <w:rFonts w:ascii="Proxima Nova" w:eastAsia="Proxima Nova" w:hAnsi="Proxima Nova" w:cs="Proxima Nova"/>
                <w:sz w:val="20"/>
                <w:szCs w:val="20"/>
              </w:rPr>
            </w:pPr>
          </w:p>
        </w:tc>
      </w:tr>
      <w:tr w:rsidR="00E618D3" w14:paraId="09746FCD" w14:textId="77777777">
        <w:tc>
          <w:tcPr>
            <w:tcW w:w="1536" w:type="dxa"/>
            <w:shd w:val="clear" w:color="auto" w:fill="auto"/>
            <w:tcMar>
              <w:top w:w="100" w:type="dxa"/>
              <w:left w:w="100" w:type="dxa"/>
              <w:bottom w:w="100" w:type="dxa"/>
              <w:right w:w="100" w:type="dxa"/>
            </w:tcMar>
          </w:tcPr>
          <w:p w14:paraId="7C504119"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2DDE51DF"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44F7A02B" w14:textId="77777777" w:rsidR="00E618D3" w:rsidRDefault="00E618D3">
            <w:pPr>
              <w:widowControl w:val="0"/>
              <w:spacing w:line="240" w:lineRule="auto"/>
              <w:jc w:val="center"/>
              <w:rPr>
                <w:rFonts w:ascii="Proxima Nova" w:eastAsia="Proxima Nova" w:hAnsi="Proxima Nova" w:cs="Proxima Nova"/>
                <w:sz w:val="20"/>
                <w:szCs w:val="20"/>
              </w:rPr>
            </w:pPr>
          </w:p>
        </w:tc>
        <w:tc>
          <w:tcPr>
            <w:tcW w:w="144" w:type="dxa"/>
            <w:shd w:val="clear" w:color="auto" w:fill="000000"/>
            <w:tcMar>
              <w:top w:w="100" w:type="dxa"/>
              <w:left w:w="100" w:type="dxa"/>
              <w:bottom w:w="100" w:type="dxa"/>
              <w:right w:w="100" w:type="dxa"/>
            </w:tcMar>
          </w:tcPr>
          <w:p w14:paraId="6AC86863"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255984D8"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764A1514" w14:textId="77777777" w:rsidR="00E618D3" w:rsidRDefault="00E618D3">
            <w:pPr>
              <w:widowControl w:val="0"/>
              <w:spacing w:line="240" w:lineRule="auto"/>
              <w:jc w:val="center"/>
              <w:rPr>
                <w:rFonts w:ascii="Proxima Nova" w:eastAsia="Proxima Nova" w:hAnsi="Proxima Nova" w:cs="Proxima Nova"/>
                <w:sz w:val="20"/>
                <w:szCs w:val="20"/>
              </w:rPr>
            </w:pPr>
          </w:p>
        </w:tc>
        <w:tc>
          <w:tcPr>
            <w:tcW w:w="1536" w:type="dxa"/>
            <w:shd w:val="clear" w:color="auto" w:fill="auto"/>
            <w:tcMar>
              <w:top w:w="100" w:type="dxa"/>
              <w:left w:w="100" w:type="dxa"/>
              <w:bottom w:w="100" w:type="dxa"/>
              <w:right w:w="100" w:type="dxa"/>
            </w:tcMar>
          </w:tcPr>
          <w:p w14:paraId="13178C77" w14:textId="77777777" w:rsidR="00E618D3" w:rsidRDefault="00E618D3">
            <w:pPr>
              <w:widowControl w:val="0"/>
              <w:spacing w:line="240" w:lineRule="auto"/>
              <w:jc w:val="center"/>
              <w:rPr>
                <w:rFonts w:ascii="Proxima Nova" w:eastAsia="Proxima Nova" w:hAnsi="Proxima Nova" w:cs="Proxima Nova"/>
                <w:sz w:val="20"/>
                <w:szCs w:val="20"/>
              </w:rPr>
            </w:pPr>
          </w:p>
        </w:tc>
      </w:tr>
    </w:tbl>
    <w:p w14:paraId="52F1B249" w14:textId="77777777" w:rsidR="00E618D3" w:rsidRDefault="00E618D3">
      <w:pPr>
        <w:pStyle w:val="Heading1"/>
        <w:keepNext w:val="0"/>
        <w:keepLines w:val="0"/>
        <w:spacing w:before="0" w:after="0" w:line="240" w:lineRule="auto"/>
        <w:ind w:right="20"/>
        <w:jc w:val="both"/>
      </w:pPr>
      <w:bookmarkStart w:id="4" w:name="_gjrher55m1z9" w:colFirst="0" w:colLast="0"/>
      <w:bookmarkEnd w:id="4"/>
    </w:p>
    <w:p w14:paraId="1D5177CF" w14:textId="77777777" w:rsidR="00E618D3" w:rsidRDefault="00000000">
      <w:pPr>
        <w:pStyle w:val="Heading1"/>
        <w:keepNext w:val="0"/>
        <w:keepLines w:val="0"/>
        <w:spacing w:before="0" w:after="0" w:line="240" w:lineRule="auto"/>
        <w:ind w:right="20"/>
        <w:jc w:val="both"/>
      </w:pPr>
      <w:bookmarkStart w:id="5" w:name="_xq6mpg9lsjb6" w:colFirst="0" w:colLast="0"/>
      <w:bookmarkEnd w:id="5"/>
      <w:r>
        <w:lastRenderedPageBreak/>
        <w:t>Figures</w:t>
      </w:r>
    </w:p>
    <w:p w14:paraId="596DF925" w14:textId="77777777" w:rsidR="00E618D3" w:rsidRDefault="00E618D3">
      <w:pPr>
        <w:rPr>
          <w:rFonts w:ascii="Proxima Nova" w:eastAsia="Proxima Nova" w:hAnsi="Proxima Nova" w:cs="Proxima Nova"/>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618D3" w14:paraId="600C04EE" w14:textId="77777777">
        <w:tc>
          <w:tcPr>
            <w:tcW w:w="4680" w:type="dxa"/>
            <w:shd w:val="clear" w:color="auto" w:fill="3C78D8"/>
            <w:tcMar>
              <w:top w:w="100" w:type="dxa"/>
              <w:left w:w="100" w:type="dxa"/>
              <w:bottom w:w="100" w:type="dxa"/>
              <w:right w:w="100" w:type="dxa"/>
            </w:tcMar>
          </w:tcPr>
          <w:p w14:paraId="6AFBDC14"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Figure ID</w:t>
            </w:r>
          </w:p>
        </w:tc>
        <w:tc>
          <w:tcPr>
            <w:tcW w:w="4680" w:type="dxa"/>
            <w:shd w:val="clear" w:color="auto" w:fill="3C78D8"/>
            <w:tcMar>
              <w:top w:w="100" w:type="dxa"/>
              <w:left w:w="100" w:type="dxa"/>
              <w:bottom w:w="100" w:type="dxa"/>
              <w:right w:w="100" w:type="dxa"/>
            </w:tcMar>
          </w:tcPr>
          <w:p w14:paraId="5B36CAB9"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Figure Description</w:t>
            </w:r>
          </w:p>
        </w:tc>
      </w:tr>
      <w:tr w:rsidR="00E618D3" w14:paraId="51F0CFD2" w14:textId="77777777">
        <w:tc>
          <w:tcPr>
            <w:tcW w:w="4680" w:type="dxa"/>
            <w:shd w:val="clear" w:color="auto" w:fill="auto"/>
            <w:tcMar>
              <w:top w:w="100" w:type="dxa"/>
              <w:left w:w="100" w:type="dxa"/>
              <w:bottom w:w="100" w:type="dxa"/>
              <w:right w:w="100" w:type="dxa"/>
            </w:tcMar>
          </w:tcPr>
          <w:p w14:paraId="4826039D" w14:textId="77777777" w:rsidR="00E618D3" w:rsidRDefault="00E618D3">
            <w:pPr>
              <w:widowControl w:val="0"/>
              <w:pBdr>
                <w:top w:val="nil"/>
                <w:left w:val="nil"/>
                <w:bottom w:val="nil"/>
                <w:right w:val="nil"/>
                <w:between w:val="nil"/>
              </w:pBdr>
              <w:spacing w:line="240" w:lineRule="auto"/>
              <w:rPr>
                <w:rFonts w:ascii="Proxima Nova" w:eastAsia="Proxima Nova" w:hAnsi="Proxima Nova" w:cs="Proxima Nova"/>
                <w:sz w:val="18"/>
                <w:szCs w:val="18"/>
              </w:rPr>
            </w:pPr>
          </w:p>
        </w:tc>
        <w:tc>
          <w:tcPr>
            <w:tcW w:w="4680" w:type="dxa"/>
            <w:shd w:val="clear" w:color="auto" w:fill="auto"/>
            <w:tcMar>
              <w:top w:w="100" w:type="dxa"/>
              <w:left w:w="100" w:type="dxa"/>
              <w:bottom w:w="100" w:type="dxa"/>
              <w:right w:w="100" w:type="dxa"/>
            </w:tcMar>
          </w:tcPr>
          <w:p w14:paraId="7565801D" w14:textId="77777777" w:rsidR="00E618D3" w:rsidRDefault="00E618D3">
            <w:pPr>
              <w:widowControl w:val="0"/>
              <w:pBdr>
                <w:top w:val="nil"/>
                <w:left w:val="nil"/>
                <w:bottom w:val="nil"/>
                <w:right w:val="nil"/>
                <w:between w:val="nil"/>
              </w:pBdr>
              <w:spacing w:line="240" w:lineRule="auto"/>
              <w:rPr>
                <w:rFonts w:ascii="Proxima Nova" w:eastAsia="Proxima Nova" w:hAnsi="Proxima Nova" w:cs="Proxima Nova"/>
                <w:sz w:val="18"/>
                <w:szCs w:val="18"/>
              </w:rPr>
            </w:pPr>
          </w:p>
        </w:tc>
      </w:tr>
      <w:tr w:rsidR="00E618D3" w14:paraId="1082D72A" w14:textId="77777777">
        <w:tc>
          <w:tcPr>
            <w:tcW w:w="4680" w:type="dxa"/>
            <w:shd w:val="clear" w:color="auto" w:fill="auto"/>
            <w:tcMar>
              <w:top w:w="100" w:type="dxa"/>
              <w:left w:w="100" w:type="dxa"/>
              <w:bottom w:w="100" w:type="dxa"/>
              <w:right w:w="100" w:type="dxa"/>
            </w:tcMar>
          </w:tcPr>
          <w:p w14:paraId="1E618BB9" w14:textId="77777777" w:rsidR="00E618D3" w:rsidRDefault="00E618D3">
            <w:pPr>
              <w:widowControl w:val="0"/>
              <w:pBdr>
                <w:top w:val="nil"/>
                <w:left w:val="nil"/>
                <w:bottom w:val="nil"/>
                <w:right w:val="nil"/>
                <w:between w:val="nil"/>
              </w:pBdr>
              <w:spacing w:line="240" w:lineRule="auto"/>
              <w:rPr>
                <w:rFonts w:ascii="Proxima Nova" w:eastAsia="Proxima Nova" w:hAnsi="Proxima Nova" w:cs="Proxima Nova"/>
                <w:sz w:val="18"/>
                <w:szCs w:val="18"/>
              </w:rPr>
            </w:pPr>
          </w:p>
        </w:tc>
        <w:tc>
          <w:tcPr>
            <w:tcW w:w="4680" w:type="dxa"/>
            <w:shd w:val="clear" w:color="auto" w:fill="auto"/>
            <w:tcMar>
              <w:top w:w="100" w:type="dxa"/>
              <w:left w:w="100" w:type="dxa"/>
              <w:bottom w:w="100" w:type="dxa"/>
              <w:right w:w="100" w:type="dxa"/>
            </w:tcMar>
          </w:tcPr>
          <w:p w14:paraId="1F3A0948" w14:textId="77777777" w:rsidR="00E618D3" w:rsidRDefault="00E618D3">
            <w:pPr>
              <w:widowControl w:val="0"/>
              <w:pBdr>
                <w:top w:val="nil"/>
                <w:left w:val="nil"/>
                <w:bottom w:val="nil"/>
                <w:right w:val="nil"/>
                <w:between w:val="nil"/>
              </w:pBdr>
              <w:spacing w:line="240" w:lineRule="auto"/>
              <w:rPr>
                <w:rFonts w:ascii="Proxima Nova" w:eastAsia="Proxima Nova" w:hAnsi="Proxima Nova" w:cs="Proxima Nova"/>
                <w:sz w:val="18"/>
                <w:szCs w:val="18"/>
              </w:rPr>
            </w:pPr>
          </w:p>
        </w:tc>
      </w:tr>
    </w:tbl>
    <w:p w14:paraId="06852F18" w14:textId="77777777" w:rsidR="00E618D3" w:rsidRDefault="00E618D3">
      <w:pPr>
        <w:rPr>
          <w:rFonts w:ascii="Proxima Nova" w:eastAsia="Proxima Nova" w:hAnsi="Proxima Nova" w:cs="Proxima Nova"/>
        </w:rPr>
      </w:pPr>
    </w:p>
    <w:p w14:paraId="3E6C4E1C" w14:textId="77777777" w:rsidR="00E618D3" w:rsidRDefault="00000000">
      <w:pPr>
        <w:pStyle w:val="Heading1"/>
        <w:keepNext w:val="0"/>
        <w:keepLines w:val="0"/>
        <w:spacing w:before="0" w:after="0" w:line="240" w:lineRule="auto"/>
        <w:ind w:right="20"/>
        <w:jc w:val="both"/>
      </w:pPr>
      <w:bookmarkStart w:id="6" w:name="_4m6aay3pflgn" w:colFirst="0" w:colLast="0"/>
      <w:bookmarkEnd w:id="6"/>
      <w:r>
        <w:t>Tables</w:t>
      </w:r>
    </w:p>
    <w:p w14:paraId="5BFD7052"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 xml:space="preserve">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8325"/>
      </w:tblGrid>
      <w:tr w:rsidR="00E618D3" w14:paraId="791B5462" w14:textId="77777777">
        <w:tc>
          <w:tcPr>
            <w:tcW w:w="1035" w:type="dxa"/>
            <w:shd w:val="clear" w:color="auto" w:fill="3C78D8"/>
            <w:tcMar>
              <w:top w:w="100" w:type="dxa"/>
              <w:left w:w="100" w:type="dxa"/>
              <w:bottom w:w="100" w:type="dxa"/>
              <w:right w:w="100" w:type="dxa"/>
            </w:tcMar>
          </w:tcPr>
          <w:p w14:paraId="24CAE610"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Table ID</w:t>
            </w:r>
          </w:p>
        </w:tc>
        <w:tc>
          <w:tcPr>
            <w:tcW w:w="8325" w:type="dxa"/>
            <w:shd w:val="clear" w:color="auto" w:fill="3C78D8"/>
            <w:tcMar>
              <w:top w:w="100" w:type="dxa"/>
              <w:left w:w="100" w:type="dxa"/>
              <w:bottom w:w="100" w:type="dxa"/>
              <w:right w:w="100" w:type="dxa"/>
            </w:tcMar>
          </w:tcPr>
          <w:p w14:paraId="16E8B959"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Table Description</w:t>
            </w:r>
          </w:p>
        </w:tc>
      </w:tr>
      <w:tr w:rsidR="00E618D3" w14:paraId="2B4427C8" w14:textId="77777777">
        <w:tc>
          <w:tcPr>
            <w:tcW w:w="1035" w:type="dxa"/>
            <w:shd w:val="clear" w:color="auto" w:fill="auto"/>
            <w:tcMar>
              <w:top w:w="100" w:type="dxa"/>
              <w:left w:w="100" w:type="dxa"/>
              <w:bottom w:w="100" w:type="dxa"/>
              <w:right w:w="100" w:type="dxa"/>
            </w:tcMar>
          </w:tcPr>
          <w:p w14:paraId="288137A1"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2.1</w:t>
            </w:r>
          </w:p>
        </w:tc>
        <w:tc>
          <w:tcPr>
            <w:tcW w:w="8325" w:type="dxa"/>
            <w:shd w:val="clear" w:color="auto" w:fill="auto"/>
            <w:tcMar>
              <w:top w:w="100" w:type="dxa"/>
              <w:left w:w="100" w:type="dxa"/>
              <w:bottom w:w="100" w:type="dxa"/>
              <w:right w:w="100" w:type="dxa"/>
            </w:tcMar>
          </w:tcPr>
          <w:p w14:paraId="003FD111" w14:textId="77777777" w:rsidR="00E618D3" w:rsidRDefault="00000000">
            <w:pP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Group 11 Organizational Structure &amp; Responsibilities</w:t>
            </w:r>
          </w:p>
        </w:tc>
      </w:tr>
      <w:tr w:rsidR="00E618D3" w14:paraId="3ED11CDA" w14:textId="77777777">
        <w:tc>
          <w:tcPr>
            <w:tcW w:w="1035" w:type="dxa"/>
            <w:shd w:val="clear" w:color="auto" w:fill="auto"/>
            <w:tcMar>
              <w:top w:w="100" w:type="dxa"/>
              <w:left w:w="100" w:type="dxa"/>
              <w:bottom w:w="100" w:type="dxa"/>
              <w:right w:w="100" w:type="dxa"/>
            </w:tcMar>
          </w:tcPr>
          <w:p w14:paraId="70B6FCBF"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4.0</w:t>
            </w:r>
          </w:p>
        </w:tc>
        <w:tc>
          <w:tcPr>
            <w:tcW w:w="8325" w:type="dxa"/>
            <w:shd w:val="clear" w:color="auto" w:fill="auto"/>
            <w:tcMar>
              <w:top w:w="100" w:type="dxa"/>
              <w:left w:w="100" w:type="dxa"/>
              <w:bottom w:w="100" w:type="dxa"/>
              <w:right w:w="100" w:type="dxa"/>
            </w:tcMar>
          </w:tcPr>
          <w:p w14:paraId="370B127D" w14:textId="77777777" w:rsidR="00E618D3" w:rsidRDefault="00000000">
            <w:pP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Risk Assessment Matrix</w:t>
            </w:r>
          </w:p>
        </w:tc>
      </w:tr>
      <w:tr w:rsidR="00E618D3" w14:paraId="48E2D170" w14:textId="77777777">
        <w:tc>
          <w:tcPr>
            <w:tcW w:w="1035" w:type="dxa"/>
            <w:shd w:val="clear" w:color="auto" w:fill="auto"/>
            <w:tcMar>
              <w:top w:w="100" w:type="dxa"/>
              <w:left w:w="100" w:type="dxa"/>
              <w:bottom w:w="100" w:type="dxa"/>
              <w:right w:w="100" w:type="dxa"/>
            </w:tcMar>
          </w:tcPr>
          <w:p w14:paraId="774CB00F"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4.1</w:t>
            </w:r>
          </w:p>
        </w:tc>
        <w:tc>
          <w:tcPr>
            <w:tcW w:w="8325" w:type="dxa"/>
            <w:shd w:val="clear" w:color="auto" w:fill="auto"/>
            <w:tcMar>
              <w:top w:w="100" w:type="dxa"/>
              <w:left w:w="100" w:type="dxa"/>
              <w:bottom w:w="100" w:type="dxa"/>
              <w:right w:w="100" w:type="dxa"/>
            </w:tcMar>
          </w:tcPr>
          <w:p w14:paraId="540B199F" w14:textId="77777777" w:rsidR="00E618D3" w:rsidRDefault="00000000">
            <w:pP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Data Quality &amp; Availability Risk Overview</w:t>
            </w:r>
          </w:p>
        </w:tc>
      </w:tr>
      <w:tr w:rsidR="00E618D3" w14:paraId="149760C2" w14:textId="77777777">
        <w:tc>
          <w:tcPr>
            <w:tcW w:w="1035" w:type="dxa"/>
            <w:shd w:val="clear" w:color="auto" w:fill="auto"/>
            <w:tcMar>
              <w:top w:w="100" w:type="dxa"/>
              <w:left w:w="100" w:type="dxa"/>
              <w:bottom w:w="100" w:type="dxa"/>
              <w:right w:w="100" w:type="dxa"/>
            </w:tcMar>
          </w:tcPr>
          <w:p w14:paraId="40898603"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4.2</w:t>
            </w:r>
          </w:p>
        </w:tc>
        <w:tc>
          <w:tcPr>
            <w:tcW w:w="8325" w:type="dxa"/>
            <w:shd w:val="clear" w:color="auto" w:fill="auto"/>
            <w:tcMar>
              <w:top w:w="100" w:type="dxa"/>
              <w:left w:w="100" w:type="dxa"/>
              <w:bottom w:w="100" w:type="dxa"/>
              <w:right w:w="100" w:type="dxa"/>
            </w:tcMar>
          </w:tcPr>
          <w:p w14:paraId="76E6F023" w14:textId="77777777" w:rsidR="00E618D3" w:rsidRDefault="00000000">
            <w:pP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Technical Complexity Risk Overview</w:t>
            </w:r>
          </w:p>
        </w:tc>
      </w:tr>
      <w:tr w:rsidR="00E618D3" w14:paraId="68B09BA5" w14:textId="77777777">
        <w:tc>
          <w:tcPr>
            <w:tcW w:w="1035" w:type="dxa"/>
            <w:shd w:val="clear" w:color="auto" w:fill="auto"/>
            <w:tcMar>
              <w:top w:w="100" w:type="dxa"/>
              <w:left w:w="100" w:type="dxa"/>
              <w:bottom w:w="100" w:type="dxa"/>
              <w:right w:w="100" w:type="dxa"/>
            </w:tcMar>
          </w:tcPr>
          <w:p w14:paraId="0E67B7A4"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4.3</w:t>
            </w:r>
          </w:p>
        </w:tc>
        <w:tc>
          <w:tcPr>
            <w:tcW w:w="8325" w:type="dxa"/>
            <w:shd w:val="clear" w:color="auto" w:fill="auto"/>
            <w:tcMar>
              <w:top w:w="100" w:type="dxa"/>
              <w:left w:w="100" w:type="dxa"/>
              <w:bottom w:w="100" w:type="dxa"/>
              <w:right w:w="100" w:type="dxa"/>
            </w:tcMar>
          </w:tcPr>
          <w:p w14:paraId="3BFCB4CB" w14:textId="77777777" w:rsidR="00E618D3" w:rsidRDefault="00000000">
            <w:pP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Performance Issues Risk Overview</w:t>
            </w:r>
          </w:p>
        </w:tc>
      </w:tr>
      <w:tr w:rsidR="00E618D3" w14:paraId="4F4D75D1" w14:textId="77777777">
        <w:tc>
          <w:tcPr>
            <w:tcW w:w="1035" w:type="dxa"/>
            <w:shd w:val="clear" w:color="auto" w:fill="auto"/>
            <w:tcMar>
              <w:top w:w="100" w:type="dxa"/>
              <w:left w:w="100" w:type="dxa"/>
              <w:bottom w:w="100" w:type="dxa"/>
              <w:right w:w="100" w:type="dxa"/>
            </w:tcMar>
          </w:tcPr>
          <w:p w14:paraId="5A500938"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4.4</w:t>
            </w:r>
          </w:p>
        </w:tc>
        <w:tc>
          <w:tcPr>
            <w:tcW w:w="8325" w:type="dxa"/>
            <w:shd w:val="clear" w:color="auto" w:fill="auto"/>
            <w:tcMar>
              <w:top w:w="100" w:type="dxa"/>
              <w:left w:w="100" w:type="dxa"/>
              <w:bottom w:w="100" w:type="dxa"/>
              <w:right w:w="100" w:type="dxa"/>
            </w:tcMar>
          </w:tcPr>
          <w:p w14:paraId="4B7E81FC" w14:textId="77777777" w:rsidR="00E618D3" w:rsidRDefault="00000000">
            <w:pP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Team Member Availability Risk Overview</w:t>
            </w:r>
          </w:p>
        </w:tc>
      </w:tr>
      <w:tr w:rsidR="00E618D3" w14:paraId="24B7DB2B" w14:textId="77777777">
        <w:tc>
          <w:tcPr>
            <w:tcW w:w="1035" w:type="dxa"/>
            <w:shd w:val="clear" w:color="auto" w:fill="auto"/>
            <w:tcMar>
              <w:top w:w="100" w:type="dxa"/>
              <w:left w:w="100" w:type="dxa"/>
              <w:bottom w:w="100" w:type="dxa"/>
              <w:right w:w="100" w:type="dxa"/>
            </w:tcMar>
          </w:tcPr>
          <w:p w14:paraId="69ADA186"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4.5</w:t>
            </w:r>
          </w:p>
        </w:tc>
        <w:tc>
          <w:tcPr>
            <w:tcW w:w="8325" w:type="dxa"/>
            <w:shd w:val="clear" w:color="auto" w:fill="auto"/>
            <w:tcMar>
              <w:top w:w="100" w:type="dxa"/>
              <w:left w:w="100" w:type="dxa"/>
              <w:bottom w:w="100" w:type="dxa"/>
              <w:right w:w="100" w:type="dxa"/>
            </w:tcMar>
          </w:tcPr>
          <w:p w14:paraId="451A8046" w14:textId="77777777" w:rsidR="00E618D3" w:rsidRDefault="00000000">
            <w:pPr>
              <w:spacing w:line="240" w:lineRule="auto"/>
              <w:rPr>
                <w:rFonts w:ascii="Proxima Nova" w:eastAsia="Proxima Nova" w:hAnsi="Proxima Nova" w:cs="Proxima Nova"/>
                <w:sz w:val="18"/>
                <w:szCs w:val="18"/>
              </w:rPr>
            </w:pPr>
            <w:r>
              <w:rPr>
                <w:rFonts w:ascii="Proxima Nova" w:eastAsia="Proxima Nova" w:hAnsi="Proxima Nova" w:cs="Proxima Nova"/>
                <w:sz w:val="18"/>
                <w:szCs w:val="18"/>
              </w:rPr>
              <w:t>Integration Challenges Risk Overview</w:t>
            </w:r>
          </w:p>
        </w:tc>
      </w:tr>
    </w:tbl>
    <w:p w14:paraId="3C5FBD04" w14:textId="77777777" w:rsidR="00E618D3" w:rsidRDefault="00E618D3">
      <w:pPr>
        <w:pStyle w:val="Heading1"/>
        <w:spacing w:before="240" w:after="240" w:line="240" w:lineRule="auto"/>
        <w:ind w:right="20"/>
        <w:jc w:val="both"/>
      </w:pPr>
      <w:bookmarkStart w:id="7" w:name="_kiljgpri1avz" w:colFirst="0" w:colLast="0"/>
      <w:bookmarkEnd w:id="7"/>
    </w:p>
    <w:p w14:paraId="3FE3055D" w14:textId="77777777" w:rsidR="00E618D3" w:rsidRDefault="00E618D3">
      <w:pPr>
        <w:pStyle w:val="Heading1"/>
        <w:spacing w:before="240" w:after="240" w:line="240" w:lineRule="auto"/>
        <w:ind w:right="20"/>
        <w:jc w:val="both"/>
      </w:pPr>
      <w:bookmarkStart w:id="8" w:name="_1ayifwmf53a1" w:colFirst="0" w:colLast="0"/>
      <w:bookmarkEnd w:id="8"/>
    </w:p>
    <w:p w14:paraId="0351A27F" w14:textId="77777777" w:rsidR="00E618D3" w:rsidRDefault="00E618D3">
      <w:pPr>
        <w:pStyle w:val="Heading1"/>
        <w:spacing w:before="240" w:after="240" w:line="240" w:lineRule="auto"/>
        <w:ind w:right="20"/>
        <w:jc w:val="both"/>
      </w:pPr>
      <w:bookmarkStart w:id="9" w:name="_lnfzoj9yoyb7" w:colFirst="0" w:colLast="0"/>
      <w:bookmarkEnd w:id="9"/>
    </w:p>
    <w:p w14:paraId="6DD39037" w14:textId="77777777" w:rsidR="00E618D3" w:rsidRDefault="00E618D3"/>
    <w:p w14:paraId="68508305" w14:textId="77777777" w:rsidR="00E618D3" w:rsidRDefault="00E618D3">
      <w:pPr>
        <w:pStyle w:val="Heading1"/>
        <w:spacing w:before="240" w:after="240" w:line="240" w:lineRule="auto"/>
        <w:ind w:right="20"/>
        <w:jc w:val="both"/>
      </w:pPr>
      <w:bookmarkStart w:id="10" w:name="_iyj9dhqgmnea" w:colFirst="0" w:colLast="0"/>
      <w:bookmarkEnd w:id="10"/>
    </w:p>
    <w:p w14:paraId="73BF3D17" w14:textId="77777777" w:rsidR="00E618D3" w:rsidRDefault="00E618D3">
      <w:pPr>
        <w:pStyle w:val="Heading1"/>
        <w:spacing w:before="240" w:after="240" w:line="240" w:lineRule="auto"/>
        <w:ind w:right="20"/>
        <w:jc w:val="both"/>
      </w:pPr>
      <w:bookmarkStart w:id="11" w:name="_x50qpugfyoa7" w:colFirst="0" w:colLast="0"/>
      <w:bookmarkEnd w:id="11"/>
    </w:p>
    <w:p w14:paraId="0A97993D" w14:textId="77777777" w:rsidR="00E618D3" w:rsidRDefault="00E618D3">
      <w:pPr>
        <w:pStyle w:val="Heading1"/>
        <w:spacing w:before="240" w:after="240" w:line="240" w:lineRule="auto"/>
        <w:ind w:right="20"/>
        <w:jc w:val="both"/>
      </w:pPr>
      <w:bookmarkStart w:id="12" w:name="_o3xougqbzyke" w:colFirst="0" w:colLast="0"/>
      <w:bookmarkEnd w:id="12"/>
    </w:p>
    <w:p w14:paraId="74DE72A1" w14:textId="77777777" w:rsidR="00E618D3" w:rsidRDefault="00E618D3">
      <w:pPr>
        <w:rPr>
          <w:rFonts w:ascii="Proxima Nova" w:eastAsia="Proxima Nova" w:hAnsi="Proxima Nova" w:cs="Proxima Nova"/>
        </w:rPr>
      </w:pPr>
    </w:p>
    <w:p w14:paraId="14E0708B" w14:textId="77777777" w:rsidR="00E618D3" w:rsidRDefault="00E618D3">
      <w:pPr>
        <w:rPr>
          <w:rFonts w:ascii="Proxima Nova" w:eastAsia="Proxima Nova" w:hAnsi="Proxima Nova" w:cs="Proxima Nova"/>
        </w:rPr>
      </w:pPr>
    </w:p>
    <w:p w14:paraId="014A4743" w14:textId="77777777" w:rsidR="00E618D3" w:rsidRDefault="00000000">
      <w:pPr>
        <w:pStyle w:val="Heading1"/>
        <w:spacing w:before="240" w:after="240" w:line="240" w:lineRule="auto"/>
        <w:ind w:right="20"/>
        <w:jc w:val="both"/>
      </w:pPr>
      <w:bookmarkStart w:id="13" w:name="_8zrnypyqrhh6" w:colFirst="0" w:colLast="0"/>
      <w:bookmarkEnd w:id="13"/>
      <w:r>
        <w:lastRenderedPageBreak/>
        <w:t>1.0 INTRODUCTION</w:t>
      </w:r>
    </w:p>
    <w:p w14:paraId="199C82C0"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This Project Management Plan serves as the guiding document for the development of the Observational Analytics and Space Intelligence System (O.A.S.I.S.) by Group 11. It provides a comprehensive overview of our strategy, organization, and processes for our team members and our sponsors at Raytheon (RTX). Within these pages, we detail our project's objectives, team structure, development approach, risk management strategies, and resource requirements, ensuring all stakeholders have a clear understanding of our path forward.</w:t>
      </w:r>
    </w:p>
    <w:p w14:paraId="2450B614"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O.A.S.I.S. is an ambitious predictive analytics application designed to allow for the assessment and forecasting of near-Earth space environments for satellite operations and space missions. By harnessing data from NASA, NOAA, space-track.org, and other open-source datasets, our system aims to provide critical insights that will enhance space operations and mission planning. The core of O.A.S.I.S. lies in its sophisticated data pipeline, which begins with the ingestion of diverse space environment datasets. This data undergoes rigorous processing, including cleaning, normalization, and integration, before being stored in an optimized database schema designed for efficient querying and analysis.</w:t>
      </w:r>
    </w:p>
    <w:p w14:paraId="4765D054"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At the heart of O.A.S.I.S. is a powerful space environment rating model. This model takes into account a multitude of factors, including space weather conditions, orbital debris density, radiation levels, and atmospheric drag. By analyzing these elements, O.A.S.I.S. will offer predictive capabilities for space operations. Users of our system will be able to visualize these predictions through interactive 3D representations of near-Earth space environments, complete with rating heatmaps for different orbital regions and time-based visualizations that illustrate changing conditions over time.</w:t>
      </w:r>
    </w:p>
    <w:p w14:paraId="27F60B69"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The applications of O.A.S.I.S. are far-reaching within the space industry. It will enable more accurate predictions of optimal launch windows, taking into account forecasted space environment conditions. Space mission planners will be able to optimize satellite constellation configurations, enhancing their resilience against adverse space conditions. Furthermore, O.A.S.I.S. will provide valuable risk assessments for specific types of space missions or satellite hardware, contributing to the overall safety and success of space operations.</w:t>
      </w:r>
    </w:p>
    <w:p w14:paraId="252071B2"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This document is structured to provide a comprehensive overview of our project's execution. We begin by outlining our project organization, detailing the roles and responsibilities within Group 11. We then describe our chosen lifecycle model, explaining our development approach and the rationale behind it. A thorough risk analysis follows, identifying potential project challenges and our strategies for mitigation. We detail our software and hardware resource requirements, including our use of Java, JavaFX, Maven, and necessary data science tools. Our deliverables and schedule section lays out our project timeline and key milestones. We also describe our monitoring and control mechanisms, ensuring transparent progress tracking and reporting to our Raytheon sponsors. The document concludes with our professional standards and configuration management approach, underlining our commitment to quality and best practices in software development and space systems engineering.</w:t>
      </w:r>
    </w:p>
    <w:p w14:paraId="68B67621" w14:textId="77777777" w:rsidR="00E618D3" w:rsidRDefault="00000000">
      <w:pPr>
        <w:pStyle w:val="Heading1"/>
      </w:pPr>
      <w:bookmarkStart w:id="14" w:name="_1wr62vceb1cq" w:colFirst="0" w:colLast="0"/>
      <w:bookmarkEnd w:id="14"/>
      <w:r>
        <w:lastRenderedPageBreak/>
        <w:t>2.0 | PROJECT ORGANIZATION</w:t>
      </w:r>
    </w:p>
    <w:p w14:paraId="3ADEC03B" w14:textId="77777777" w:rsidR="00E618D3" w:rsidRDefault="00000000">
      <w:pPr>
        <w:spacing w:before="240" w:after="240" w:line="240" w:lineRule="auto"/>
        <w:rPr>
          <w:rFonts w:ascii="Proxima Nova" w:eastAsia="Proxima Nova" w:hAnsi="Proxima Nova" w:cs="Proxima Nova"/>
        </w:rPr>
      </w:pPr>
      <w:r>
        <w:rPr>
          <w:rFonts w:ascii="Proxima Nova" w:eastAsia="Proxima Nova" w:hAnsi="Proxima Nova" w:cs="Proxima Nova"/>
        </w:rPr>
        <w:t>The success of the O.A.S.I.S. project hinges on the effective organization and collaboration of our team. Group 11 consists of five dedicated members, each bringing unique skills and perspectives to the project. Our team structure is designed to maximize efficiency, foster innovation, and ensure clear lines of communication both internally and with our sponsors at Raytheon. By leveraging each member's strengths and establishing defined roles, we aim to create a dynamic and responsive team capable of meeting the complex challenges inherent in developing a sophisticated space environment analysis system.</w:t>
      </w:r>
    </w:p>
    <w:p w14:paraId="0E817506" w14:textId="77777777" w:rsidR="00E618D3" w:rsidRDefault="00000000">
      <w:pPr>
        <w:spacing w:before="240" w:after="240" w:line="240" w:lineRule="auto"/>
        <w:rPr>
          <w:rFonts w:ascii="Proxima Nova" w:eastAsia="Proxima Nova" w:hAnsi="Proxima Nova" w:cs="Proxima Nova"/>
        </w:rPr>
      </w:pPr>
      <w:r>
        <w:rPr>
          <w:rFonts w:ascii="Proxima Nova" w:eastAsia="Proxima Nova" w:hAnsi="Proxima Nova" w:cs="Proxima Nova"/>
        </w:rPr>
        <w:t>Group 11 is structured so that each individual owns a specific area of the project, while also providing the leeway to effectively collaborate and provide feedback to other areas of the project. This structure is detailed in the following table:</w:t>
      </w:r>
    </w:p>
    <w:p w14:paraId="177315A3" w14:textId="77777777" w:rsidR="00E618D3" w:rsidRDefault="00000000">
      <w:pPr>
        <w:spacing w:line="240" w:lineRule="auto"/>
        <w:rPr>
          <w:rFonts w:ascii="Proxima Nova" w:eastAsia="Proxima Nova" w:hAnsi="Proxima Nova" w:cs="Proxima Nova"/>
        </w:rPr>
      </w:pPr>
      <w:r>
        <w:rPr>
          <w:rFonts w:ascii="Proxima Nova" w:eastAsia="Proxima Nova" w:hAnsi="Proxima Nova" w:cs="Proxima Nova"/>
          <w:b/>
          <w:sz w:val="20"/>
          <w:szCs w:val="20"/>
        </w:rPr>
        <w:t>Table 2.1 - Group 11 Organizational Structure &amp; Responsibilities</w:t>
      </w:r>
    </w:p>
    <w:tbl>
      <w:tblPr>
        <w:tblStyle w:val="a3"/>
        <w:tblpPr w:leftFromText="180" w:rightFromText="180" w:topFromText="180" w:bottomFromText="180" w:vertAnchor="text"/>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800"/>
        <w:gridCol w:w="6195"/>
      </w:tblGrid>
      <w:tr w:rsidR="00E618D3" w14:paraId="41EE4C22" w14:textId="77777777">
        <w:tc>
          <w:tcPr>
            <w:tcW w:w="1380" w:type="dxa"/>
            <w:shd w:val="clear" w:color="auto" w:fill="3C78D8"/>
          </w:tcPr>
          <w:p w14:paraId="3511D95E" w14:textId="77777777" w:rsidR="00E618D3" w:rsidRDefault="00000000">
            <w:pPr>
              <w:widowControl w:val="0"/>
              <w:spacing w:line="240" w:lineRule="auto"/>
              <w:rPr>
                <w:rFonts w:ascii="Proxima Nova" w:eastAsia="Proxima Nova" w:hAnsi="Proxima Nova" w:cs="Proxima Nova"/>
                <w:b/>
                <w:color w:val="FFFFFF"/>
              </w:rPr>
            </w:pPr>
            <w:r>
              <w:rPr>
                <w:rFonts w:ascii="Proxima Nova" w:eastAsia="Proxima Nova" w:hAnsi="Proxima Nova" w:cs="Proxima Nova"/>
                <w:b/>
                <w:color w:val="FFFFFF"/>
              </w:rPr>
              <w:t>Name</w:t>
            </w:r>
          </w:p>
        </w:tc>
        <w:tc>
          <w:tcPr>
            <w:tcW w:w="1800" w:type="dxa"/>
            <w:shd w:val="clear" w:color="auto" w:fill="3C78D8"/>
          </w:tcPr>
          <w:p w14:paraId="08CCCC1C" w14:textId="77777777" w:rsidR="00E618D3" w:rsidRDefault="00000000">
            <w:pPr>
              <w:widowControl w:val="0"/>
              <w:spacing w:line="240" w:lineRule="auto"/>
              <w:rPr>
                <w:rFonts w:ascii="Proxima Nova" w:eastAsia="Proxima Nova" w:hAnsi="Proxima Nova" w:cs="Proxima Nova"/>
                <w:b/>
                <w:color w:val="FFFFFF"/>
              </w:rPr>
            </w:pPr>
            <w:r>
              <w:rPr>
                <w:rFonts w:ascii="Proxima Nova" w:eastAsia="Proxima Nova" w:hAnsi="Proxima Nova" w:cs="Proxima Nova"/>
                <w:b/>
                <w:color w:val="FFFFFF"/>
              </w:rPr>
              <w:t>Position</w:t>
            </w:r>
          </w:p>
        </w:tc>
        <w:tc>
          <w:tcPr>
            <w:tcW w:w="6195" w:type="dxa"/>
            <w:shd w:val="clear" w:color="auto" w:fill="3C78D8"/>
          </w:tcPr>
          <w:p w14:paraId="33BF034C" w14:textId="77777777" w:rsidR="00E618D3" w:rsidRDefault="00000000">
            <w:pPr>
              <w:widowControl w:val="0"/>
              <w:spacing w:line="240" w:lineRule="auto"/>
              <w:rPr>
                <w:rFonts w:ascii="Proxima Nova" w:eastAsia="Proxima Nova" w:hAnsi="Proxima Nova" w:cs="Proxima Nova"/>
                <w:b/>
                <w:color w:val="FFFFFF"/>
              </w:rPr>
            </w:pPr>
            <w:r>
              <w:rPr>
                <w:rFonts w:ascii="Proxima Nova" w:eastAsia="Proxima Nova" w:hAnsi="Proxima Nova" w:cs="Proxima Nova"/>
                <w:b/>
                <w:color w:val="FFFFFF"/>
              </w:rPr>
              <w:t>Responsibilities</w:t>
            </w:r>
          </w:p>
        </w:tc>
      </w:tr>
      <w:tr w:rsidR="00E618D3" w14:paraId="0809E372" w14:textId="77777777">
        <w:tc>
          <w:tcPr>
            <w:tcW w:w="1380" w:type="dxa"/>
          </w:tcPr>
          <w:p w14:paraId="6DEB7FCD"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Josh Duke</w:t>
            </w:r>
          </w:p>
        </w:tc>
        <w:tc>
          <w:tcPr>
            <w:tcW w:w="1800" w:type="dxa"/>
          </w:tcPr>
          <w:p w14:paraId="7E92D84D"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Project Lead</w:t>
            </w:r>
          </w:p>
        </w:tc>
        <w:tc>
          <w:tcPr>
            <w:tcW w:w="6195" w:type="dxa"/>
          </w:tcPr>
          <w:p w14:paraId="6280F37D" w14:textId="77777777" w:rsidR="00E618D3" w:rsidRDefault="00000000">
            <w:pPr>
              <w:widowControl w:val="0"/>
              <w:spacing w:line="240" w:lineRule="auto"/>
              <w:rPr>
                <w:rFonts w:ascii="Proxima Nova" w:eastAsia="Proxima Nova" w:hAnsi="Proxima Nova" w:cs="Proxima Nova"/>
                <w:sz w:val="16"/>
                <w:szCs w:val="16"/>
              </w:rPr>
            </w:pPr>
            <w:r>
              <w:rPr>
                <w:rFonts w:ascii="Proxima Nova" w:eastAsia="Proxima Nova" w:hAnsi="Proxima Nova" w:cs="Proxima Nova"/>
                <w:sz w:val="16"/>
                <w:szCs w:val="16"/>
              </w:rPr>
              <w:t>Project Management, Design Architecture, Stakeholder Communication, Risk</w:t>
            </w:r>
          </w:p>
        </w:tc>
      </w:tr>
      <w:tr w:rsidR="00E618D3" w14:paraId="4C52823E" w14:textId="77777777">
        <w:tc>
          <w:tcPr>
            <w:tcW w:w="1380" w:type="dxa"/>
          </w:tcPr>
          <w:p w14:paraId="7E674881"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Tsion Yigzaw</w:t>
            </w:r>
          </w:p>
        </w:tc>
        <w:tc>
          <w:tcPr>
            <w:tcW w:w="1800" w:type="dxa"/>
          </w:tcPr>
          <w:p w14:paraId="5B5570A0"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Data Engineer</w:t>
            </w:r>
          </w:p>
        </w:tc>
        <w:tc>
          <w:tcPr>
            <w:tcW w:w="6195" w:type="dxa"/>
          </w:tcPr>
          <w:p w14:paraId="77CE9C63"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 xml:space="preserve">Data Ingestion, Data Processing, ETL Pipeline Development, </w:t>
            </w:r>
          </w:p>
        </w:tc>
      </w:tr>
      <w:tr w:rsidR="00E618D3" w14:paraId="0B90B82D" w14:textId="77777777">
        <w:tc>
          <w:tcPr>
            <w:tcW w:w="1380" w:type="dxa"/>
          </w:tcPr>
          <w:p w14:paraId="145B5D2B"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Clara Connor</w:t>
            </w:r>
          </w:p>
        </w:tc>
        <w:tc>
          <w:tcPr>
            <w:tcW w:w="1800" w:type="dxa"/>
          </w:tcPr>
          <w:p w14:paraId="1011E988"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Frontend Developer</w:t>
            </w:r>
          </w:p>
        </w:tc>
        <w:tc>
          <w:tcPr>
            <w:tcW w:w="6195" w:type="dxa"/>
          </w:tcPr>
          <w:p w14:paraId="1A38AEA5"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UI/UX Design, React, Data Visualization</w:t>
            </w:r>
          </w:p>
        </w:tc>
      </w:tr>
      <w:tr w:rsidR="00E618D3" w14:paraId="1A12CF45" w14:textId="77777777">
        <w:tc>
          <w:tcPr>
            <w:tcW w:w="1380" w:type="dxa"/>
          </w:tcPr>
          <w:p w14:paraId="49F64DB8"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Al Altaay</w:t>
            </w:r>
          </w:p>
        </w:tc>
        <w:tc>
          <w:tcPr>
            <w:tcW w:w="1800" w:type="dxa"/>
          </w:tcPr>
          <w:p w14:paraId="09106E9A"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Backend Developer</w:t>
            </w:r>
          </w:p>
        </w:tc>
        <w:tc>
          <w:tcPr>
            <w:tcW w:w="6195" w:type="dxa"/>
          </w:tcPr>
          <w:p w14:paraId="566FCCDB"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API Development, Database Design, Server-side Logic</w:t>
            </w:r>
          </w:p>
        </w:tc>
      </w:tr>
      <w:tr w:rsidR="00E618D3" w14:paraId="5F9B78B7" w14:textId="77777777">
        <w:tc>
          <w:tcPr>
            <w:tcW w:w="1380" w:type="dxa"/>
          </w:tcPr>
          <w:p w14:paraId="5EA63825"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Ashlynn Norris</w:t>
            </w:r>
          </w:p>
        </w:tc>
        <w:tc>
          <w:tcPr>
            <w:tcW w:w="1800" w:type="dxa"/>
          </w:tcPr>
          <w:p w14:paraId="29C4D87B"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Data Scientist</w:t>
            </w:r>
          </w:p>
        </w:tc>
        <w:tc>
          <w:tcPr>
            <w:tcW w:w="6195" w:type="dxa"/>
          </w:tcPr>
          <w:p w14:paraId="7FB1B5E1" w14:textId="77777777" w:rsidR="00E618D3" w:rsidRDefault="00000000">
            <w:pPr>
              <w:widowControl w:val="0"/>
              <w:spacing w:line="240" w:lineRule="auto"/>
              <w:rPr>
                <w:rFonts w:ascii="Proxima Nova" w:eastAsia="Proxima Nova" w:hAnsi="Proxima Nova" w:cs="Proxima Nova"/>
                <w:sz w:val="18"/>
                <w:szCs w:val="18"/>
              </w:rPr>
            </w:pPr>
            <w:r>
              <w:rPr>
                <w:rFonts w:ascii="Proxima Nova" w:eastAsia="Proxima Nova" w:hAnsi="Proxima Nova" w:cs="Proxima Nova"/>
                <w:sz w:val="18"/>
                <w:szCs w:val="18"/>
              </w:rPr>
              <w:t>Predictive Modeling, Machine Learning, Statistical Analysis</w:t>
            </w:r>
          </w:p>
        </w:tc>
      </w:tr>
    </w:tbl>
    <w:p w14:paraId="6A72E79C" w14:textId="77777777" w:rsidR="00E618D3" w:rsidRDefault="00000000">
      <w:pPr>
        <w:pStyle w:val="Heading1"/>
      </w:pPr>
      <w:bookmarkStart w:id="15" w:name="_dn6gm7n6ec7t" w:colFirst="0" w:colLast="0"/>
      <w:bookmarkEnd w:id="15"/>
      <w:r>
        <w:t>3.0 | LIFECYCLE MODEL USED</w:t>
      </w:r>
    </w:p>
    <w:p w14:paraId="552C316C"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For the development of O.A.S.I.S., our team has chosen to adopt an Agile development methodology, specifically the Scrum framework. This approach is well-suited to our project's complex and evolving nature, allowing us to remain flexible and responsive to changing requirements and new insights as we progress. While we don’t expect there to be many significant changes to the requirements, we want to select a lifecycle model that affords us the opportunity to make changes quickly should the need arise.</w:t>
      </w:r>
    </w:p>
    <w:p w14:paraId="1B70EFB4"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The Scrum framework divides our development process into short, iterative cycles called sprints, typically lasting two weeks. Each sprint begins with a planning meeting where we select and prioritize tasks from our product backlog. Weekly meetings keep the team aligned and address any obstacles promptly. At the end of each sprint, we conduct a review to demonstrate progress to stakeholders and gather feedback. This is followed by a retrospective where we reflect on our processes and identify areas for improvement. (This period will be short lived due to time constraints, but is included for the sake of adherence to the model)</w:t>
      </w:r>
    </w:p>
    <w:p w14:paraId="56A87C58"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 xml:space="preserve">Our rationale for choosing this model is multifaceted. Firstly, the iterative nature of Agile development aligns well with the exploratory aspects of our data analysis and predictive modeling </w:t>
      </w:r>
      <w:r>
        <w:rPr>
          <w:rFonts w:ascii="Proxima Nova" w:eastAsia="Proxima Nova" w:hAnsi="Proxima Nova" w:cs="Proxima Nova"/>
        </w:rPr>
        <w:lastRenderedPageBreak/>
        <w:t xml:space="preserve">tasks. It allows us to incrementally refine our algorithms and </w:t>
      </w:r>
      <w:r>
        <w:rPr>
          <w:rFonts w:ascii="Proxima Nova" w:eastAsia="Proxima Nova" w:hAnsi="Proxima Nova" w:cs="Proxima Nova"/>
          <w:b/>
        </w:rPr>
        <w:t>visualizations</w:t>
      </w:r>
      <w:r>
        <w:rPr>
          <w:rFonts w:ascii="Proxima Nova" w:eastAsia="Proxima Nova" w:hAnsi="Proxima Nova" w:cs="Proxima Nova"/>
        </w:rPr>
        <w:t xml:space="preserve"> based on ongoing discoveries and stakeholder feedback. Secondly, the frequent delivery of working software enables us to maintain transparency with our Raytheon sponsors, ensuring that the project remains aligned with their expectations. Lastly, the emphasis on team collaboration and continuous improvement in Scrum helps us leverage the diverse skills of our team members effectively, hopefully fostering innovation and problem-solving.</w:t>
      </w:r>
    </w:p>
    <w:p w14:paraId="18B71F67"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To support this lifecycle model, we will utilize tools such as Excel for project tracking and GitHub for version control, enabling collaboration and progress monitoring. Regular check-ins with our Raytheon sponsors will be integrated into our sprint reviews, ensuring that their input is consistently incorporated into our development process.</w:t>
      </w:r>
    </w:p>
    <w:p w14:paraId="443C6751"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By employing this Agile approach, we aim to deliver a high-quality, adaptable system that meets the requirements of space environment analysis while maintaining the flexibility to adjust to changing requirements and incorporate new data sources and analytical techniques as they become available throughout the development process.</w:t>
      </w:r>
    </w:p>
    <w:p w14:paraId="2E8F7A99" w14:textId="6A5696F7" w:rsidR="00E618D3" w:rsidRDefault="00000000" w:rsidP="00DA5D1B">
      <w:pPr>
        <w:pStyle w:val="Heading1"/>
        <w:spacing w:before="0" w:line="240" w:lineRule="auto"/>
        <w:ind w:right="20"/>
        <w:jc w:val="both"/>
      </w:pPr>
      <w:bookmarkStart w:id="16" w:name="_msms84oj5obe" w:colFirst="0" w:colLast="0"/>
      <w:bookmarkEnd w:id="16"/>
      <w:r>
        <w:t>4.0 | RISK ANALYSIS</w:t>
      </w:r>
    </w:p>
    <w:p w14:paraId="515F14ED" w14:textId="77777777" w:rsidR="00E618D3" w:rsidRDefault="00000000">
      <w:pPr>
        <w:rPr>
          <w:rFonts w:ascii="Proxima Nova" w:eastAsia="Proxima Nova" w:hAnsi="Proxima Nova" w:cs="Proxima Nova"/>
        </w:rPr>
      </w:pPr>
      <w:r>
        <w:rPr>
          <w:rFonts w:ascii="Proxima Nova" w:eastAsia="Proxima Nova" w:hAnsi="Proxima Nova" w:cs="Proxima Nova"/>
        </w:rPr>
        <w:t>The development of O.A.S.I.S. involves several potential risks that could impact the project's success. By identifying these risks early and developing mitigation strategies, we aim to minimize their potential impact. We will regularly review and update this risk analysis throughout the project lifecycle. Our Agile approach allows us to quickly adapt our strategies as new risks emerge or as the likelihood and impact of identified risks change. By maintaining open communication within the team and with our Raytheon sponsors, we aim to address potential issues proactively and ensure the successful delivery of O.A.S.I.S.</w:t>
      </w:r>
    </w:p>
    <w:p w14:paraId="47B29DAA" w14:textId="77777777" w:rsidR="00E618D3" w:rsidRDefault="00E618D3">
      <w:pPr>
        <w:rPr>
          <w:rFonts w:ascii="Proxima Nova" w:eastAsia="Proxima Nova" w:hAnsi="Proxima Nova" w:cs="Proxima Nova"/>
        </w:rPr>
      </w:pPr>
    </w:p>
    <w:p w14:paraId="2A576D3C" w14:textId="77777777" w:rsidR="00E618D3" w:rsidRDefault="00000000">
      <w:pPr>
        <w:rPr>
          <w:rFonts w:ascii="Proxima Nova" w:eastAsia="Proxima Nova" w:hAnsi="Proxima Nova" w:cs="Proxima Nova"/>
        </w:rPr>
      </w:pPr>
      <w:r>
        <w:rPr>
          <w:rFonts w:ascii="Proxima Nova" w:eastAsia="Proxima Nova" w:hAnsi="Proxima Nova" w:cs="Proxima Nova"/>
        </w:rPr>
        <w:t>To effectively manage these risks, we have implemented a risk management process. This includes weekly risk assessment discussions during our regular meetings where team members can raise concerns and discuss potential new risks. We will maintain a risk register that is updated after each sprint, tracking the status of known risks and the effectiveness of our mitigation strategies.</w:t>
      </w:r>
    </w:p>
    <w:p w14:paraId="77064E8A" w14:textId="77777777" w:rsidR="00E618D3" w:rsidRDefault="00E618D3">
      <w:pPr>
        <w:rPr>
          <w:rFonts w:ascii="Proxima Nova" w:eastAsia="Proxima Nova" w:hAnsi="Proxima Nova" w:cs="Proxima Nova"/>
        </w:rPr>
      </w:pPr>
    </w:p>
    <w:p w14:paraId="480009BB"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b/>
          <w:sz w:val="18"/>
          <w:szCs w:val="18"/>
        </w:rPr>
        <w:t>Table 4.0 - Risk Assessment Matrix</w:t>
      </w:r>
    </w:p>
    <w:tbl>
      <w:tblPr>
        <w:tblStyle w:val="a4"/>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1215"/>
        <w:gridCol w:w="2275"/>
        <w:gridCol w:w="2275"/>
        <w:gridCol w:w="2275"/>
      </w:tblGrid>
      <w:tr w:rsidR="00E618D3" w14:paraId="382F79C5" w14:textId="77777777">
        <w:trPr>
          <w:trHeight w:val="462"/>
        </w:trPr>
        <w:tc>
          <w:tcPr>
            <w:tcW w:w="2475" w:type="dxa"/>
            <w:gridSpan w:val="2"/>
            <w:vMerge w:val="restart"/>
            <w:shd w:val="clear" w:color="auto" w:fill="666666"/>
            <w:tcMar>
              <w:top w:w="100" w:type="dxa"/>
              <w:left w:w="100" w:type="dxa"/>
              <w:bottom w:w="100" w:type="dxa"/>
              <w:right w:w="100" w:type="dxa"/>
            </w:tcMar>
          </w:tcPr>
          <w:p w14:paraId="44821FAD" w14:textId="77777777" w:rsidR="00E618D3" w:rsidRDefault="00000000">
            <w:pPr>
              <w:widowControl w:val="0"/>
              <w:pBdr>
                <w:top w:val="nil"/>
                <w:left w:val="nil"/>
                <w:bottom w:val="nil"/>
                <w:right w:val="nil"/>
                <w:between w:val="nil"/>
              </w:pBdr>
              <w:spacing w:line="240" w:lineRule="auto"/>
              <w:jc w:val="center"/>
              <w:rPr>
                <w:rFonts w:ascii="Proxima Nova" w:eastAsia="Proxima Nova" w:hAnsi="Proxima Nova" w:cs="Proxima Nova"/>
                <w:b/>
                <w:color w:val="FFFFFF"/>
              </w:rPr>
            </w:pPr>
            <w:r>
              <w:rPr>
                <w:rFonts w:ascii="Proxima Nova" w:eastAsia="Proxima Nova" w:hAnsi="Proxima Nova" w:cs="Proxima Nova"/>
                <w:b/>
                <w:color w:val="FFFFFF"/>
              </w:rPr>
              <w:t>Risk Matrix</w:t>
            </w:r>
          </w:p>
        </w:tc>
        <w:tc>
          <w:tcPr>
            <w:tcW w:w="6825" w:type="dxa"/>
            <w:gridSpan w:val="3"/>
            <w:shd w:val="clear" w:color="auto" w:fill="666666"/>
            <w:tcMar>
              <w:top w:w="100" w:type="dxa"/>
              <w:left w:w="100" w:type="dxa"/>
              <w:bottom w:w="100" w:type="dxa"/>
              <w:right w:w="100" w:type="dxa"/>
            </w:tcMar>
          </w:tcPr>
          <w:p w14:paraId="4F061A65" w14:textId="77777777" w:rsidR="00E618D3" w:rsidRDefault="00000000">
            <w:pPr>
              <w:widowControl w:val="0"/>
              <w:pBdr>
                <w:top w:val="nil"/>
                <w:left w:val="nil"/>
                <w:bottom w:val="nil"/>
                <w:right w:val="nil"/>
                <w:between w:val="nil"/>
              </w:pBdr>
              <w:spacing w:line="240" w:lineRule="auto"/>
              <w:jc w:val="center"/>
              <w:rPr>
                <w:rFonts w:ascii="Proxima Nova" w:eastAsia="Proxima Nova" w:hAnsi="Proxima Nova" w:cs="Proxima Nova"/>
                <w:b/>
                <w:color w:val="FFFFFF"/>
              </w:rPr>
            </w:pPr>
            <w:r>
              <w:rPr>
                <w:rFonts w:ascii="Proxima Nova" w:eastAsia="Proxima Nova" w:hAnsi="Proxima Nova" w:cs="Proxima Nova"/>
                <w:b/>
                <w:color w:val="FFFFFF"/>
              </w:rPr>
              <w:t>Severity</w:t>
            </w:r>
          </w:p>
        </w:tc>
      </w:tr>
      <w:tr w:rsidR="00E618D3" w14:paraId="4ACC5CE0" w14:textId="77777777">
        <w:trPr>
          <w:trHeight w:val="462"/>
        </w:trPr>
        <w:tc>
          <w:tcPr>
            <w:tcW w:w="2475" w:type="dxa"/>
            <w:gridSpan w:val="2"/>
            <w:vMerge/>
            <w:shd w:val="clear" w:color="auto" w:fill="666666"/>
            <w:tcMar>
              <w:top w:w="100" w:type="dxa"/>
              <w:left w:w="100" w:type="dxa"/>
              <w:bottom w:w="100" w:type="dxa"/>
              <w:right w:w="100" w:type="dxa"/>
            </w:tcMar>
          </w:tcPr>
          <w:p w14:paraId="105F55AF" w14:textId="77777777" w:rsidR="00E618D3" w:rsidRDefault="00E618D3">
            <w:pPr>
              <w:widowControl w:val="0"/>
              <w:pBdr>
                <w:top w:val="nil"/>
                <w:left w:val="nil"/>
                <w:bottom w:val="nil"/>
                <w:right w:val="nil"/>
                <w:between w:val="nil"/>
              </w:pBdr>
              <w:spacing w:line="240" w:lineRule="auto"/>
              <w:rPr>
                <w:rFonts w:ascii="Proxima Nova" w:eastAsia="Proxima Nova" w:hAnsi="Proxima Nova" w:cs="Proxima Nova"/>
                <w:b/>
                <w:color w:val="FFFFFF"/>
              </w:rPr>
            </w:pPr>
          </w:p>
        </w:tc>
        <w:tc>
          <w:tcPr>
            <w:tcW w:w="2275" w:type="dxa"/>
            <w:shd w:val="clear" w:color="auto" w:fill="3C78D8"/>
            <w:tcMar>
              <w:top w:w="100" w:type="dxa"/>
              <w:left w:w="100" w:type="dxa"/>
              <w:bottom w:w="100" w:type="dxa"/>
              <w:right w:w="100" w:type="dxa"/>
            </w:tcMar>
          </w:tcPr>
          <w:p w14:paraId="3466C941"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rPr>
            </w:pPr>
            <w:r>
              <w:rPr>
                <w:rFonts w:ascii="Proxima Nova" w:eastAsia="Proxima Nova" w:hAnsi="Proxima Nova" w:cs="Proxima Nova"/>
                <w:b/>
                <w:color w:val="FFFFFF"/>
              </w:rPr>
              <w:t>Low</w:t>
            </w:r>
          </w:p>
        </w:tc>
        <w:tc>
          <w:tcPr>
            <w:tcW w:w="2275" w:type="dxa"/>
            <w:shd w:val="clear" w:color="auto" w:fill="3C78D8"/>
            <w:tcMar>
              <w:top w:w="100" w:type="dxa"/>
              <w:left w:w="100" w:type="dxa"/>
              <w:bottom w:w="100" w:type="dxa"/>
              <w:right w:w="100" w:type="dxa"/>
            </w:tcMar>
          </w:tcPr>
          <w:p w14:paraId="6643A2AB"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rPr>
            </w:pPr>
            <w:r>
              <w:rPr>
                <w:rFonts w:ascii="Proxima Nova" w:eastAsia="Proxima Nova" w:hAnsi="Proxima Nova" w:cs="Proxima Nova"/>
                <w:b/>
                <w:color w:val="FFFFFF"/>
              </w:rPr>
              <w:t>Medium</w:t>
            </w:r>
          </w:p>
        </w:tc>
        <w:tc>
          <w:tcPr>
            <w:tcW w:w="2275" w:type="dxa"/>
            <w:shd w:val="clear" w:color="auto" w:fill="3C78D8"/>
            <w:tcMar>
              <w:top w:w="100" w:type="dxa"/>
              <w:left w:w="100" w:type="dxa"/>
              <w:bottom w:w="100" w:type="dxa"/>
              <w:right w:w="100" w:type="dxa"/>
            </w:tcMar>
          </w:tcPr>
          <w:p w14:paraId="4BC47514"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rPr>
            </w:pPr>
            <w:r>
              <w:rPr>
                <w:rFonts w:ascii="Proxima Nova" w:eastAsia="Proxima Nova" w:hAnsi="Proxima Nova" w:cs="Proxima Nova"/>
                <w:b/>
                <w:color w:val="FFFFFF"/>
              </w:rPr>
              <w:t>High</w:t>
            </w:r>
          </w:p>
        </w:tc>
      </w:tr>
      <w:tr w:rsidR="00E618D3" w14:paraId="21048A99" w14:textId="77777777">
        <w:trPr>
          <w:trHeight w:val="420"/>
        </w:trPr>
        <w:tc>
          <w:tcPr>
            <w:tcW w:w="1260" w:type="dxa"/>
            <w:vMerge w:val="restart"/>
            <w:shd w:val="clear" w:color="auto" w:fill="666666"/>
            <w:tcMar>
              <w:top w:w="100" w:type="dxa"/>
              <w:left w:w="100" w:type="dxa"/>
              <w:bottom w:w="100" w:type="dxa"/>
              <w:right w:w="100" w:type="dxa"/>
            </w:tcMar>
          </w:tcPr>
          <w:p w14:paraId="1D13EAB3" w14:textId="77777777" w:rsidR="00E618D3" w:rsidRDefault="00000000">
            <w:pPr>
              <w:widowControl w:val="0"/>
              <w:pBdr>
                <w:top w:val="nil"/>
                <w:left w:val="nil"/>
                <w:bottom w:val="nil"/>
                <w:right w:val="nil"/>
                <w:between w:val="nil"/>
              </w:pBdr>
              <w:spacing w:line="240" w:lineRule="auto"/>
              <w:jc w:val="center"/>
              <w:rPr>
                <w:rFonts w:ascii="Proxima Nova" w:eastAsia="Proxima Nova" w:hAnsi="Proxima Nova" w:cs="Proxima Nova"/>
                <w:b/>
                <w:color w:val="FFFFFF"/>
              </w:rPr>
            </w:pPr>
            <w:r>
              <w:rPr>
                <w:rFonts w:ascii="Proxima Nova" w:eastAsia="Proxima Nova" w:hAnsi="Proxima Nova" w:cs="Proxima Nova"/>
                <w:b/>
                <w:color w:val="FFFFFF"/>
              </w:rPr>
              <w:t>Likelihood</w:t>
            </w:r>
          </w:p>
        </w:tc>
        <w:tc>
          <w:tcPr>
            <w:tcW w:w="1215" w:type="dxa"/>
            <w:shd w:val="clear" w:color="auto" w:fill="3C78D8"/>
            <w:tcMar>
              <w:top w:w="100" w:type="dxa"/>
              <w:left w:w="100" w:type="dxa"/>
              <w:bottom w:w="100" w:type="dxa"/>
              <w:right w:w="100" w:type="dxa"/>
            </w:tcMar>
          </w:tcPr>
          <w:p w14:paraId="201F8908"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rPr>
            </w:pPr>
            <w:r>
              <w:rPr>
                <w:rFonts w:ascii="Proxima Nova" w:eastAsia="Proxima Nova" w:hAnsi="Proxima Nova" w:cs="Proxima Nova"/>
                <w:b/>
                <w:color w:val="FFFFFF"/>
              </w:rPr>
              <w:t>Low</w:t>
            </w:r>
          </w:p>
        </w:tc>
        <w:tc>
          <w:tcPr>
            <w:tcW w:w="2275" w:type="dxa"/>
            <w:shd w:val="clear" w:color="auto" w:fill="B6D7A8"/>
            <w:tcMar>
              <w:top w:w="100" w:type="dxa"/>
              <w:left w:w="100" w:type="dxa"/>
              <w:bottom w:w="100" w:type="dxa"/>
              <w:right w:w="100" w:type="dxa"/>
            </w:tcMar>
          </w:tcPr>
          <w:p w14:paraId="74D8ADA0"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Low</w:t>
            </w:r>
          </w:p>
        </w:tc>
        <w:tc>
          <w:tcPr>
            <w:tcW w:w="2275" w:type="dxa"/>
            <w:shd w:val="clear" w:color="auto" w:fill="93C47D"/>
            <w:tcMar>
              <w:top w:w="100" w:type="dxa"/>
              <w:left w:w="100" w:type="dxa"/>
              <w:bottom w:w="100" w:type="dxa"/>
              <w:right w:w="100" w:type="dxa"/>
            </w:tcMar>
          </w:tcPr>
          <w:p w14:paraId="3789DC65"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Low Medium</w:t>
            </w:r>
          </w:p>
        </w:tc>
        <w:tc>
          <w:tcPr>
            <w:tcW w:w="2275" w:type="dxa"/>
            <w:shd w:val="clear" w:color="auto" w:fill="00FF00"/>
            <w:tcMar>
              <w:top w:w="100" w:type="dxa"/>
              <w:left w:w="100" w:type="dxa"/>
              <w:bottom w:w="100" w:type="dxa"/>
              <w:right w:w="100" w:type="dxa"/>
            </w:tcMar>
          </w:tcPr>
          <w:p w14:paraId="3ED8DF8A"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Low High</w:t>
            </w:r>
          </w:p>
        </w:tc>
      </w:tr>
      <w:tr w:rsidR="00E618D3" w14:paraId="5196A216" w14:textId="77777777">
        <w:trPr>
          <w:trHeight w:val="420"/>
        </w:trPr>
        <w:tc>
          <w:tcPr>
            <w:tcW w:w="1260" w:type="dxa"/>
            <w:vMerge/>
            <w:shd w:val="clear" w:color="auto" w:fill="666666"/>
            <w:tcMar>
              <w:top w:w="100" w:type="dxa"/>
              <w:left w:w="100" w:type="dxa"/>
              <w:bottom w:w="100" w:type="dxa"/>
              <w:right w:w="100" w:type="dxa"/>
            </w:tcMar>
          </w:tcPr>
          <w:p w14:paraId="4645E4C7" w14:textId="77777777" w:rsidR="00E618D3" w:rsidRDefault="00E618D3">
            <w:pPr>
              <w:widowControl w:val="0"/>
              <w:pBdr>
                <w:top w:val="nil"/>
                <w:left w:val="nil"/>
                <w:bottom w:val="nil"/>
                <w:right w:val="nil"/>
                <w:between w:val="nil"/>
              </w:pBdr>
              <w:spacing w:line="240" w:lineRule="auto"/>
              <w:rPr>
                <w:rFonts w:ascii="Proxima Nova" w:eastAsia="Proxima Nova" w:hAnsi="Proxima Nova" w:cs="Proxima Nova"/>
                <w:b/>
                <w:color w:val="FFFFFF"/>
              </w:rPr>
            </w:pPr>
          </w:p>
        </w:tc>
        <w:tc>
          <w:tcPr>
            <w:tcW w:w="1215" w:type="dxa"/>
            <w:shd w:val="clear" w:color="auto" w:fill="3C78D8"/>
            <w:tcMar>
              <w:top w:w="100" w:type="dxa"/>
              <w:left w:w="100" w:type="dxa"/>
              <w:bottom w:w="100" w:type="dxa"/>
              <w:right w:w="100" w:type="dxa"/>
            </w:tcMar>
          </w:tcPr>
          <w:p w14:paraId="02666DEE"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rPr>
            </w:pPr>
            <w:r>
              <w:rPr>
                <w:rFonts w:ascii="Proxima Nova" w:eastAsia="Proxima Nova" w:hAnsi="Proxima Nova" w:cs="Proxima Nova"/>
                <w:b/>
                <w:color w:val="FFFFFF"/>
              </w:rPr>
              <w:t>Medium</w:t>
            </w:r>
          </w:p>
        </w:tc>
        <w:tc>
          <w:tcPr>
            <w:tcW w:w="2275" w:type="dxa"/>
            <w:shd w:val="clear" w:color="auto" w:fill="FFE599"/>
            <w:tcMar>
              <w:top w:w="100" w:type="dxa"/>
              <w:left w:w="100" w:type="dxa"/>
              <w:bottom w:w="100" w:type="dxa"/>
              <w:right w:w="100" w:type="dxa"/>
            </w:tcMar>
          </w:tcPr>
          <w:p w14:paraId="2E93E973"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Medium Low</w:t>
            </w:r>
          </w:p>
        </w:tc>
        <w:tc>
          <w:tcPr>
            <w:tcW w:w="2275" w:type="dxa"/>
            <w:shd w:val="clear" w:color="auto" w:fill="FFD966"/>
            <w:tcMar>
              <w:top w:w="100" w:type="dxa"/>
              <w:left w:w="100" w:type="dxa"/>
              <w:bottom w:w="100" w:type="dxa"/>
              <w:right w:w="100" w:type="dxa"/>
            </w:tcMar>
          </w:tcPr>
          <w:p w14:paraId="7B6FBE23"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Medium</w:t>
            </w:r>
          </w:p>
        </w:tc>
        <w:tc>
          <w:tcPr>
            <w:tcW w:w="2275" w:type="dxa"/>
            <w:shd w:val="clear" w:color="auto" w:fill="FFFF00"/>
            <w:tcMar>
              <w:top w:w="100" w:type="dxa"/>
              <w:left w:w="100" w:type="dxa"/>
              <w:bottom w:w="100" w:type="dxa"/>
              <w:right w:w="100" w:type="dxa"/>
            </w:tcMar>
          </w:tcPr>
          <w:p w14:paraId="08DE4200"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Medium High</w:t>
            </w:r>
          </w:p>
        </w:tc>
      </w:tr>
      <w:tr w:rsidR="00E618D3" w14:paraId="548D01AE" w14:textId="77777777">
        <w:trPr>
          <w:trHeight w:val="420"/>
        </w:trPr>
        <w:tc>
          <w:tcPr>
            <w:tcW w:w="1260" w:type="dxa"/>
            <w:vMerge/>
            <w:shd w:val="clear" w:color="auto" w:fill="666666"/>
            <w:tcMar>
              <w:top w:w="100" w:type="dxa"/>
              <w:left w:w="100" w:type="dxa"/>
              <w:bottom w:w="100" w:type="dxa"/>
              <w:right w:w="100" w:type="dxa"/>
            </w:tcMar>
          </w:tcPr>
          <w:p w14:paraId="1AD506A7" w14:textId="77777777" w:rsidR="00E618D3" w:rsidRDefault="00E618D3">
            <w:pPr>
              <w:widowControl w:val="0"/>
              <w:pBdr>
                <w:top w:val="nil"/>
                <w:left w:val="nil"/>
                <w:bottom w:val="nil"/>
                <w:right w:val="nil"/>
                <w:between w:val="nil"/>
              </w:pBdr>
              <w:spacing w:line="240" w:lineRule="auto"/>
              <w:rPr>
                <w:rFonts w:ascii="Proxima Nova" w:eastAsia="Proxima Nova" w:hAnsi="Proxima Nova" w:cs="Proxima Nova"/>
                <w:b/>
                <w:color w:val="FFFFFF"/>
              </w:rPr>
            </w:pPr>
          </w:p>
        </w:tc>
        <w:tc>
          <w:tcPr>
            <w:tcW w:w="1215" w:type="dxa"/>
            <w:shd w:val="clear" w:color="auto" w:fill="3C78D8"/>
            <w:tcMar>
              <w:top w:w="100" w:type="dxa"/>
              <w:left w:w="100" w:type="dxa"/>
              <w:bottom w:w="100" w:type="dxa"/>
              <w:right w:w="100" w:type="dxa"/>
            </w:tcMar>
          </w:tcPr>
          <w:p w14:paraId="796CF447"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rPr>
            </w:pPr>
            <w:r>
              <w:rPr>
                <w:rFonts w:ascii="Proxima Nova" w:eastAsia="Proxima Nova" w:hAnsi="Proxima Nova" w:cs="Proxima Nova"/>
                <w:b/>
                <w:color w:val="FFFFFF"/>
              </w:rPr>
              <w:t>High</w:t>
            </w:r>
          </w:p>
        </w:tc>
        <w:tc>
          <w:tcPr>
            <w:tcW w:w="2275" w:type="dxa"/>
            <w:shd w:val="clear" w:color="auto" w:fill="EA9999"/>
            <w:tcMar>
              <w:top w:w="100" w:type="dxa"/>
              <w:left w:w="100" w:type="dxa"/>
              <w:bottom w:w="100" w:type="dxa"/>
              <w:right w:w="100" w:type="dxa"/>
            </w:tcMar>
          </w:tcPr>
          <w:p w14:paraId="63E45029"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High Low</w:t>
            </w:r>
          </w:p>
        </w:tc>
        <w:tc>
          <w:tcPr>
            <w:tcW w:w="2275" w:type="dxa"/>
            <w:shd w:val="clear" w:color="auto" w:fill="E06666"/>
            <w:tcMar>
              <w:top w:w="100" w:type="dxa"/>
              <w:left w:w="100" w:type="dxa"/>
              <w:bottom w:w="100" w:type="dxa"/>
              <w:right w:w="100" w:type="dxa"/>
            </w:tcMar>
          </w:tcPr>
          <w:p w14:paraId="48E42536"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High Medium</w:t>
            </w:r>
          </w:p>
        </w:tc>
        <w:tc>
          <w:tcPr>
            <w:tcW w:w="2275" w:type="dxa"/>
            <w:shd w:val="clear" w:color="auto" w:fill="FF0000"/>
            <w:tcMar>
              <w:top w:w="100" w:type="dxa"/>
              <w:left w:w="100" w:type="dxa"/>
              <w:bottom w:w="100" w:type="dxa"/>
              <w:right w:w="100" w:type="dxa"/>
            </w:tcMar>
          </w:tcPr>
          <w:p w14:paraId="73746D2B"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rPr>
            </w:pPr>
            <w:r>
              <w:rPr>
                <w:rFonts w:ascii="Proxima Nova" w:eastAsia="Proxima Nova" w:hAnsi="Proxima Nova" w:cs="Proxima Nova"/>
              </w:rPr>
              <w:t>High</w:t>
            </w:r>
          </w:p>
        </w:tc>
      </w:tr>
    </w:tbl>
    <w:p w14:paraId="7E713CC0"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b/>
        </w:rPr>
        <w:lastRenderedPageBreak/>
        <w:t>Here are the key risks we've identified:</w:t>
      </w:r>
    </w:p>
    <w:p w14:paraId="59347AE0" w14:textId="77777777" w:rsidR="00E618D3" w:rsidRDefault="00E618D3">
      <w:pPr>
        <w:rPr>
          <w:rFonts w:ascii="Proxima Nova" w:eastAsia="Proxima Nova" w:hAnsi="Proxima Nova" w:cs="Proxima Nova"/>
          <w:b/>
          <w:sz w:val="18"/>
          <w:szCs w:val="18"/>
        </w:rPr>
      </w:pPr>
    </w:p>
    <w:p w14:paraId="4D5AB738"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b/>
          <w:sz w:val="18"/>
          <w:szCs w:val="18"/>
        </w:rPr>
        <w:t>Table 4.1 - Data Quality &amp; Availability Risk Overview</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410"/>
      </w:tblGrid>
      <w:tr w:rsidR="00E618D3" w14:paraId="58CCA0CE" w14:textId="77777777">
        <w:trPr>
          <w:trHeight w:val="371"/>
        </w:trPr>
        <w:tc>
          <w:tcPr>
            <w:tcW w:w="9360" w:type="dxa"/>
            <w:gridSpan w:val="2"/>
            <w:shd w:val="clear" w:color="auto" w:fill="3C78D8"/>
            <w:tcMar>
              <w:top w:w="100" w:type="dxa"/>
              <w:left w:w="100" w:type="dxa"/>
              <w:bottom w:w="100" w:type="dxa"/>
              <w:right w:w="100" w:type="dxa"/>
            </w:tcMar>
          </w:tcPr>
          <w:p w14:paraId="2C33C300" w14:textId="77777777" w:rsidR="00E618D3" w:rsidRDefault="00000000">
            <w:pPr>
              <w:jc w:val="center"/>
              <w:rPr>
                <w:rFonts w:ascii="Proxima Nova" w:eastAsia="Proxima Nova" w:hAnsi="Proxima Nova" w:cs="Proxima Nova"/>
                <w:color w:val="FFFFFF"/>
                <w:sz w:val="18"/>
                <w:szCs w:val="18"/>
              </w:rPr>
            </w:pPr>
            <w:r>
              <w:rPr>
                <w:rFonts w:ascii="Proxima Nova" w:eastAsia="Proxima Nova" w:hAnsi="Proxima Nova" w:cs="Proxima Nova"/>
                <w:b/>
                <w:color w:val="FFFFFF"/>
                <w:sz w:val="18"/>
                <w:szCs w:val="18"/>
              </w:rPr>
              <w:t>Data Quality &amp; Availability</w:t>
            </w:r>
          </w:p>
        </w:tc>
      </w:tr>
      <w:tr w:rsidR="00E618D3" w14:paraId="0FBE9C69" w14:textId="77777777">
        <w:trPr>
          <w:trHeight w:val="461"/>
        </w:trPr>
        <w:tc>
          <w:tcPr>
            <w:tcW w:w="1950" w:type="dxa"/>
            <w:shd w:val="clear" w:color="auto" w:fill="3C78D8"/>
            <w:tcMar>
              <w:top w:w="100" w:type="dxa"/>
              <w:left w:w="100" w:type="dxa"/>
              <w:bottom w:w="100" w:type="dxa"/>
              <w:right w:w="100" w:type="dxa"/>
            </w:tcMar>
          </w:tcPr>
          <w:p w14:paraId="3D41D574"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Risk</w:t>
            </w:r>
          </w:p>
        </w:tc>
        <w:tc>
          <w:tcPr>
            <w:tcW w:w="7410" w:type="dxa"/>
            <w:shd w:val="clear" w:color="auto" w:fill="auto"/>
            <w:tcMar>
              <w:top w:w="100" w:type="dxa"/>
              <w:left w:w="100" w:type="dxa"/>
              <w:bottom w:w="100" w:type="dxa"/>
              <w:right w:w="100" w:type="dxa"/>
            </w:tcMar>
          </w:tcPr>
          <w:p w14:paraId="21A69C15"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Inconsistent or incomplete data from various sources could affect the accuracy of our predictions.</w:t>
            </w:r>
          </w:p>
        </w:tc>
      </w:tr>
      <w:tr w:rsidR="00E618D3" w14:paraId="77D95C2F" w14:textId="77777777">
        <w:trPr>
          <w:trHeight w:val="360"/>
        </w:trPr>
        <w:tc>
          <w:tcPr>
            <w:tcW w:w="1950" w:type="dxa"/>
            <w:shd w:val="clear" w:color="auto" w:fill="3C78D8"/>
            <w:tcMar>
              <w:top w:w="100" w:type="dxa"/>
              <w:left w:w="100" w:type="dxa"/>
              <w:bottom w:w="100" w:type="dxa"/>
              <w:right w:w="100" w:type="dxa"/>
            </w:tcMar>
          </w:tcPr>
          <w:p w14:paraId="1E832643"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Likelihood</w:t>
            </w:r>
          </w:p>
        </w:tc>
        <w:tc>
          <w:tcPr>
            <w:tcW w:w="7410" w:type="dxa"/>
            <w:shd w:val="clear" w:color="auto" w:fill="auto"/>
            <w:tcMar>
              <w:top w:w="100" w:type="dxa"/>
              <w:left w:w="100" w:type="dxa"/>
              <w:bottom w:w="100" w:type="dxa"/>
              <w:right w:w="100" w:type="dxa"/>
            </w:tcMar>
          </w:tcPr>
          <w:p w14:paraId="285FA212" w14:textId="77777777" w:rsidR="00E618D3" w:rsidRDefault="00000000">
            <w:pPr>
              <w:rPr>
                <w:rFonts w:ascii="Proxima Nova" w:eastAsia="Proxima Nova" w:hAnsi="Proxima Nova" w:cs="Proxima Nova"/>
                <w:b/>
                <w:sz w:val="18"/>
                <w:szCs w:val="18"/>
              </w:rPr>
            </w:pPr>
            <w:commentRangeStart w:id="17"/>
            <w:r>
              <w:rPr>
                <w:rFonts w:ascii="Proxima Nova" w:eastAsia="Proxima Nova" w:hAnsi="Proxima Nova" w:cs="Proxima Nova"/>
                <w:sz w:val="18"/>
                <w:szCs w:val="18"/>
              </w:rPr>
              <w:t>Medium</w:t>
            </w:r>
            <w:commentRangeEnd w:id="17"/>
            <w:r>
              <w:commentReference w:id="17"/>
            </w:r>
          </w:p>
        </w:tc>
      </w:tr>
      <w:tr w:rsidR="00E618D3" w14:paraId="32D627A9" w14:textId="77777777">
        <w:trPr>
          <w:trHeight w:val="360"/>
        </w:trPr>
        <w:tc>
          <w:tcPr>
            <w:tcW w:w="1950" w:type="dxa"/>
            <w:shd w:val="clear" w:color="auto" w:fill="3C78D8"/>
            <w:tcMar>
              <w:top w:w="100" w:type="dxa"/>
              <w:left w:w="100" w:type="dxa"/>
              <w:bottom w:w="100" w:type="dxa"/>
              <w:right w:w="100" w:type="dxa"/>
            </w:tcMar>
          </w:tcPr>
          <w:p w14:paraId="68B27A7F"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Impact</w:t>
            </w:r>
          </w:p>
        </w:tc>
        <w:tc>
          <w:tcPr>
            <w:tcW w:w="7410" w:type="dxa"/>
            <w:shd w:val="clear" w:color="auto" w:fill="auto"/>
            <w:tcMar>
              <w:top w:w="100" w:type="dxa"/>
              <w:left w:w="100" w:type="dxa"/>
              <w:bottom w:w="100" w:type="dxa"/>
              <w:right w:w="100" w:type="dxa"/>
            </w:tcMar>
          </w:tcPr>
          <w:p w14:paraId="22124B0E" w14:textId="77777777" w:rsidR="00E618D3" w:rsidRDefault="00000000">
            <w:pPr>
              <w:rPr>
                <w:rFonts w:ascii="Proxima Nova" w:eastAsia="Proxima Nova" w:hAnsi="Proxima Nova" w:cs="Proxima Nova"/>
                <w:b/>
                <w:sz w:val="18"/>
                <w:szCs w:val="18"/>
              </w:rPr>
            </w:pPr>
            <w:commentRangeStart w:id="18"/>
            <w:r>
              <w:rPr>
                <w:rFonts w:ascii="Proxima Nova" w:eastAsia="Proxima Nova" w:hAnsi="Proxima Nova" w:cs="Proxima Nova"/>
                <w:sz w:val="18"/>
                <w:szCs w:val="18"/>
              </w:rPr>
              <w:t>High</w:t>
            </w:r>
            <w:commentRangeEnd w:id="18"/>
            <w:r>
              <w:commentReference w:id="18"/>
            </w:r>
          </w:p>
        </w:tc>
      </w:tr>
      <w:tr w:rsidR="00E618D3" w14:paraId="29DD7174" w14:textId="77777777">
        <w:trPr>
          <w:trHeight w:val="551"/>
        </w:trPr>
        <w:tc>
          <w:tcPr>
            <w:tcW w:w="1950" w:type="dxa"/>
            <w:shd w:val="clear" w:color="auto" w:fill="3C78D8"/>
            <w:tcMar>
              <w:top w:w="100" w:type="dxa"/>
              <w:left w:w="100" w:type="dxa"/>
              <w:bottom w:w="100" w:type="dxa"/>
              <w:right w:w="100" w:type="dxa"/>
            </w:tcMar>
          </w:tcPr>
          <w:p w14:paraId="5CBC547C"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Mitigation</w:t>
            </w:r>
          </w:p>
        </w:tc>
        <w:tc>
          <w:tcPr>
            <w:tcW w:w="7410" w:type="dxa"/>
            <w:shd w:val="clear" w:color="auto" w:fill="auto"/>
            <w:tcMar>
              <w:top w:w="100" w:type="dxa"/>
              <w:left w:w="100" w:type="dxa"/>
              <w:bottom w:w="100" w:type="dxa"/>
              <w:right w:w="100" w:type="dxa"/>
            </w:tcMar>
          </w:tcPr>
          <w:p w14:paraId="40020DEF"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Implement robust data validation processes, establish backup data sources, and develop algorithms that can handle missing or inconsistent data.</w:t>
            </w:r>
          </w:p>
        </w:tc>
      </w:tr>
      <w:tr w:rsidR="00E618D3" w14:paraId="1954A33B" w14:textId="77777777">
        <w:trPr>
          <w:trHeight w:val="551"/>
        </w:trPr>
        <w:tc>
          <w:tcPr>
            <w:tcW w:w="1950" w:type="dxa"/>
            <w:shd w:val="clear" w:color="auto" w:fill="3C78D8"/>
            <w:tcMar>
              <w:top w:w="100" w:type="dxa"/>
              <w:left w:w="100" w:type="dxa"/>
              <w:bottom w:w="100" w:type="dxa"/>
              <w:right w:w="100" w:type="dxa"/>
            </w:tcMar>
          </w:tcPr>
          <w:p w14:paraId="2F562AA3" w14:textId="77777777" w:rsidR="00E618D3" w:rsidRDefault="00000000">
            <w:pPr>
              <w:widowControl w:val="0"/>
              <w:pBdr>
                <w:top w:val="nil"/>
                <w:left w:val="nil"/>
                <w:bottom w:val="nil"/>
                <w:right w:val="nil"/>
                <w:between w:val="nil"/>
              </w:pBdr>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Retirement</w:t>
            </w:r>
          </w:p>
        </w:tc>
        <w:tc>
          <w:tcPr>
            <w:tcW w:w="7410" w:type="dxa"/>
            <w:shd w:val="clear" w:color="auto" w:fill="auto"/>
            <w:tcMar>
              <w:top w:w="100" w:type="dxa"/>
              <w:left w:w="100" w:type="dxa"/>
              <w:bottom w:w="100" w:type="dxa"/>
              <w:right w:w="100" w:type="dxa"/>
            </w:tcMar>
          </w:tcPr>
          <w:p w14:paraId="17AE6B3C" w14:textId="77777777" w:rsidR="00E618D3" w:rsidRDefault="00000000">
            <w:pPr>
              <w:rPr>
                <w:rFonts w:ascii="Proxima Nova" w:eastAsia="Proxima Nova" w:hAnsi="Proxima Nova" w:cs="Proxima Nova"/>
                <w:sz w:val="18"/>
                <w:szCs w:val="18"/>
              </w:rPr>
            </w:pPr>
            <w:r>
              <w:rPr>
                <w:rFonts w:ascii="Proxima Nova" w:eastAsia="Proxima Nova" w:hAnsi="Proxima Nova" w:cs="Proxima Nova"/>
                <w:sz w:val="18"/>
                <w:szCs w:val="18"/>
              </w:rPr>
              <w:t>Expect to retire by the completion of Sprint 2, once the basic data processing and storage system is complete.</w:t>
            </w:r>
          </w:p>
        </w:tc>
      </w:tr>
    </w:tbl>
    <w:p w14:paraId="5F06DE61" w14:textId="77777777" w:rsidR="00E618D3" w:rsidRDefault="00E618D3">
      <w:pPr>
        <w:spacing w:line="240" w:lineRule="auto"/>
        <w:rPr>
          <w:rFonts w:ascii="Proxima Nova" w:eastAsia="Proxima Nova" w:hAnsi="Proxima Nova" w:cs="Proxima Nova"/>
          <w:b/>
          <w:sz w:val="18"/>
          <w:szCs w:val="18"/>
        </w:rPr>
      </w:pPr>
    </w:p>
    <w:p w14:paraId="258E282D" w14:textId="77777777" w:rsidR="00E618D3" w:rsidRDefault="00000000">
      <w:pPr>
        <w:spacing w:line="240" w:lineRule="auto"/>
        <w:rPr>
          <w:rFonts w:ascii="Proxima Nova" w:eastAsia="Proxima Nova" w:hAnsi="Proxima Nova" w:cs="Proxima Nova"/>
          <w:b/>
          <w:sz w:val="18"/>
          <w:szCs w:val="18"/>
        </w:rPr>
      </w:pPr>
      <w:r>
        <w:rPr>
          <w:rFonts w:ascii="Proxima Nova" w:eastAsia="Proxima Nova" w:hAnsi="Proxima Nova" w:cs="Proxima Nova"/>
          <w:b/>
          <w:sz w:val="18"/>
          <w:szCs w:val="18"/>
        </w:rPr>
        <w:t>Table 4.2 - Technical Complexity Risk Overview</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410"/>
      </w:tblGrid>
      <w:tr w:rsidR="00E618D3" w14:paraId="1D1F1A34" w14:textId="77777777">
        <w:trPr>
          <w:trHeight w:val="420"/>
        </w:trPr>
        <w:tc>
          <w:tcPr>
            <w:tcW w:w="9360" w:type="dxa"/>
            <w:gridSpan w:val="2"/>
            <w:shd w:val="clear" w:color="auto" w:fill="3C78D8"/>
            <w:tcMar>
              <w:top w:w="100" w:type="dxa"/>
              <w:left w:w="100" w:type="dxa"/>
              <w:bottom w:w="100" w:type="dxa"/>
              <w:right w:w="100" w:type="dxa"/>
            </w:tcMar>
          </w:tcPr>
          <w:p w14:paraId="59A80044" w14:textId="77777777" w:rsidR="00E618D3" w:rsidRDefault="00000000">
            <w:pPr>
              <w:jc w:val="center"/>
              <w:rPr>
                <w:rFonts w:ascii="Proxima Nova" w:eastAsia="Proxima Nova" w:hAnsi="Proxima Nova" w:cs="Proxima Nova"/>
                <w:color w:val="FFFFFF"/>
                <w:sz w:val="18"/>
                <w:szCs w:val="18"/>
              </w:rPr>
            </w:pPr>
            <w:commentRangeStart w:id="19"/>
            <w:r>
              <w:rPr>
                <w:rFonts w:ascii="Proxima Nova" w:eastAsia="Proxima Nova" w:hAnsi="Proxima Nova" w:cs="Proxima Nova"/>
                <w:b/>
                <w:color w:val="FFFFFF"/>
                <w:sz w:val="18"/>
                <w:szCs w:val="18"/>
              </w:rPr>
              <w:t>Technical Complexity</w:t>
            </w:r>
            <w:commentRangeEnd w:id="19"/>
            <w:r>
              <w:commentReference w:id="19"/>
            </w:r>
          </w:p>
        </w:tc>
      </w:tr>
      <w:tr w:rsidR="00E618D3" w14:paraId="0DE382B2" w14:textId="77777777">
        <w:tc>
          <w:tcPr>
            <w:tcW w:w="1950" w:type="dxa"/>
            <w:shd w:val="clear" w:color="auto" w:fill="3C78D8"/>
            <w:tcMar>
              <w:top w:w="100" w:type="dxa"/>
              <w:left w:w="100" w:type="dxa"/>
              <w:bottom w:w="100" w:type="dxa"/>
              <w:right w:w="100" w:type="dxa"/>
            </w:tcMar>
          </w:tcPr>
          <w:p w14:paraId="4D3D0D23"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Risk</w:t>
            </w:r>
          </w:p>
        </w:tc>
        <w:tc>
          <w:tcPr>
            <w:tcW w:w="7410" w:type="dxa"/>
            <w:shd w:val="clear" w:color="auto" w:fill="auto"/>
            <w:tcMar>
              <w:top w:w="100" w:type="dxa"/>
              <w:left w:w="100" w:type="dxa"/>
              <w:bottom w:w="100" w:type="dxa"/>
              <w:right w:w="100" w:type="dxa"/>
            </w:tcMar>
          </w:tcPr>
          <w:p w14:paraId="3A2DE629"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The integration of multiple data sources and development of advanced predictive models may prove more complex than anticipated.</w:t>
            </w:r>
          </w:p>
        </w:tc>
      </w:tr>
      <w:tr w:rsidR="00E618D3" w14:paraId="7693E02C" w14:textId="77777777">
        <w:tc>
          <w:tcPr>
            <w:tcW w:w="1950" w:type="dxa"/>
            <w:shd w:val="clear" w:color="auto" w:fill="3C78D8"/>
            <w:tcMar>
              <w:top w:w="100" w:type="dxa"/>
              <w:left w:w="100" w:type="dxa"/>
              <w:bottom w:w="100" w:type="dxa"/>
              <w:right w:w="100" w:type="dxa"/>
            </w:tcMar>
          </w:tcPr>
          <w:p w14:paraId="6C19AB4C"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Likelihood</w:t>
            </w:r>
          </w:p>
        </w:tc>
        <w:tc>
          <w:tcPr>
            <w:tcW w:w="7410" w:type="dxa"/>
            <w:shd w:val="clear" w:color="auto" w:fill="auto"/>
            <w:tcMar>
              <w:top w:w="100" w:type="dxa"/>
              <w:left w:w="100" w:type="dxa"/>
              <w:bottom w:w="100" w:type="dxa"/>
              <w:right w:w="100" w:type="dxa"/>
            </w:tcMar>
          </w:tcPr>
          <w:p w14:paraId="2FCD6B23"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High</w:t>
            </w:r>
          </w:p>
        </w:tc>
      </w:tr>
      <w:tr w:rsidR="00E618D3" w14:paraId="6D8601D9" w14:textId="77777777">
        <w:tc>
          <w:tcPr>
            <w:tcW w:w="1950" w:type="dxa"/>
            <w:shd w:val="clear" w:color="auto" w:fill="3C78D8"/>
            <w:tcMar>
              <w:top w:w="100" w:type="dxa"/>
              <w:left w:w="100" w:type="dxa"/>
              <w:bottom w:w="100" w:type="dxa"/>
              <w:right w:w="100" w:type="dxa"/>
            </w:tcMar>
          </w:tcPr>
          <w:p w14:paraId="220BFC9C"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Impact</w:t>
            </w:r>
          </w:p>
        </w:tc>
        <w:tc>
          <w:tcPr>
            <w:tcW w:w="7410" w:type="dxa"/>
            <w:shd w:val="clear" w:color="auto" w:fill="auto"/>
            <w:tcMar>
              <w:top w:w="100" w:type="dxa"/>
              <w:left w:w="100" w:type="dxa"/>
              <w:bottom w:w="100" w:type="dxa"/>
              <w:right w:w="100" w:type="dxa"/>
            </w:tcMar>
          </w:tcPr>
          <w:p w14:paraId="40E6B3A1"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Medium</w:t>
            </w:r>
          </w:p>
        </w:tc>
      </w:tr>
      <w:tr w:rsidR="00E618D3" w14:paraId="4A29F388" w14:textId="77777777">
        <w:tc>
          <w:tcPr>
            <w:tcW w:w="1950" w:type="dxa"/>
            <w:shd w:val="clear" w:color="auto" w:fill="3C78D8"/>
            <w:tcMar>
              <w:top w:w="100" w:type="dxa"/>
              <w:left w:w="100" w:type="dxa"/>
              <w:bottom w:w="100" w:type="dxa"/>
              <w:right w:w="100" w:type="dxa"/>
            </w:tcMar>
          </w:tcPr>
          <w:p w14:paraId="4901E448"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Mitigation</w:t>
            </w:r>
          </w:p>
        </w:tc>
        <w:tc>
          <w:tcPr>
            <w:tcW w:w="7410" w:type="dxa"/>
            <w:shd w:val="clear" w:color="auto" w:fill="auto"/>
            <w:tcMar>
              <w:top w:w="100" w:type="dxa"/>
              <w:left w:w="100" w:type="dxa"/>
              <w:bottom w:w="100" w:type="dxa"/>
              <w:right w:w="100" w:type="dxa"/>
            </w:tcMar>
          </w:tcPr>
          <w:p w14:paraId="689F8122"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Break down complex tasks into smaller, manageable components. Allocate additional time for research and prototyping. Leverage team expertise and consider consulting with external experts when necessary.</w:t>
            </w:r>
          </w:p>
        </w:tc>
      </w:tr>
      <w:tr w:rsidR="00E618D3" w14:paraId="43D381E6" w14:textId="77777777">
        <w:tc>
          <w:tcPr>
            <w:tcW w:w="1950" w:type="dxa"/>
            <w:shd w:val="clear" w:color="auto" w:fill="3C78D8"/>
            <w:tcMar>
              <w:top w:w="100" w:type="dxa"/>
              <w:left w:w="100" w:type="dxa"/>
              <w:bottom w:w="100" w:type="dxa"/>
              <w:right w:w="100" w:type="dxa"/>
            </w:tcMar>
          </w:tcPr>
          <w:p w14:paraId="46707DC0"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Retirement</w:t>
            </w:r>
          </w:p>
        </w:tc>
        <w:tc>
          <w:tcPr>
            <w:tcW w:w="7410" w:type="dxa"/>
            <w:shd w:val="clear" w:color="auto" w:fill="auto"/>
            <w:tcMar>
              <w:top w:w="100" w:type="dxa"/>
              <w:left w:w="100" w:type="dxa"/>
              <w:bottom w:w="100" w:type="dxa"/>
              <w:right w:w="100" w:type="dxa"/>
            </w:tcMar>
          </w:tcPr>
          <w:p w14:paraId="64950451" w14:textId="77777777" w:rsidR="00E618D3" w:rsidRDefault="00000000">
            <w:pPr>
              <w:rPr>
                <w:rFonts w:ascii="Proxima Nova" w:eastAsia="Proxima Nova" w:hAnsi="Proxima Nova" w:cs="Proxima Nova"/>
                <w:sz w:val="18"/>
                <w:szCs w:val="18"/>
              </w:rPr>
            </w:pPr>
            <w:r>
              <w:rPr>
                <w:rFonts w:ascii="Proxima Nova" w:eastAsia="Proxima Nova" w:hAnsi="Proxima Nova" w:cs="Proxima Nova"/>
                <w:sz w:val="18"/>
                <w:szCs w:val="18"/>
              </w:rPr>
              <w:t>Expect to retire by Sprint 3, once the core analysis engine has been finalized and initial validation of the models is complete.</w:t>
            </w:r>
          </w:p>
        </w:tc>
      </w:tr>
    </w:tbl>
    <w:p w14:paraId="242B32AB" w14:textId="77777777" w:rsidR="00E618D3" w:rsidRDefault="00E618D3">
      <w:pPr>
        <w:spacing w:line="240" w:lineRule="auto"/>
        <w:rPr>
          <w:rFonts w:ascii="Proxima Nova" w:eastAsia="Proxima Nova" w:hAnsi="Proxima Nova" w:cs="Proxima Nova"/>
          <w:b/>
          <w:sz w:val="18"/>
          <w:szCs w:val="18"/>
        </w:rPr>
      </w:pPr>
    </w:p>
    <w:p w14:paraId="284382FE" w14:textId="77777777" w:rsidR="00E618D3" w:rsidRDefault="00000000">
      <w:pPr>
        <w:spacing w:line="240" w:lineRule="auto"/>
        <w:rPr>
          <w:rFonts w:ascii="Proxima Nova" w:eastAsia="Proxima Nova" w:hAnsi="Proxima Nova" w:cs="Proxima Nova"/>
          <w:b/>
          <w:sz w:val="18"/>
          <w:szCs w:val="18"/>
        </w:rPr>
      </w:pPr>
      <w:r>
        <w:rPr>
          <w:rFonts w:ascii="Proxima Nova" w:eastAsia="Proxima Nova" w:hAnsi="Proxima Nova" w:cs="Proxima Nova"/>
          <w:b/>
          <w:sz w:val="18"/>
          <w:szCs w:val="18"/>
        </w:rPr>
        <w:t>Table 4.3 - Performance Issues Risk Overview</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410"/>
      </w:tblGrid>
      <w:tr w:rsidR="00E618D3" w14:paraId="7C80E721" w14:textId="77777777">
        <w:trPr>
          <w:trHeight w:val="420"/>
        </w:trPr>
        <w:tc>
          <w:tcPr>
            <w:tcW w:w="9360" w:type="dxa"/>
            <w:gridSpan w:val="2"/>
            <w:shd w:val="clear" w:color="auto" w:fill="3C78D8"/>
            <w:tcMar>
              <w:top w:w="100" w:type="dxa"/>
              <w:left w:w="100" w:type="dxa"/>
              <w:bottom w:w="100" w:type="dxa"/>
              <w:right w:w="100" w:type="dxa"/>
            </w:tcMar>
          </w:tcPr>
          <w:p w14:paraId="41051EF1" w14:textId="77777777" w:rsidR="00E618D3" w:rsidRDefault="00000000">
            <w:pPr>
              <w:jc w:val="center"/>
              <w:rPr>
                <w:rFonts w:ascii="Proxima Nova" w:eastAsia="Proxima Nova" w:hAnsi="Proxima Nova" w:cs="Proxima Nova"/>
                <w:color w:val="FFFFFF"/>
                <w:sz w:val="18"/>
                <w:szCs w:val="18"/>
              </w:rPr>
            </w:pPr>
            <w:commentRangeStart w:id="20"/>
            <w:r>
              <w:rPr>
                <w:rFonts w:ascii="Proxima Nova" w:eastAsia="Proxima Nova" w:hAnsi="Proxima Nova" w:cs="Proxima Nova"/>
                <w:b/>
                <w:color w:val="FFFFFF"/>
                <w:sz w:val="18"/>
                <w:szCs w:val="18"/>
              </w:rPr>
              <w:t>Performance Issues</w:t>
            </w:r>
            <w:commentRangeEnd w:id="20"/>
            <w:r>
              <w:commentReference w:id="20"/>
            </w:r>
          </w:p>
        </w:tc>
      </w:tr>
      <w:tr w:rsidR="00E618D3" w14:paraId="47D468FD" w14:textId="77777777">
        <w:tc>
          <w:tcPr>
            <w:tcW w:w="1950" w:type="dxa"/>
            <w:shd w:val="clear" w:color="auto" w:fill="3C78D8"/>
            <w:tcMar>
              <w:top w:w="100" w:type="dxa"/>
              <w:left w:w="100" w:type="dxa"/>
              <w:bottom w:w="100" w:type="dxa"/>
              <w:right w:w="100" w:type="dxa"/>
            </w:tcMar>
          </w:tcPr>
          <w:p w14:paraId="782FC62F"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Risk</w:t>
            </w:r>
          </w:p>
        </w:tc>
        <w:tc>
          <w:tcPr>
            <w:tcW w:w="7410" w:type="dxa"/>
            <w:shd w:val="clear" w:color="auto" w:fill="auto"/>
            <w:tcMar>
              <w:top w:w="100" w:type="dxa"/>
              <w:left w:w="100" w:type="dxa"/>
              <w:bottom w:w="100" w:type="dxa"/>
              <w:right w:w="100" w:type="dxa"/>
            </w:tcMar>
          </w:tcPr>
          <w:p w14:paraId="5BD2FA2D"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Large datasets and complex calculations could lead to slow system performance.</w:t>
            </w:r>
          </w:p>
        </w:tc>
      </w:tr>
      <w:tr w:rsidR="00E618D3" w14:paraId="4113CB4B" w14:textId="77777777">
        <w:tc>
          <w:tcPr>
            <w:tcW w:w="1950" w:type="dxa"/>
            <w:shd w:val="clear" w:color="auto" w:fill="3C78D8"/>
            <w:tcMar>
              <w:top w:w="100" w:type="dxa"/>
              <w:left w:w="100" w:type="dxa"/>
              <w:bottom w:w="100" w:type="dxa"/>
              <w:right w:w="100" w:type="dxa"/>
            </w:tcMar>
          </w:tcPr>
          <w:p w14:paraId="3ACC872E"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Likelihood</w:t>
            </w:r>
          </w:p>
        </w:tc>
        <w:tc>
          <w:tcPr>
            <w:tcW w:w="7410" w:type="dxa"/>
            <w:shd w:val="clear" w:color="auto" w:fill="auto"/>
            <w:tcMar>
              <w:top w:w="100" w:type="dxa"/>
              <w:left w:w="100" w:type="dxa"/>
              <w:bottom w:w="100" w:type="dxa"/>
              <w:right w:w="100" w:type="dxa"/>
            </w:tcMar>
          </w:tcPr>
          <w:p w14:paraId="536ABE4F"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Low</w:t>
            </w:r>
          </w:p>
        </w:tc>
      </w:tr>
      <w:tr w:rsidR="00E618D3" w14:paraId="7F7C6475" w14:textId="77777777">
        <w:tc>
          <w:tcPr>
            <w:tcW w:w="1950" w:type="dxa"/>
            <w:shd w:val="clear" w:color="auto" w:fill="3C78D8"/>
            <w:tcMar>
              <w:top w:w="100" w:type="dxa"/>
              <w:left w:w="100" w:type="dxa"/>
              <w:bottom w:w="100" w:type="dxa"/>
              <w:right w:w="100" w:type="dxa"/>
            </w:tcMar>
          </w:tcPr>
          <w:p w14:paraId="2F6AD9FC"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Impact</w:t>
            </w:r>
          </w:p>
        </w:tc>
        <w:tc>
          <w:tcPr>
            <w:tcW w:w="7410" w:type="dxa"/>
            <w:shd w:val="clear" w:color="auto" w:fill="auto"/>
            <w:tcMar>
              <w:top w:w="100" w:type="dxa"/>
              <w:left w:w="100" w:type="dxa"/>
              <w:bottom w:w="100" w:type="dxa"/>
              <w:right w:w="100" w:type="dxa"/>
            </w:tcMar>
          </w:tcPr>
          <w:p w14:paraId="313954F1"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Low</w:t>
            </w:r>
          </w:p>
        </w:tc>
      </w:tr>
      <w:tr w:rsidR="00E618D3" w14:paraId="0635E683" w14:textId="77777777">
        <w:tc>
          <w:tcPr>
            <w:tcW w:w="1950" w:type="dxa"/>
            <w:shd w:val="clear" w:color="auto" w:fill="3C78D8"/>
            <w:tcMar>
              <w:top w:w="100" w:type="dxa"/>
              <w:left w:w="100" w:type="dxa"/>
              <w:bottom w:w="100" w:type="dxa"/>
              <w:right w:w="100" w:type="dxa"/>
            </w:tcMar>
          </w:tcPr>
          <w:p w14:paraId="6226E492"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Mitigation</w:t>
            </w:r>
          </w:p>
        </w:tc>
        <w:tc>
          <w:tcPr>
            <w:tcW w:w="7410" w:type="dxa"/>
            <w:shd w:val="clear" w:color="auto" w:fill="auto"/>
            <w:tcMar>
              <w:top w:w="100" w:type="dxa"/>
              <w:left w:w="100" w:type="dxa"/>
              <w:bottom w:w="100" w:type="dxa"/>
              <w:right w:w="100" w:type="dxa"/>
            </w:tcMar>
          </w:tcPr>
          <w:p w14:paraId="091BAFDA"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Implement efficient data storage and retrieval methods, optimize algorithms, and consider cloud computing solutions for scalability.</w:t>
            </w:r>
          </w:p>
        </w:tc>
      </w:tr>
      <w:tr w:rsidR="00E618D3" w14:paraId="6F62A5BF" w14:textId="77777777">
        <w:tc>
          <w:tcPr>
            <w:tcW w:w="1950" w:type="dxa"/>
            <w:shd w:val="clear" w:color="auto" w:fill="3C78D8"/>
            <w:tcMar>
              <w:top w:w="100" w:type="dxa"/>
              <w:left w:w="100" w:type="dxa"/>
              <w:bottom w:w="100" w:type="dxa"/>
              <w:right w:w="100" w:type="dxa"/>
            </w:tcMar>
          </w:tcPr>
          <w:p w14:paraId="5CD8D86D"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lastRenderedPageBreak/>
              <w:t>Retirement</w:t>
            </w:r>
          </w:p>
        </w:tc>
        <w:tc>
          <w:tcPr>
            <w:tcW w:w="7410" w:type="dxa"/>
            <w:shd w:val="clear" w:color="auto" w:fill="auto"/>
            <w:tcMar>
              <w:top w:w="100" w:type="dxa"/>
              <w:left w:w="100" w:type="dxa"/>
              <w:bottom w:w="100" w:type="dxa"/>
              <w:right w:w="100" w:type="dxa"/>
            </w:tcMar>
          </w:tcPr>
          <w:p w14:paraId="05F3A737" w14:textId="77777777" w:rsidR="00E618D3" w:rsidRDefault="00000000">
            <w:pPr>
              <w:rPr>
                <w:rFonts w:ascii="Proxima Nova" w:eastAsia="Proxima Nova" w:hAnsi="Proxima Nova" w:cs="Proxima Nova"/>
                <w:sz w:val="18"/>
                <w:szCs w:val="18"/>
              </w:rPr>
            </w:pPr>
            <w:r>
              <w:rPr>
                <w:rFonts w:ascii="Proxima Nova" w:eastAsia="Proxima Nova" w:hAnsi="Proxima Nova" w:cs="Proxima Nova"/>
                <w:sz w:val="18"/>
                <w:szCs w:val="18"/>
              </w:rPr>
              <w:t xml:space="preserve">Expect to retire by Sprint 5, once system integration and testing has begun. By this point, necessary functional components will be implemented and any performance bottlenecks can be addressed. </w:t>
            </w:r>
          </w:p>
        </w:tc>
      </w:tr>
    </w:tbl>
    <w:p w14:paraId="367D7624" w14:textId="77777777" w:rsidR="00E618D3" w:rsidRDefault="00E618D3">
      <w:pPr>
        <w:spacing w:line="240" w:lineRule="auto"/>
        <w:rPr>
          <w:rFonts w:ascii="Proxima Nova" w:eastAsia="Proxima Nova" w:hAnsi="Proxima Nova" w:cs="Proxima Nova"/>
          <w:b/>
          <w:sz w:val="18"/>
          <w:szCs w:val="18"/>
        </w:rPr>
      </w:pPr>
    </w:p>
    <w:p w14:paraId="062A1055" w14:textId="77777777" w:rsidR="00E618D3" w:rsidRDefault="00E618D3">
      <w:pPr>
        <w:spacing w:line="240" w:lineRule="auto"/>
        <w:rPr>
          <w:rFonts w:ascii="Proxima Nova" w:eastAsia="Proxima Nova" w:hAnsi="Proxima Nova" w:cs="Proxima Nova"/>
          <w:b/>
          <w:sz w:val="18"/>
          <w:szCs w:val="18"/>
        </w:rPr>
      </w:pPr>
    </w:p>
    <w:p w14:paraId="16C14AC6" w14:textId="77777777" w:rsidR="00E618D3" w:rsidRDefault="00E618D3">
      <w:pPr>
        <w:spacing w:line="240" w:lineRule="auto"/>
        <w:rPr>
          <w:rFonts w:ascii="Proxima Nova" w:eastAsia="Proxima Nova" w:hAnsi="Proxima Nova" w:cs="Proxima Nova"/>
          <w:b/>
          <w:sz w:val="18"/>
          <w:szCs w:val="18"/>
        </w:rPr>
      </w:pPr>
    </w:p>
    <w:p w14:paraId="105E42C2" w14:textId="77777777" w:rsidR="00E618D3" w:rsidRDefault="00000000">
      <w:pPr>
        <w:spacing w:line="240" w:lineRule="auto"/>
        <w:rPr>
          <w:rFonts w:ascii="Proxima Nova" w:eastAsia="Proxima Nova" w:hAnsi="Proxima Nova" w:cs="Proxima Nova"/>
          <w:b/>
          <w:sz w:val="18"/>
          <w:szCs w:val="18"/>
        </w:rPr>
      </w:pPr>
      <w:r>
        <w:rPr>
          <w:rFonts w:ascii="Proxima Nova" w:eastAsia="Proxima Nova" w:hAnsi="Proxima Nova" w:cs="Proxima Nova"/>
          <w:b/>
          <w:sz w:val="18"/>
          <w:szCs w:val="18"/>
        </w:rPr>
        <w:t>Table 4.4 - Team Member Availability Risk Overview</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410"/>
      </w:tblGrid>
      <w:tr w:rsidR="00E618D3" w14:paraId="5BAB2190" w14:textId="77777777">
        <w:trPr>
          <w:trHeight w:val="420"/>
        </w:trPr>
        <w:tc>
          <w:tcPr>
            <w:tcW w:w="9360" w:type="dxa"/>
            <w:gridSpan w:val="2"/>
            <w:shd w:val="clear" w:color="auto" w:fill="3C78D8"/>
            <w:tcMar>
              <w:top w:w="100" w:type="dxa"/>
              <w:left w:w="100" w:type="dxa"/>
              <w:bottom w:w="100" w:type="dxa"/>
              <w:right w:w="100" w:type="dxa"/>
            </w:tcMar>
          </w:tcPr>
          <w:p w14:paraId="0B33C221" w14:textId="77777777" w:rsidR="00E618D3" w:rsidRDefault="00000000">
            <w:pPr>
              <w:jc w:val="center"/>
              <w:rPr>
                <w:rFonts w:ascii="Proxima Nova" w:eastAsia="Proxima Nova" w:hAnsi="Proxima Nova" w:cs="Proxima Nova"/>
                <w:color w:val="FFFFFF"/>
                <w:sz w:val="18"/>
                <w:szCs w:val="18"/>
              </w:rPr>
            </w:pPr>
            <w:r>
              <w:rPr>
                <w:rFonts w:ascii="Proxima Nova" w:eastAsia="Proxima Nova" w:hAnsi="Proxima Nova" w:cs="Proxima Nova"/>
                <w:b/>
                <w:color w:val="FFFFFF"/>
                <w:sz w:val="18"/>
                <w:szCs w:val="18"/>
              </w:rPr>
              <w:t>Team Member Availability</w:t>
            </w:r>
          </w:p>
        </w:tc>
      </w:tr>
      <w:tr w:rsidR="00E618D3" w14:paraId="3087969A" w14:textId="77777777">
        <w:tc>
          <w:tcPr>
            <w:tcW w:w="1950" w:type="dxa"/>
            <w:shd w:val="clear" w:color="auto" w:fill="3C78D8"/>
            <w:tcMar>
              <w:top w:w="100" w:type="dxa"/>
              <w:left w:w="100" w:type="dxa"/>
              <w:bottom w:w="100" w:type="dxa"/>
              <w:right w:w="100" w:type="dxa"/>
            </w:tcMar>
          </w:tcPr>
          <w:p w14:paraId="4F336648"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Risk</w:t>
            </w:r>
          </w:p>
        </w:tc>
        <w:tc>
          <w:tcPr>
            <w:tcW w:w="7410" w:type="dxa"/>
            <w:shd w:val="clear" w:color="auto" w:fill="auto"/>
            <w:tcMar>
              <w:top w:w="100" w:type="dxa"/>
              <w:left w:w="100" w:type="dxa"/>
              <w:bottom w:w="100" w:type="dxa"/>
              <w:right w:w="100" w:type="dxa"/>
            </w:tcMar>
          </w:tcPr>
          <w:p w14:paraId="01E7B140"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 xml:space="preserve"> Unforeseen circumstances could affect team member availability.</w:t>
            </w:r>
          </w:p>
        </w:tc>
      </w:tr>
      <w:tr w:rsidR="00E618D3" w14:paraId="4FA4477D" w14:textId="77777777">
        <w:tc>
          <w:tcPr>
            <w:tcW w:w="1950" w:type="dxa"/>
            <w:shd w:val="clear" w:color="auto" w:fill="3C78D8"/>
            <w:tcMar>
              <w:top w:w="100" w:type="dxa"/>
              <w:left w:w="100" w:type="dxa"/>
              <w:bottom w:w="100" w:type="dxa"/>
              <w:right w:w="100" w:type="dxa"/>
            </w:tcMar>
          </w:tcPr>
          <w:p w14:paraId="5CA96E2F"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Likelihood</w:t>
            </w:r>
          </w:p>
        </w:tc>
        <w:tc>
          <w:tcPr>
            <w:tcW w:w="7410" w:type="dxa"/>
            <w:shd w:val="clear" w:color="auto" w:fill="auto"/>
            <w:tcMar>
              <w:top w:w="100" w:type="dxa"/>
              <w:left w:w="100" w:type="dxa"/>
              <w:bottom w:w="100" w:type="dxa"/>
              <w:right w:w="100" w:type="dxa"/>
            </w:tcMar>
          </w:tcPr>
          <w:p w14:paraId="6AF4E28E"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Low</w:t>
            </w:r>
          </w:p>
        </w:tc>
      </w:tr>
      <w:tr w:rsidR="00E618D3" w14:paraId="5CA4FD86" w14:textId="77777777">
        <w:tc>
          <w:tcPr>
            <w:tcW w:w="1950" w:type="dxa"/>
            <w:shd w:val="clear" w:color="auto" w:fill="3C78D8"/>
            <w:tcMar>
              <w:top w:w="100" w:type="dxa"/>
              <w:left w:w="100" w:type="dxa"/>
              <w:bottom w:w="100" w:type="dxa"/>
              <w:right w:w="100" w:type="dxa"/>
            </w:tcMar>
          </w:tcPr>
          <w:p w14:paraId="6C576172"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Impact</w:t>
            </w:r>
          </w:p>
        </w:tc>
        <w:tc>
          <w:tcPr>
            <w:tcW w:w="7410" w:type="dxa"/>
            <w:shd w:val="clear" w:color="auto" w:fill="auto"/>
            <w:tcMar>
              <w:top w:w="100" w:type="dxa"/>
              <w:left w:w="100" w:type="dxa"/>
              <w:bottom w:w="100" w:type="dxa"/>
              <w:right w:w="100" w:type="dxa"/>
            </w:tcMar>
          </w:tcPr>
          <w:p w14:paraId="6F4246DA"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Medium</w:t>
            </w:r>
          </w:p>
        </w:tc>
      </w:tr>
      <w:tr w:rsidR="00E618D3" w14:paraId="7BB2490D" w14:textId="77777777">
        <w:tc>
          <w:tcPr>
            <w:tcW w:w="1950" w:type="dxa"/>
            <w:shd w:val="clear" w:color="auto" w:fill="3C78D8"/>
            <w:tcMar>
              <w:top w:w="100" w:type="dxa"/>
              <w:left w:w="100" w:type="dxa"/>
              <w:bottom w:w="100" w:type="dxa"/>
              <w:right w:w="100" w:type="dxa"/>
            </w:tcMar>
          </w:tcPr>
          <w:p w14:paraId="409EDFE9"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Mitigation</w:t>
            </w:r>
          </w:p>
        </w:tc>
        <w:tc>
          <w:tcPr>
            <w:tcW w:w="7410" w:type="dxa"/>
            <w:shd w:val="clear" w:color="auto" w:fill="auto"/>
            <w:tcMar>
              <w:top w:w="100" w:type="dxa"/>
              <w:left w:w="100" w:type="dxa"/>
              <w:bottom w:w="100" w:type="dxa"/>
              <w:right w:w="100" w:type="dxa"/>
            </w:tcMar>
          </w:tcPr>
          <w:p w14:paraId="2A00CC81" w14:textId="77777777" w:rsidR="00E618D3" w:rsidRDefault="00000000">
            <w:pPr>
              <w:rPr>
                <w:rFonts w:ascii="Proxima Nova" w:eastAsia="Proxima Nova" w:hAnsi="Proxima Nova" w:cs="Proxima Nova"/>
                <w:sz w:val="18"/>
                <w:szCs w:val="18"/>
              </w:rPr>
            </w:pPr>
            <w:r>
              <w:rPr>
                <w:rFonts w:ascii="Proxima Nova" w:eastAsia="Proxima Nova" w:hAnsi="Proxima Nova" w:cs="Proxima Nova"/>
                <w:sz w:val="18"/>
                <w:szCs w:val="18"/>
              </w:rPr>
              <w:t>Cross-train team members on different aspects of the project. Maintain clear documentation to facilitate knowledge transfer.</w:t>
            </w:r>
          </w:p>
        </w:tc>
      </w:tr>
      <w:tr w:rsidR="00E618D3" w14:paraId="44D26CA8" w14:textId="77777777">
        <w:tc>
          <w:tcPr>
            <w:tcW w:w="1950" w:type="dxa"/>
            <w:shd w:val="clear" w:color="auto" w:fill="3C78D8"/>
            <w:tcMar>
              <w:top w:w="100" w:type="dxa"/>
              <w:left w:w="100" w:type="dxa"/>
              <w:bottom w:w="100" w:type="dxa"/>
              <w:right w:w="100" w:type="dxa"/>
            </w:tcMar>
          </w:tcPr>
          <w:p w14:paraId="01A96FE9"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Retirement</w:t>
            </w:r>
          </w:p>
        </w:tc>
        <w:tc>
          <w:tcPr>
            <w:tcW w:w="7410" w:type="dxa"/>
            <w:shd w:val="clear" w:color="auto" w:fill="auto"/>
            <w:tcMar>
              <w:top w:w="100" w:type="dxa"/>
              <w:left w:w="100" w:type="dxa"/>
              <w:bottom w:w="100" w:type="dxa"/>
              <w:right w:w="100" w:type="dxa"/>
            </w:tcMar>
          </w:tcPr>
          <w:p w14:paraId="5C36FE9B" w14:textId="77777777" w:rsidR="00E618D3" w:rsidRDefault="00000000">
            <w:pPr>
              <w:rPr>
                <w:rFonts w:ascii="Proxima Nova" w:eastAsia="Proxima Nova" w:hAnsi="Proxima Nova" w:cs="Proxima Nova"/>
                <w:sz w:val="18"/>
                <w:szCs w:val="18"/>
              </w:rPr>
            </w:pPr>
            <w:r>
              <w:rPr>
                <w:rFonts w:ascii="Proxima Nova" w:eastAsia="Proxima Nova" w:hAnsi="Proxima Nova" w:cs="Proxima Nova"/>
                <w:sz w:val="18"/>
                <w:szCs w:val="18"/>
              </w:rPr>
              <w:t xml:space="preserve">Expect to retire by Sprint 3, once team members have had adequate time to establish a workflow, clearly document progress, and cross-train in different project aspects. Cross-training and clear documentation can minimize the impact of any unforeseen absences. </w:t>
            </w:r>
          </w:p>
        </w:tc>
      </w:tr>
    </w:tbl>
    <w:p w14:paraId="579F40FF" w14:textId="77777777" w:rsidR="00E618D3" w:rsidRDefault="00E618D3">
      <w:pPr>
        <w:spacing w:line="240" w:lineRule="auto"/>
        <w:rPr>
          <w:rFonts w:ascii="Proxima Nova" w:eastAsia="Proxima Nova" w:hAnsi="Proxima Nova" w:cs="Proxima Nova"/>
          <w:b/>
          <w:sz w:val="18"/>
          <w:szCs w:val="18"/>
        </w:rPr>
      </w:pPr>
    </w:p>
    <w:p w14:paraId="138D59EB" w14:textId="77777777" w:rsidR="00E618D3" w:rsidRDefault="00000000">
      <w:pPr>
        <w:spacing w:line="240" w:lineRule="auto"/>
        <w:rPr>
          <w:rFonts w:ascii="Proxima Nova" w:eastAsia="Proxima Nova" w:hAnsi="Proxima Nova" w:cs="Proxima Nova"/>
          <w:b/>
          <w:sz w:val="18"/>
          <w:szCs w:val="18"/>
        </w:rPr>
      </w:pPr>
      <w:r>
        <w:rPr>
          <w:rFonts w:ascii="Proxima Nova" w:eastAsia="Proxima Nova" w:hAnsi="Proxima Nova" w:cs="Proxima Nova"/>
          <w:b/>
          <w:sz w:val="18"/>
          <w:szCs w:val="18"/>
        </w:rPr>
        <w:t>Table 4.5 - Integration Challenges Risk Overview</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7410"/>
      </w:tblGrid>
      <w:tr w:rsidR="00E618D3" w14:paraId="37E0ECE3" w14:textId="77777777">
        <w:trPr>
          <w:trHeight w:val="420"/>
        </w:trPr>
        <w:tc>
          <w:tcPr>
            <w:tcW w:w="9360" w:type="dxa"/>
            <w:gridSpan w:val="2"/>
            <w:shd w:val="clear" w:color="auto" w:fill="3C78D8"/>
            <w:tcMar>
              <w:top w:w="100" w:type="dxa"/>
              <w:left w:w="100" w:type="dxa"/>
              <w:bottom w:w="100" w:type="dxa"/>
              <w:right w:w="100" w:type="dxa"/>
            </w:tcMar>
          </w:tcPr>
          <w:p w14:paraId="30BF59B3" w14:textId="77777777" w:rsidR="00E618D3" w:rsidRDefault="00000000">
            <w:pPr>
              <w:jc w:val="center"/>
              <w:rPr>
                <w:rFonts w:ascii="Proxima Nova" w:eastAsia="Proxima Nova" w:hAnsi="Proxima Nova" w:cs="Proxima Nova"/>
                <w:color w:val="FFFFFF"/>
                <w:sz w:val="18"/>
                <w:szCs w:val="18"/>
              </w:rPr>
            </w:pPr>
            <w:r>
              <w:rPr>
                <w:rFonts w:ascii="Proxima Nova" w:eastAsia="Proxima Nova" w:hAnsi="Proxima Nova" w:cs="Proxima Nova"/>
                <w:b/>
                <w:color w:val="FFFFFF"/>
                <w:sz w:val="18"/>
                <w:szCs w:val="18"/>
              </w:rPr>
              <w:t>Integration Challenges</w:t>
            </w:r>
          </w:p>
        </w:tc>
      </w:tr>
      <w:tr w:rsidR="00E618D3" w14:paraId="0D89FC2A" w14:textId="77777777">
        <w:tc>
          <w:tcPr>
            <w:tcW w:w="1950" w:type="dxa"/>
            <w:shd w:val="clear" w:color="auto" w:fill="3C78D8"/>
            <w:tcMar>
              <w:top w:w="100" w:type="dxa"/>
              <w:left w:w="100" w:type="dxa"/>
              <w:bottom w:w="100" w:type="dxa"/>
              <w:right w:w="100" w:type="dxa"/>
            </w:tcMar>
          </w:tcPr>
          <w:p w14:paraId="4AEC9788"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Risk</w:t>
            </w:r>
          </w:p>
        </w:tc>
        <w:tc>
          <w:tcPr>
            <w:tcW w:w="7410" w:type="dxa"/>
            <w:shd w:val="clear" w:color="auto" w:fill="auto"/>
            <w:tcMar>
              <w:top w:w="100" w:type="dxa"/>
              <w:left w:w="100" w:type="dxa"/>
              <w:bottom w:w="100" w:type="dxa"/>
              <w:right w:w="100" w:type="dxa"/>
            </w:tcMar>
          </w:tcPr>
          <w:p w14:paraId="717E18CA"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Difficulties in integrating various components (data pipeline, analysis engine, visualization tools) into a cohesive system.</w:t>
            </w:r>
          </w:p>
        </w:tc>
      </w:tr>
      <w:tr w:rsidR="00E618D3" w14:paraId="33F46BAE" w14:textId="77777777">
        <w:tc>
          <w:tcPr>
            <w:tcW w:w="1950" w:type="dxa"/>
            <w:shd w:val="clear" w:color="auto" w:fill="3C78D8"/>
            <w:tcMar>
              <w:top w:w="100" w:type="dxa"/>
              <w:left w:w="100" w:type="dxa"/>
              <w:bottom w:w="100" w:type="dxa"/>
              <w:right w:w="100" w:type="dxa"/>
            </w:tcMar>
          </w:tcPr>
          <w:p w14:paraId="019B97A0"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Likelihood</w:t>
            </w:r>
          </w:p>
        </w:tc>
        <w:tc>
          <w:tcPr>
            <w:tcW w:w="7410" w:type="dxa"/>
            <w:shd w:val="clear" w:color="auto" w:fill="auto"/>
            <w:tcMar>
              <w:top w:w="100" w:type="dxa"/>
              <w:left w:w="100" w:type="dxa"/>
              <w:bottom w:w="100" w:type="dxa"/>
              <w:right w:w="100" w:type="dxa"/>
            </w:tcMar>
          </w:tcPr>
          <w:p w14:paraId="491489B9"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Medium</w:t>
            </w:r>
          </w:p>
        </w:tc>
      </w:tr>
      <w:tr w:rsidR="00E618D3" w14:paraId="28CFB23C" w14:textId="77777777">
        <w:tc>
          <w:tcPr>
            <w:tcW w:w="1950" w:type="dxa"/>
            <w:shd w:val="clear" w:color="auto" w:fill="3C78D8"/>
            <w:tcMar>
              <w:top w:w="100" w:type="dxa"/>
              <w:left w:w="100" w:type="dxa"/>
              <w:bottom w:w="100" w:type="dxa"/>
              <w:right w:w="100" w:type="dxa"/>
            </w:tcMar>
          </w:tcPr>
          <w:p w14:paraId="42D3BF9D"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Impact</w:t>
            </w:r>
          </w:p>
        </w:tc>
        <w:tc>
          <w:tcPr>
            <w:tcW w:w="7410" w:type="dxa"/>
            <w:shd w:val="clear" w:color="auto" w:fill="auto"/>
            <w:tcMar>
              <w:top w:w="100" w:type="dxa"/>
              <w:left w:w="100" w:type="dxa"/>
              <w:bottom w:w="100" w:type="dxa"/>
              <w:right w:w="100" w:type="dxa"/>
            </w:tcMar>
          </w:tcPr>
          <w:p w14:paraId="506AB5DD"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High</w:t>
            </w:r>
          </w:p>
        </w:tc>
      </w:tr>
      <w:tr w:rsidR="00E618D3" w14:paraId="50D00692" w14:textId="77777777">
        <w:tc>
          <w:tcPr>
            <w:tcW w:w="1950" w:type="dxa"/>
            <w:shd w:val="clear" w:color="auto" w:fill="3C78D8"/>
            <w:tcMar>
              <w:top w:w="100" w:type="dxa"/>
              <w:left w:w="100" w:type="dxa"/>
              <w:bottom w:w="100" w:type="dxa"/>
              <w:right w:w="100" w:type="dxa"/>
            </w:tcMar>
          </w:tcPr>
          <w:p w14:paraId="42F55E32" w14:textId="77777777" w:rsidR="00E618D3" w:rsidRDefault="00000000">
            <w:pPr>
              <w:widowControl w:val="0"/>
              <w:spacing w:line="240" w:lineRule="auto"/>
              <w:rPr>
                <w:rFonts w:ascii="Proxima Nova" w:eastAsia="Proxima Nova" w:hAnsi="Proxima Nova" w:cs="Proxima Nova"/>
                <w:b/>
                <w:color w:val="FFFFFF"/>
                <w:sz w:val="18"/>
                <w:szCs w:val="18"/>
              </w:rPr>
            </w:pPr>
            <w:commentRangeStart w:id="21"/>
            <w:r>
              <w:rPr>
                <w:rFonts w:ascii="Proxima Nova" w:eastAsia="Proxima Nova" w:hAnsi="Proxima Nova" w:cs="Proxima Nova"/>
                <w:b/>
                <w:color w:val="FFFFFF"/>
                <w:sz w:val="18"/>
                <w:szCs w:val="18"/>
              </w:rPr>
              <w:t>Mitigation</w:t>
            </w:r>
            <w:commentRangeEnd w:id="21"/>
            <w:r>
              <w:commentReference w:id="21"/>
            </w:r>
          </w:p>
        </w:tc>
        <w:tc>
          <w:tcPr>
            <w:tcW w:w="7410" w:type="dxa"/>
            <w:shd w:val="clear" w:color="auto" w:fill="auto"/>
            <w:tcMar>
              <w:top w:w="100" w:type="dxa"/>
              <w:left w:w="100" w:type="dxa"/>
              <w:bottom w:w="100" w:type="dxa"/>
              <w:right w:w="100" w:type="dxa"/>
            </w:tcMar>
          </w:tcPr>
          <w:p w14:paraId="5A2B790E" w14:textId="77777777" w:rsidR="00E618D3" w:rsidRDefault="00000000">
            <w:pPr>
              <w:rPr>
                <w:rFonts w:ascii="Proxima Nova" w:eastAsia="Proxima Nova" w:hAnsi="Proxima Nova" w:cs="Proxima Nova"/>
                <w:b/>
                <w:sz w:val="18"/>
                <w:szCs w:val="18"/>
              </w:rPr>
            </w:pPr>
            <w:r>
              <w:rPr>
                <w:rFonts w:ascii="Proxima Nova" w:eastAsia="Proxima Nova" w:hAnsi="Proxima Nova" w:cs="Proxima Nova"/>
                <w:sz w:val="18"/>
                <w:szCs w:val="18"/>
              </w:rPr>
              <w:t>Adopt a modular design approach. Conduct regular integration tests throughout the development process.</w:t>
            </w:r>
          </w:p>
        </w:tc>
      </w:tr>
      <w:tr w:rsidR="00E618D3" w14:paraId="60B10E29" w14:textId="77777777">
        <w:tc>
          <w:tcPr>
            <w:tcW w:w="1950" w:type="dxa"/>
            <w:shd w:val="clear" w:color="auto" w:fill="3C78D8"/>
            <w:tcMar>
              <w:top w:w="100" w:type="dxa"/>
              <w:left w:w="100" w:type="dxa"/>
              <w:bottom w:w="100" w:type="dxa"/>
              <w:right w:w="100" w:type="dxa"/>
            </w:tcMar>
          </w:tcPr>
          <w:p w14:paraId="5798EBE0" w14:textId="77777777" w:rsidR="00E618D3" w:rsidRDefault="00000000">
            <w:pPr>
              <w:widowControl w:val="0"/>
              <w:spacing w:line="240" w:lineRule="auto"/>
              <w:rPr>
                <w:rFonts w:ascii="Proxima Nova" w:eastAsia="Proxima Nova" w:hAnsi="Proxima Nova" w:cs="Proxima Nova"/>
                <w:b/>
                <w:color w:val="FFFFFF"/>
                <w:sz w:val="18"/>
                <w:szCs w:val="18"/>
              </w:rPr>
            </w:pPr>
            <w:r>
              <w:rPr>
                <w:rFonts w:ascii="Proxima Nova" w:eastAsia="Proxima Nova" w:hAnsi="Proxima Nova" w:cs="Proxima Nova"/>
                <w:b/>
                <w:color w:val="FFFFFF"/>
                <w:sz w:val="18"/>
                <w:szCs w:val="18"/>
              </w:rPr>
              <w:t>Retirement</w:t>
            </w:r>
          </w:p>
        </w:tc>
        <w:tc>
          <w:tcPr>
            <w:tcW w:w="7410" w:type="dxa"/>
            <w:shd w:val="clear" w:color="auto" w:fill="auto"/>
            <w:tcMar>
              <w:top w:w="100" w:type="dxa"/>
              <w:left w:w="100" w:type="dxa"/>
              <w:bottom w:w="100" w:type="dxa"/>
              <w:right w:w="100" w:type="dxa"/>
            </w:tcMar>
          </w:tcPr>
          <w:p w14:paraId="209DCC3D" w14:textId="77777777" w:rsidR="00E618D3" w:rsidRDefault="00000000">
            <w:pPr>
              <w:rPr>
                <w:rFonts w:ascii="Proxima Nova" w:eastAsia="Proxima Nova" w:hAnsi="Proxima Nova" w:cs="Proxima Nova"/>
                <w:sz w:val="18"/>
                <w:szCs w:val="18"/>
              </w:rPr>
            </w:pPr>
            <w:r>
              <w:rPr>
                <w:rFonts w:ascii="Proxima Nova" w:eastAsia="Proxima Nova" w:hAnsi="Proxima Nova" w:cs="Proxima Nova"/>
                <w:sz w:val="18"/>
                <w:szCs w:val="18"/>
              </w:rPr>
              <w:t>Expect to retire by Sprint 5, once the team is in the midst of system integration and testing. At this stage, the integration tests will ensure all components work together cohesively. Testing will continue into Sprint 6 to improve performance and efficiency.</w:t>
            </w:r>
          </w:p>
        </w:tc>
      </w:tr>
    </w:tbl>
    <w:p w14:paraId="0379181C" w14:textId="77777777" w:rsidR="00E618D3" w:rsidRDefault="00E618D3">
      <w:pPr>
        <w:rPr>
          <w:rFonts w:ascii="Proxima Nova" w:eastAsia="Proxima Nova" w:hAnsi="Proxima Nova" w:cs="Proxima Nova"/>
          <w:b/>
          <w:sz w:val="18"/>
          <w:szCs w:val="18"/>
        </w:rPr>
      </w:pPr>
    </w:p>
    <w:p w14:paraId="579E9C26" w14:textId="77777777" w:rsidR="00E618D3" w:rsidRDefault="00E618D3">
      <w:pPr>
        <w:rPr>
          <w:rFonts w:ascii="Proxima Nova" w:eastAsia="Proxima Nova" w:hAnsi="Proxima Nova" w:cs="Proxima Nova"/>
          <w:b/>
          <w:sz w:val="18"/>
          <w:szCs w:val="18"/>
        </w:rPr>
      </w:pPr>
    </w:p>
    <w:p w14:paraId="7AD93D8F" w14:textId="77777777" w:rsidR="00E618D3" w:rsidRDefault="00E618D3">
      <w:pPr>
        <w:rPr>
          <w:rFonts w:ascii="Proxima Nova" w:eastAsia="Proxima Nova" w:hAnsi="Proxima Nova" w:cs="Proxima Nova"/>
          <w:b/>
          <w:sz w:val="18"/>
          <w:szCs w:val="18"/>
        </w:rPr>
      </w:pPr>
    </w:p>
    <w:p w14:paraId="7B1B9C65" w14:textId="77777777" w:rsidR="00E618D3" w:rsidRDefault="00E618D3">
      <w:pPr>
        <w:rPr>
          <w:rFonts w:ascii="Proxima Nova" w:eastAsia="Proxima Nova" w:hAnsi="Proxima Nova" w:cs="Proxima Nova"/>
          <w:b/>
          <w:sz w:val="18"/>
          <w:szCs w:val="18"/>
        </w:rPr>
      </w:pPr>
    </w:p>
    <w:p w14:paraId="6D4BBBDC" w14:textId="77777777" w:rsidR="00E618D3" w:rsidRDefault="00E618D3">
      <w:pPr>
        <w:rPr>
          <w:rFonts w:ascii="Proxima Nova" w:eastAsia="Proxima Nova" w:hAnsi="Proxima Nova" w:cs="Proxima Nova"/>
          <w:b/>
          <w:sz w:val="18"/>
          <w:szCs w:val="18"/>
        </w:rPr>
      </w:pPr>
    </w:p>
    <w:p w14:paraId="0D72D9CA" w14:textId="77777777" w:rsidR="00E618D3" w:rsidRDefault="00E618D3">
      <w:pPr>
        <w:rPr>
          <w:rFonts w:ascii="Proxima Nova" w:eastAsia="Proxima Nova" w:hAnsi="Proxima Nova" w:cs="Proxima Nova"/>
          <w:b/>
          <w:sz w:val="18"/>
          <w:szCs w:val="18"/>
        </w:rPr>
      </w:pPr>
    </w:p>
    <w:p w14:paraId="0A19DF65" w14:textId="77777777" w:rsidR="00E618D3" w:rsidRDefault="00E618D3">
      <w:pPr>
        <w:rPr>
          <w:rFonts w:ascii="Proxima Nova" w:eastAsia="Proxima Nova" w:hAnsi="Proxima Nova" w:cs="Proxima Nova"/>
          <w:b/>
          <w:sz w:val="18"/>
          <w:szCs w:val="18"/>
        </w:rPr>
      </w:pPr>
    </w:p>
    <w:p w14:paraId="1D9BE455" w14:textId="77777777" w:rsidR="00E618D3" w:rsidRDefault="00E618D3">
      <w:pPr>
        <w:rPr>
          <w:rFonts w:ascii="Proxima Nova" w:eastAsia="Proxima Nova" w:hAnsi="Proxima Nova" w:cs="Proxima Nova"/>
          <w:b/>
          <w:sz w:val="18"/>
          <w:szCs w:val="18"/>
        </w:rPr>
      </w:pPr>
    </w:p>
    <w:p w14:paraId="00936507" w14:textId="77777777" w:rsidR="00E618D3" w:rsidRDefault="00E618D3">
      <w:pPr>
        <w:rPr>
          <w:rFonts w:ascii="Proxima Nova" w:eastAsia="Proxima Nova" w:hAnsi="Proxima Nova" w:cs="Proxima Nova"/>
          <w:b/>
          <w:sz w:val="18"/>
          <w:szCs w:val="18"/>
        </w:rPr>
      </w:pPr>
    </w:p>
    <w:p w14:paraId="31977058" w14:textId="77777777" w:rsidR="00E618D3" w:rsidRDefault="00E618D3">
      <w:pPr>
        <w:rPr>
          <w:rFonts w:ascii="Proxima Nova" w:eastAsia="Proxima Nova" w:hAnsi="Proxima Nova" w:cs="Proxima Nova"/>
          <w:b/>
          <w:sz w:val="18"/>
          <w:szCs w:val="18"/>
        </w:rPr>
      </w:pPr>
    </w:p>
    <w:p w14:paraId="19BDBFA8" w14:textId="77777777" w:rsidR="00E618D3" w:rsidRDefault="00E618D3">
      <w:pPr>
        <w:spacing w:line="240" w:lineRule="auto"/>
        <w:rPr>
          <w:rFonts w:ascii="Proxima Nova" w:eastAsia="Proxima Nova" w:hAnsi="Proxima Nova" w:cs="Proxima Nova"/>
          <w:b/>
          <w:sz w:val="18"/>
          <w:szCs w:val="18"/>
        </w:rPr>
      </w:pPr>
    </w:p>
    <w:p w14:paraId="1F6E4D4A" w14:textId="77777777" w:rsidR="00E618D3" w:rsidRDefault="00000000">
      <w:pPr>
        <w:pStyle w:val="Heading1"/>
      </w:pPr>
      <w:bookmarkStart w:id="22" w:name="_o4n9gnw9zioy" w:colFirst="0" w:colLast="0"/>
      <w:bookmarkEnd w:id="22"/>
      <w:r>
        <w:lastRenderedPageBreak/>
        <w:t>5.0 | SOFTWARE AND HARDWARE RESOURCE REQUIREMENTS</w:t>
      </w:r>
    </w:p>
    <w:p w14:paraId="6597C305"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To successfully develop and deploy the O.A.S.I.S. project, our team requires a specific set of software and hardware resources. These requirements have been carefully considered to ensure optimal performance, compatibility, and efficiency throughout the development process.</w:t>
      </w:r>
    </w:p>
    <w:p w14:paraId="0A2182AE" w14:textId="77777777" w:rsidR="00E618D3" w:rsidRDefault="00E618D3">
      <w:pPr>
        <w:spacing w:line="240" w:lineRule="auto"/>
        <w:jc w:val="both"/>
        <w:rPr>
          <w:rFonts w:ascii="Proxima Nova" w:eastAsia="Proxima Nova" w:hAnsi="Proxima Nova" w:cs="Proxima Nova"/>
          <w:b/>
          <w:sz w:val="28"/>
          <w:szCs w:val="28"/>
        </w:rPr>
      </w:pPr>
    </w:p>
    <w:p w14:paraId="429EFF90" w14:textId="77777777" w:rsidR="00E618D3" w:rsidRDefault="00000000">
      <w:pPr>
        <w:spacing w:line="240" w:lineRule="auto"/>
        <w:jc w:val="both"/>
        <w:rPr>
          <w:rFonts w:ascii="Proxima Nova" w:eastAsia="Proxima Nova" w:hAnsi="Proxima Nova" w:cs="Proxima Nova"/>
          <w:b/>
          <w:sz w:val="28"/>
          <w:szCs w:val="28"/>
        </w:rPr>
      </w:pPr>
      <w:r>
        <w:rPr>
          <w:rFonts w:ascii="Proxima Nova" w:eastAsia="Proxima Nova" w:hAnsi="Proxima Nova" w:cs="Proxima Nova"/>
          <w:b/>
          <w:sz w:val="28"/>
          <w:szCs w:val="28"/>
        </w:rPr>
        <w:t>Software Requirements:</w:t>
      </w:r>
    </w:p>
    <w:p w14:paraId="68BF138C" w14:textId="77777777" w:rsidR="00E618D3" w:rsidRDefault="00E618D3">
      <w:pPr>
        <w:spacing w:line="240" w:lineRule="auto"/>
        <w:jc w:val="both"/>
        <w:rPr>
          <w:rFonts w:ascii="Proxima Nova" w:eastAsia="Proxima Nova" w:hAnsi="Proxima Nova" w:cs="Proxima Nova"/>
        </w:rPr>
      </w:pPr>
    </w:p>
    <w:p w14:paraId="055DD2B5"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1. Development Environment:</w:t>
      </w:r>
    </w:p>
    <w:p w14:paraId="7B690BFE" w14:textId="77777777" w:rsidR="00E618D3" w:rsidRDefault="00000000">
      <w:pPr>
        <w:numPr>
          <w:ilvl w:val="0"/>
          <w:numId w:val="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Java Development Kit (JDK) 17 or later</w:t>
      </w:r>
    </w:p>
    <w:p w14:paraId="07FE0FDB" w14:textId="77777777" w:rsidR="00E618D3" w:rsidRDefault="00E618D3">
      <w:pPr>
        <w:numPr>
          <w:ilvl w:val="0"/>
          <w:numId w:val="2"/>
        </w:numPr>
        <w:spacing w:line="240" w:lineRule="auto"/>
        <w:jc w:val="both"/>
        <w:rPr>
          <w:rFonts w:ascii="Proxima Nova" w:eastAsia="Proxima Nova" w:hAnsi="Proxima Nova" w:cs="Proxima Nova"/>
          <w:sz w:val="20"/>
          <w:szCs w:val="20"/>
        </w:rPr>
      </w:pPr>
    </w:p>
    <w:p w14:paraId="38B2EC59" w14:textId="77777777" w:rsidR="00E618D3" w:rsidRDefault="00000000">
      <w:pPr>
        <w:numPr>
          <w:ilvl w:val="0"/>
          <w:numId w:val="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Eclipse IDE, or VSCode for Java development</w:t>
      </w:r>
    </w:p>
    <w:p w14:paraId="4321D71E" w14:textId="77777777" w:rsidR="00E618D3" w:rsidRDefault="00000000">
      <w:pPr>
        <w:numPr>
          <w:ilvl w:val="0"/>
          <w:numId w:val="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React with TypeScript for UI development</w:t>
      </w:r>
    </w:p>
    <w:p w14:paraId="04466A00" w14:textId="77777777" w:rsidR="00E618D3" w:rsidRDefault="00000000">
      <w:pPr>
        <w:numPr>
          <w:ilvl w:val="0"/>
          <w:numId w:val="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Maven for project management and dependency handling</w:t>
      </w:r>
    </w:p>
    <w:p w14:paraId="1C5D3C26" w14:textId="77777777" w:rsidR="00E618D3" w:rsidRDefault="00E618D3">
      <w:pPr>
        <w:spacing w:line="240" w:lineRule="auto"/>
        <w:jc w:val="both"/>
        <w:rPr>
          <w:rFonts w:ascii="Proxima Nova" w:eastAsia="Proxima Nova" w:hAnsi="Proxima Nova" w:cs="Proxima Nova"/>
        </w:rPr>
      </w:pPr>
    </w:p>
    <w:p w14:paraId="3FD92F7C"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2. Version Control and Collaboration:</w:t>
      </w:r>
    </w:p>
    <w:p w14:paraId="09FF6BEF" w14:textId="77777777" w:rsidR="00E618D3" w:rsidRDefault="00000000">
      <w:pPr>
        <w:numPr>
          <w:ilvl w:val="0"/>
          <w:numId w:val="5"/>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Git for version control</w:t>
      </w:r>
    </w:p>
    <w:p w14:paraId="26DC7908" w14:textId="77777777" w:rsidR="00E618D3" w:rsidRDefault="00000000">
      <w:pPr>
        <w:numPr>
          <w:ilvl w:val="0"/>
          <w:numId w:val="5"/>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GitHub for code repository and collaboration</w:t>
      </w:r>
    </w:p>
    <w:p w14:paraId="731BED23" w14:textId="77777777" w:rsidR="00E618D3" w:rsidRDefault="00E618D3">
      <w:pPr>
        <w:spacing w:line="240" w:lineRule="auto"/>
        <w:jc w:val="both"/>
        <w:rPr>
          <w:rFonts w:ascii="Proxima Nova" w:eastAsia="Proxima Nova" w:hAnsi="Proxima Nova" w:cs="Proxima Nova"/>
        </w:rPr>
      </w:pPr>
    </w:p>
    <w:p w14:paraId="116551A0"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3. Database Management:</w:t>
      </w:r>
    </w:p>
    <w:p w14:paraId="76F92EFA" w14:textId="77777777" w:rsidR="00E618D3" w:rsidRDefault="00000000">
      <w:pPr>
        <w:numPr>
          <w:ilvl w:val="0"/>
          <w:numId w:val="11"/>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PostgreSQL 13 or later for relational data storage</w:t>
      </w:r>
    </w:p>
    <w:p w14:paraId="508C3471" w14:textId="77777777" w:rsidR="00E618D3" w:rsidRDefault="00000000">
      <w:pPr>
        <w:numPr>
          <w:ilvl w:val="0"/>
          <w:numId w:val="11"/>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SQL Server Management Studio (SSMS) or pgAdmin for database administration</w:t>
      </w:r>
    </w:p>
    <w:p w14:paraId="2DC4A433" w14:textId="77777777" w:rsidR="00E618D3" w:rsidRDefault="00000000">
      <w:pPr>
        <w:numPr>
          <w:ilvl w:val="0"/>
          <w:numId w:val="11"/>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Hibernate ORM for object-relational mapping in Java.</w:t>
      </w:r>
    </w:p>
    <w:p w14:paraId="6BDC0780" w14:textId="77777777" w:rsidR="00E618D3" w:rsidRDefault="00E618D3">
      <w:pPr>
        <w:spacing w:line="240" w:lineRule="auto"/>
        <w:ind w:left="720"/>
        <w:jc w:val="both"/>
        <w:rPr>
          <w:rFonts w:ascii="Proxima Nova" w:eastAsia="Proxima Nova" w:hAnsi="Proxima Nova" w:cs="Proxima Nova"/>
          <w:sz w:val="20"/>
          <w:szCs w:val="20"/>
        </w:rPr>
      </w:pPr>
    </w:p>
    <w:p w14:paraId="7318A492"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4. Data Processing and Analysis:</w:t>
      </w:r>
    </w:p>
    <w:p w14:paraId="136E649C" w14:textId="77777777" w:rsidR="00E618D3" w:rsidRDefault="00000000">
      <w:pPr>
        <w:numPr>
          <w:ilvl w:val="0"/>
          <w:numId w:val="31"/>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Python 3.9 or later for data processing scripts</w:t>
      </w:r>
    </w:p>
    <w:p w14:paraId="0D1679FC" w14:textId="77777777" w:rsidR="00E618D3" w:rsidRDefault="00000000">
      <w:pPr>
        <w:numPr>
          <w:ilvl w:val="0"/>
          <w:numId w:val="31"/>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Pandas and NumPy libraries for data manipulation</w:t>
      </w:r>
    </w:p>
    <w:p w14:paraId="32526CB3" w14:textId="77777777" w:rsidR="00E618D3" w:rsidRDefault="00000000">
      <w:pPr>
        <w:numPr>
          <w:ilvl w:val="0"/>
          <w:numId w:val="31"/>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Scikit-learn and TensorFlow for machine learning and predictive modeling</w:t>
      </w:r>
    </w:p>
    <w:p w14:paraId="1F20D2B1" w14:textId="77777777" w:rsidR="00E618D3" w:rsidRDefault="00E618D3">
      <w:pPr>
        <w:spacing w:line="240" w:lineRule="auto"/>
        <w:jc w:val="both"/>
        <w:rPr>
          <w:rFonts w:ascii="Proxima Nova" w:eastAsia="Proxima Nova" w:hAnsi="Proxima Nova" w:cs="Proxima Nova"/>
        </w:rPr>
      </w:pPr>
    </w:p>
    <w:p w14:paraId="493F849A"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5. Visualization Tools:</w:t>
      </w:r>
    </w:p>
    <w:p w14:paraId="24CED98B" w14:textId="77777777" w:rsidR="00E618D3" w:rsidRDefault="00000000">
      <w:pPr>
        <w:numPr>
          <w:ilvl w:val="0"/>
          <w:numId w:val="30"/>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JavaFX 3D or other 3D software for creating interactive 3D visualizations of space environments</w:t>
      </w:r>
    </w:p>
    <w:p w14:paraId="2E7C7BEB" w14:textId="77777777" w:rsidR="00E618D3" w:rsidRDefault="00000000">
      <w:pPr>
        <w:numPr>
          <w:ilvl w:val="0"/>
          <w:numId w:val="30"/>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SceneBuilder (optional) for designing JavaFX user interfaces</w:t>
      </w:r>
    </w:p>
    <w:p w14:paraId="78AAB8B7" w14:textId="77777777" w:rsidR="00E618D3" w:rsidRDefault="00E618D3">
      <w:pPr>
        <w:spacing w:line="240" w:lineRule="auto"/>
        <w:jc w:val="both"/>
        <w:rPr>
          <w:rFonts w:ascii="Proxima Nova" w:eastAsia="Proxima Nova" w:hAnsi="Proxima Nova" w:cs="Proxima Nova"/>
        </w:rPr>
      </w:pPr>
    </w:p>
    <w:p w14:paraId="487D3639"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6. API Integration:</w:t>
      </w:r>
    </w:p>
    <w:p w14:paraId="0695F85C" w14:textId="77777777" w:rsidR="00E618D3" w:rsidRDefault="00000000">
      <w:pPr>
        <w:numPr>
          <w:ilvl w:val="0"/>
          <w:numId w:val="13"/>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Apache HttpClient or OkHttp for making HTTP requests to existing APIs</w:t>
      </w:r>
    </w:p>
    <w:p w14:paraId="4265981F" w14:textId="77777777" w:rsidR="00E618D3" w:rsidRDefault="00000000">
      <w:pPr>
        <w:numPr>
          <w:ilvl w:val="0"/>
          <w:numId w:val="13"/>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Jackson or Gson library for JSON parsing</w:t>
      </w:r>
    </w:p>
    <w:p w14:paraId="4E89A7AA" w14:textId="77777777" w:rsidR="00E618D3" w:rsidRDefault="00E618D3">
      <w:pPr>
        <w:spacing w:line="240" w:lineRule="auto"/>
        <w:jc w:val="both"/>
        <w:rPr>
          <w:rFonts w:ascii="Proxima Nova" w:eastAsia="Proxima Nova" w:hAnsi="Proxima Nova" w:cs="Proxima Nova"/>
          <w:b/>
        </w:rPr>
      </w:pPr>
    </w:p>
    <w:p w14:paraId="11F20CC3"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7. Testing Tools:</w:t>
      </w:r>
    </w:p>
    <w:p w14:paraId="0DE04CD1" w14:textId="77777777" w:rsidR="00E618D3" w:rsidRDefault="00000000">
      <w:pPr>
        <w:numPr>
          <w:ilvl w:val="0"/>
          <w:numId w:val="4"/>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JUnit for Java unit testing</w:t>
      </w:r>
    </w:p>
    <w:p w14:paraId="70EF9556" w14:textId="77777777" w:rsidR="00E618D3" w:rsidRDefault="00E618D3">
      <w:pPr>
        <w:spacing w:line="240" w:lineRule="auto"/>
        <w:jc w:val="both"/>
        <w:rPr>
          <w:rFonts w:ascii="Proxima Nova" w:eastAsia="Proxima Nova" w:hAnsi="Proxima Nova" w:cs="Proxima Nova"/>
        </w:rPr>
      </w:pPr>
    </w:p>
    <w:p w14:paraId="3240F2EA"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8. Project Management:</w:t>
      </w:r>
    </w:p>
    <w:p w14:paraId="00B3B96D" w14:textId="77777777" w:rsidR="00E618D3" w:rsidRDefault="00000000">
      <w:pPr>
        <w:numPr>
          <w:ilvl w:val="0"/>
          <w:numId w:val="2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Excel / Google Sheets for agile project management and issue tracking</w:t>
      </w:r>
    </w:p>
    <w:p w14:paraId="09DD49D7" w14:textId="77777777" w:rsidR="00E618D3" w:rsidRDefault="00E618D3">
      <w:pPr>
        <w:spacing w:line="240" w:lineRule="auto"/>
        <w:jc w:val="both"/>
        <w:rPr>
          <w:rFonts w:ascii="Proxima Nova" w:eastAsia="Proxima Nova" w:hAnsi="Proxima Nova" w:cs="Proxima Nova"/>
          <w:sz w:val="20"/>
          <w:szCs w:val="20"/>
        </w:rPr>
      </w:pPr>
    </w:p>
    <w:p w14:paraId="09667C46" w14:textId="77777777" w:rsidR="00E618D3" w:rsidRDefault="00E618D3">
      <w:pPr>
        <w:spacing w:line="240" w:lineRule="auto"/>
        <w:jc w:val="both"/>
        <w:rPr>
          <w:rFonts w:ascii="Proxima Nova" w:eastAsia="Proxima Nova" w:hAnsi="Proxima Nova" w:cs="Proxima Nova"/>
        </w:rPr>
      </w:pPr>
    </w:p>
    <w:p w14:paraId="3BBA4D21"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Rationale:</w:t>
      </w:r>
    </w:p>
    <w:p w14:paraId="752DB5F3"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 xml:space="preserve">Our software choices for O.A.S.I.S. focus on creating an efficient, integrated development environment tailored to our project's needs. React will form the core, providing a robust foundation for both backend processing and advanced visualizations. The selection of industry-standard IDEs, </w:t>
      </w:r>
      <w:r>
        <w:rPr>
          <w:rFonts w:ascii="Proxima Nova" w:eastAsia="Proxima Nova" w:hAnsi="Proxima Nova" w:cs="Proxima Nova"/>
        </w:rPr>
        <w:lastRenderedPageBreak/>
        <w:t>version control, and project management tools ensures smooth collaboration and code quality. A SQL database with Hibernate ORM offers reliable data management, while Python libraries complement Java for specialized data analysis tasks. This carefully curated stack balances familiarity with powerful capabilities, enabling us to effectively tackle the complex challenges of space environment analysis and visualization while maintaining a cohesive development process.</w:t>
      </w:r>
    </w:p>
    <w:p w14:paraId="75AA3465" w14:textId="77777777" w:rsidR="00E618D3" w:rsidRDefault="00E618D3">
      <w:pPr>
        <w:spacing w:line="240" w:lineRule="auto"/>
        <w:jc w:val="both"/>
        <w:rPr>
          <w:rFonts w:ascii="Proxima Nova" w:eastAsia="Proxima Nova" w:hAnsi="Proxima Nova" w:cs="Proxima Nova"/>
        </w:rPr>
      </w:pPr>
    </w:p>
    <w:p w14:paraId="1DA8F01E" w14:textId="77777777" w:rsidR="00E618D3" w:rsidRDefault="00E618D3">
      <w:pPr>
        <w:spacing w:line="240" w:lineRule="auto"/>
        <w:jc w:val="both"/>
        <w:rPr>
          <w:rFonts w:ascii="Proxima Nova" w:eastAsia="Proxima Nova" w:hAnsi="Proxima Nova" w:cs="Proxima Nova"/>
          <w:b/>
          <w:sz w:val="28"/>
          <w:szCs w:val="28"/>
        </w:rPr>
      </w:pPr>
    </w:p>
    <w:p w14:paraId="75107840" w14:textId="77777777" w:rsidR="00E618D3" w:rsidRDefault="00000000">
      <w:pPr>
        <w:spacing w:line="240" w:lineRule="auto"/>
        <w:jc w:val="both"/>
        <w:rPr>
          <w:rFonts w:ascii="Proxima Nova" w:eastAsia="Proxima Nova" w:hAnsi="Proxima Nova" w:cs="Proxima Nova"/>
          <w:b/>
          <w:sz w:val="28"/>
          <w:szCs w:val="28"/>
        </w:rPr>
      </w:pPr>
      <w:r>
        <w:rPr>
          <w:rFonts w:ascii="Proxima Nova" w:eastAsia="Proxima Nova" w:hAnsi="Proxima Nova" w:cs="Proxima Nova"/>
          <w:b/>
          <w:sz w:val="28"/>
          <w:szCs w:val="28"/>
        </w:rPr>
        <w:t>Hardware Requirements:</w:t>
      </w:r>
    </w:p>
    <w:p w14:paraId="13E228C9" w14:textId="77777777" w:rsidR="00E618D3" w:rsidRDefault="00E618D3">
      <w:pPr>
        <w:spacing w:line="240" w:lineRule="auto"/>
        <w:jc w:val="both"/>
        <w:rPr>
          <w:rFonts w:ascii="Proxima Nova" w:eastAsia="Proxima Nova" w:hAnsi="Proxima Nova" w:cs="Proxima Nova"/>
        </w:rPr>
      </w:pPr>
    </w:p>
    <w:p w14:paraId="66437278"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1. Personal Development Machines:</w:t>
      </w:r>
    </w:p>
    <w:p w14:paraId="448B626D" w14:textId="77777777" w:rsidR="00E618D3" w:rsidRDefault="00000000">
      <w:p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Each team member will use their personal computer for development. While specifications may vary, the following are recommended minimum requirements: (Verified with the team, we all meet this standard.)</w:t>
      </w:r>
    </w:p>
    <w:p w14:paraId="324BBA9A" w14:textId="77777777" w:rsidR="00E618D3" w:rsidRDefault="00000000">
      <w:pPr>
        <w:numPr>
          <w:ilvl w:val="0"/>
          <w:numId w:val="28"/>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Processor: Intel Core i5 / AMD Ryzen 5 or better</w:t>
      </w:r>
    </w:p>
    <w:p w14:paraId="1E4278F8" w14:textId="77777777" w:rsidR="00E618D3" w:rsidRDefault="00000000">
      <w:pPr>
        <w:numPr>
          <w:ilvl w:val="0"/>
          <w:numId w:val="28"/>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RAM: 8GB minimum, 16GB or more recommended</w:t>
      </w:r>
    </w:p>
    <w:p w14:paraId="77277F75" w14:textId="77777777" w:rsidR="00E618D3" w:rsidRDefault="00000000">
      <w:pPr>
        <w:numPr>
          <w:ilvl w:val="0"/>
          <w:numId w:val="28"/>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Storage: At least 256GB SSD</w:t>
      </w:r>
    </w:p>
    <w:p w14:paraId="4151A2A4" w14:textId="77777777" w:rsidR="00E618D3" w:rsidRDefault="00000000">
      <w:pPr>
        <w:numPr>
          <w:ilvl w:val="0"/>
          <w:numId w:val="28"/>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Graphics: Integrated graphics sufficient; dedicated GPU beneficial for 3D visualizations</w:t>
      </w:r>
    </w:p>
    <w:p w14:paraId="73D94039" w14:textId="77777777" w:rsidR="00E618D3" w:rsidRDefault="00000000">
      <w:pPr>
        <w:numPr>
          <w:ilvl w:val="0"/>
          <w:numId w:val="28"/>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Operating System: Windows 10/11, macOS, or Linux distribution capable of running Java and required software</w:t>
      </w:r>
    </w:p>
    <w:p w14:paraId="7081B1F5" w14:textId="77777777" w:rsidR="00E618D3" w:rsidRDefault="00E618D3">
      <w:pPr>
        <w:spacing w:line="240" w:lineRule="auto"/>
        <w:jc w:val="both"/>
        <w:rPr>
          <w:rFonts w:ascii="Proxima Nova" w:eastAsia="Proxima Nova" w:hAnsi="Proxima Nova" w:cs="Proxima Nova"/>
        </w:rPr>
      </w:pPr>
    </w:p>
    <w:p w14:paraId="3A94E988"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2. Networking:</w:t>
      </w:r>
    </w:p>
    <w:p w14:paraId="7DCFE50A" w14:textId="77777777" w:rsidR="00E618D3" w:rsidRDefault="00000000">
      <w:pPr>
        <w:numPr>
          <w:ilvl w:val="0"/>
          <w:numId w:val="33"/>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Reliable internet connection for each team member (recommended minimum 25 Mbps)</w:t>
      </w:r>
    </w:p>
    <w:p w14:paraId="2B929A49" w14:textId="77777777" w:rsidR="00E618D3" w:rsidRDefault="00000000">
      <w:pPr>
        <w:numPr>
          <w:ilvl w:val="0"/>
          <w:numId w:val="33"/>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Access to UTD's VPN service for secure remote work if necessary. (GlobalSource)</w:t>
      </w:r>
    </w:p>
    <w:p w14:paraId="32359A7E" w14:textId="77777777" w:rsidR="00E618D3" w:rsidRDefault="00E618D3">
      <w:pPr>
        <w:spacing w:line="240" w:lineRule="auto"/>
        <w:jc w:val="both"/>
        <w:rPr>
          <w:rFonts w:ascii="Proxima Nova" w:eastAsia="Proxima Nova" w:hAnsi="Proxima Nova" w:cs="Proxima Nova"/>
        </w:rPr>
      </w:pPr>
    </w:p>
    <w:p w14:paraId="4D74A18C" w14:textId="77777777" w:rsidR="00E618D3" w:rsidRDefault="00E618D3">
      <w:pPr>
        <w:spacing w:line="240" w:lineRule="auto"/>
        <w:jc w:val="both"/>
        <w:rPr>
          <w:rFonts w:ascii="Proxima Nova" w:eastAsia="Proxima Nova" w:hAnsi="Proxima Nova" w:cs="Proxima Nova"/>
        </w:rPr>
      </w:pPr>
    </w:p>
    <w:p w14:paraId="0E666688"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Rationale:</w:t>
      </w:r>
    </w:p>
    <w:p w14:paraId="09782DC0"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 xml:space="preserve">By utilizing personal machines, we ensure that each team member has immediate access to a development environment they are comfortable with. This approach eliminates the need for shared hardware resources and allows for flexible work arrangements, including remote development. The recommended specifications are set to ensure smooth running of development tools, data processing tasks, and basic visualizations. </w:t>
      </w:r>
    </w:p>
    <w:p w14:paraId="627FD705" w14:textId="77777777" w:rsidR="00E618D3" w:rsidRDefault="00000000">
      <w:pPr>
        <w:pStyle w:val="Heading1"/>
        <w:spacing w:line="240" w:lineRule="auto"/>
        <w:ind w:right="20"/>
        <w:jc w:val="both"/>
      </w:pPr>
      <w:bookmarkStart w:id="23" w:name="_q4zld56pi1bw" w:colFirst="0" w:colLast="0"/>
      <w:bookmarkEnd w:id="23"/>
      <w:r>
        <w:t>6.0 | DELIVERABLES AND SCHEDULE</w:t>
      </w:r>
    </w:p>
    <w:p w14:paraId="5D68C477"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The O.A.S.I.S. project will be developed over a 12-week period from August 31st to November 24th, 2024, divided into 6 two-week sprints. This schedule aims for project completion one week before the final deadline of December 1st.</w:t>
      </w:r>
    </w:p>
    <w:p w14:paraId="1745E76B" w14:textId="77777777" w:rsidR="00E618D3" w:rsidRDefault="00E618D3">
      <w:pPr>
        <w:spacing w:line="240" w:lineRule="auto"/>
        <w:jc w:val="both"/>
        <w:rPr>
          <w:rFonts w:ascii="Proxima Nova" w:eastAsia="Proxima Nova" w:hAnsi="Proxima Nova" w:cs="Proxima Nova"/>
        </w:rPr>
      </w:pPr>
    </w:p>
    <w:p w14:paraId="6FCBB3B5" w14:textId="77777777" w:rsidR="00E618D3" w:rsidRDefault="00000000">
      <w:pPr>
        <w:spacing w:line="240" w:lineRule="auto"/>
        <w:jc w:val="both"/>
        <w:rPr>
          <w:rFonts w:ascii="Proxima Nova" w:eastAsia="Proxima Nova" w:hAnsi="Proxima Nova" w:cs="Proxima Nova"/>
          <w:b/>
          <w:sz w:val="20"/>
          <w:szCs w:val="20"/>
        </w:rPr>
      </w:pPr>
      <w:r>
        <w:rPr>
          <w:rFonts w:ascii="Proxima Nova" w:eastAsia="Proxima Nova" w:hAnsi="Proxima Nova" w:cs="Proxima Nova"/>
          <w:b/>
          <w:sz w:val="20"/>
          <w:szCs w:val="20"/>
        </w:rPr>
        <w:t>TENTATIVE DEVELOPMENT SCHEDULE</w:t>
      </w:r>
    </w:p>
    <w:p w14:paraId="74BA1DAA" w14:textId="77777777" w:rsidR="00E618D3" w:rsidRDefault="00000000">
      <w:pPr>
        <w:spacing w:line="240" w:lineRule="auto"/>
        <w:jc w:val="both"/>
        <w:rPr>
          <w:rFonts w:ascii="Proxima Nova" w:eastAsia="Proxima Nova" w:hAnsi="Proxima Nova" w:cs="Proxima Nova"/>
          <w:b/>
          <w:sz w:val="20"/>
          <w:szCs w:val="20"/>
        </w:rPr>
      </w:pPr>
      <w:r>
        <w:rPr>
          <w:rFonts w:ascii="Proxima Nova" w:eastAsia="Proxima Nova" w:hAnsi="Proxima Nova" w:cs="Proxima Nova"/>
          <w:b/>
          <w:sz w:val="20"/>
          <w:szCs w:val="20"/>
        </w:rPr>
        <w:t>Setup &amp; Planning (Aug 26–Sept 8):</w:t>
      </w:r>
    </w:p>
    <w:p w14:paraId="2310E6CA" w14:textId="77777777" w:rsidR="00E618D3" w:rsidRDefault="00000000">
      <w:pPr>
        <w:numPr>
          <w:ilvl w:val="0"/>
          <w:numId w:val="19"/>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Complete project management plan</w:t>
      </w:r>
    </w:p>
    <w:p w14:paraId="5A7299BD" w14:textId="77777777" w:rsidR="00E618D3" w:rsidRDefault="00000000">
      <w:pPr>
        <w:numPr>
          <w:ilvl w:val="0"/>
          <w:numId w:val="19"/>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Complete initial system architecture design</w:t>
      </w:r>
    </w:p>
    <w:p w14:paraId="7980D700" w14:textId="77777777" w:rsidR="00E618D3" w:rsidRDefault="00000000">
      <w:pPr>
        <w:numPr>
          <w:ilvl w:val="0"/>
          <w:numId w:val="19"/>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Set up development environment and version control</w:t>
      </w:r>
    </w:p>
    <w:p w14:paraId="5EC5180E" w14:textId="77777777" w:rsidR="00E618D3" w:rsidRDefault="00000000">
      <w:pPr>
        <w:numPr>
          <w:ilvl w:val="0"/>
          <w:numId w:val="19"/>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Weekly Stakeholder Meeting</w:t>
      </w:r>
    </w:p>
    <w:p w14:paraId="4A38B112" w14:textId="77777777" w:rsidR="00E618D3" w:rsidRDefault="00E618D3">
      <w:pPr>
        <w:spacing w:line="240" w:lineRule="auto"/>
        <w:ind w:left="720"/>
        <w:jc w:val="both"/>
        <w:rPr>
          <w:rFonts w:ascii="Proxima Nova" w:eastAsia="Proxima Nova" w:hAnsi="Proxima Nova" w:cs="Proxima Nova"/>
          <w:sz w:val="20"/>
          <w:szCs w:val="20"/>
        </w:rPr>
      </w:pPr>
    </w:p>
    <w:p w14:paraId="7BEDCD29" w14:textId="77777777" w:rsidR="00E618D3" w:rsidRDefault="00000000">
      <w:pPr>
        <w:spacing w:line="240" w:lineRule="auto"/>
        <w:jc w:val="both"/>
        <w:rPr>
          <w:rFonts w:ascii="Proxima Nova" w:eastAsia="Proxima Nova" w:hAnsi="Proxima Nova" w:cs="Proxima Nova"/>
          <w:b/>
          <w:sz w:val="20"/>
          <w:szCs w:val="20"/>
        </w:rPr>
      </w:pPr>
      <w:r>
        <w:rPr>
          <w:rFonts w:ascii="Proxima Nova" w:eastAsia="Proxima Nova" w:hAnsi="Proxima Nova" w:cs="Proxima Nova"/>
          <w:b/>
          <w:sz w:val="20"/>
          <w:szCs w:val="20"/>
        </w:rPr>
        <w:t>Sprint 1 (Sept 9–Sept 15)</w:t>
      </w:r>
    </w:p>
    <w:p w14:paraId="6CE4A4FD" w14:textId="77777777" w:rsidR="00E618D3" w:rsidRDefault="00000000">
      <w:pPr>
        <w:numPr>
          <w:ilvl w:val="0"/>
          <w:numId w:val="27"/>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Develop data ingestion module</w:t>
      </w:r>
    </w:p>
    <w:p w14:paraId="1A9A6AEF" w14:textId="77777777" w:rsidR="00E618D3" w:rsidRDefault="00000000">
      <w:pPr>
        <w:numPr>
          <w:ilvl w:val="0"/>
          <w:numId w:val="27"/>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Begin implementation of data processing system</w:t>
      </w:r>
    </w:p>
    <w:p w14:paraId="31051164" w14:textId="77777777" w:rsidR="00E618D3" w:rsidRDefault="00000000">
      <w:pPr>
        <w:numPr>
          <w:ilvl w:val="0"/>
          <w:numId w:val="27"/>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Weekly Stakeholder Meeting</w:t>
      </w:r>
    </w:p>
    <w:p w14:paraId="2A78F682" w14:textId="77777777" w:rsidR="00E618D3" w:rsidRDefault="00E618D3">
      <w:pPr>
        <w:spacing w:line="240" w:lineRule="auto"/>
        <w:jc w:val="both"/>
        <w:rPr>
          <w:rFonts w:ascii="Proxima Nova" w:eastAsia="Proxima Nova" w:hAnsi="Proxima Nova" w:cs="Proxima Nova"/>
          <w:sz w:val="20"/>
          <w:szCs w:val="20"/>
        </w:rPr>
      </w:pPr>
    </w:p>
    <w:p w14:paraId="7D959025" w14:textId="77777777" w:rsidR="00E618D3" w:rsidRDefault="00000000">
      <w:pPr>
        <w:spacing w:line="240" w:lineRule="auto"/>
        <w:jc w:val="both"/>
        <w:rPr>
          <w:rFonts w:ascii="Proxima Nova" w:eastAsia="Proxima Nova" w:hAnsi="Proxima Nova" w:cs="Proxima Nova"/>
          <w:b/>
          <w:sz w:val="20"/>
          <w:szCs w:val="20"/>
        </w:rPr>
      </w:pPr>
      <w:r>
        <w:rPr>
          <w:rFonts w:ascii="Proxima Nova" w:eastAsia="Proxima Nova" w:hAnsi="Proxima Nova" w:cs="Proxima Nova"/>
          <w:b/>
          <w:sz w:val="20"/>
          <w:szCs w:val="20"/>
        </w:rPr>
        <w:lastRenderedPageBreak/>
        <w:t>Sprint 2 (Sept 16–Sept 29):</w:t>
      </w:r>
    </w:p>
    <w:p w14:paraId="6DC7E11C" w14:textId="77777777" w:rsidR="00E618D3" w:rsidRDefault="00000000">
      <w:pPr>
        <w:numPr>
          <w:ilvl w:val="0"/>
          <w:numId w:val="27"/>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Complete basic data processing and storage system</w:t>
      </w:r>
    </w:p>
    <w:p w14:paraId="2813F12D" w14:textId="77777777" w:rsidR="00E618D3" w:rsidRDefault="00000000">
      <w:pPr>
        <w:numPr>
          <w:ilvl w:val="0"/>
          <w:numId w:val="27"/>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Start development of space environment rating model</w:t>
      </w:r>
    </w:p>
    <w:p w14:paraId="20180485" w14:textId="77777777" w:rsidR="00E618D3" w:rsidRDefault="00000000">
      <w:pPr>
        <w:numPr>
          <w:ilvl w:val="0"/>
          <w:numId w:val="27"/>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Weekly Stakeholder Meeting</w:t>
      </w:r>
    </w:p>
    <w:p w14:paraId="54722C7F" w14:textId="77777777" w:rsidR="00E618D3" w:rsidRDefault="00E618D3">
      <w:pPr>
        <w:spacing w:line="240" w:lineRule="auto"/>
        <w:jc w:val="both"/>
        <w:rPr>
          <w:rFonts w:ascii="Proxima Nova" w:eastAsia="Proxima Nova" w:hAnsi="Proxima Nova" w:cs="Proxima Nova"/>
          <w:sz w:val="20"/>
          <w:szCs w:val="20"/>
        </w:rPr>
      </w:pPr>
    </w:p>
    <w:p w14:paraId="3B21D73C" w14:textId="77777777" w:rsidR="00E618D3" w:rsidRDefault="00000000">
      <w:pPr>
        <w:spacing w:line="240" w:lineRule="auto"/>
        <w:jc w:val="both"/>
        <w:rPr>
          <w:rFonts w:ascii="Proxima Nova" w:eastAsia="Proxima Nova" w:hAnsi="Proxima Nova" w:cs="Proxima Nova"/>
          <w:b/>
          <w:sz w:val="20"/>
          <w:szCs w:val="20"/>
        </w:rPr>
      </w:pPr>
      <w:r>
        <w:rPr>
          <w:rFonts w:ascii="Proxima Nova" w:eastAsia="Proxima Nova" w:hAnsi="Proxima Nova" w:cs="Proxima Nova"/>
          <w:b/>
          <w:sz w:val="20"/>
          <w:szCs w:val="20"/>
        </w:rPr>
        <w:t>Sprint 3 (Sept 30–Oct 13):</w:t>
      </w:r>
    </w:p>
    <w:p w14:paraId="1C4ADD22" w14:textId="77777777" w:rsidR="00E618D3" w:rsidRDefault="00000000">
      <w:pPr>
        <w:numPr>
          <w:ilvl w:val="0"/>
          <w:numId w:val="3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Finalize core analysis engine with preliminary predictive algorithms</w:t>
      </w:r>
    </w:p>
    <w:p w14:paraId="7F122E00" w14:textId="77777777" w:rsidR="00E618D3" w:rsidRDefault="00000000">
      <w:pPr>
        <w:numPr>
          <w:ilvl w:val="0"/>
          <w:numId w:val="3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Weekly Stakeholder Meeting</w:t>
      </w:r>
    </w:p>
    <w:p w14:paraId="777BAF3B" w14:textId="77777777" w:rsidR="00E618D3" w:rsidRDefault="00E618D3">
      <w:pPr>
        <w:spacing w:line="240" w:lineRule="auto"/>
        <w:jc w:val="both"/>
        <w:rPr>
          <w:rFonts w:ascii="Proxima Nova" w:eastAsia="Proxima Nova" w:hAnsi="Proxima Nova" w:cs="Proxima Nova"/>
          <w:sz w:val="20"/>
          <w:szCs w:val="20"/>
        </w:rPr>
      </w:pPr>
    </w:p>
    <w:p w14:paraId="5EFE66BD" w14:textId="77777777" w:rsidR="00E618D3" w:rsidRDefault="00000000">
      <w:pPr>
        <w:spacing w:line="240" w:lineRule="auto"/>
        <w:jc w:val="both"/>
        <w:rPr>
          <w:rFonts w:ascii="Proxima Nova" w:eastAsia="Proxima Nova" w:hAnsi="Proxima Nova" w:cs="Proxima Nova"/>
          <w:b/>
          <w:sz w:val="20"/>
          <w:szCs w:val="20"/>
        </w:rPr>
      </w:pPr>
      <w:r>
        <w:rPr>
          <w:rFonts w:ascii="Proxima Nova" w:eastAsia="Proxima Nova" w:hAnsi="Proxima Nova" w:cs="Proxima Nova"/>
          <w:b/>
          <w:sz w:val="20"/>
          <w:szCs w:val="20"/>
        </w:rPr>
        <w:t>Sprint 4 (Oct 14–Oct 27):</w:t>
      </w:r>
    </w:p>
    <w:p w14:paraId="60B847AF" w14:textId="77777777" w:rsidR="00E618D3" w:rsidRDefault="00000000">
      <w:pPr>
        <w:numPr>
          <w:ilvl w:val="0"/>
          <w:numId w:val="3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Complete basic JavaFX 3D visualization of space environment</w:t>
      </w:r>
    </w:p>
    <w:p w14:paraId="18A2FB6A" w14:textId="77777777" w:rsidR="00E618D3" w:rsidRDefault="00000000">
      <w:pPr>
        <w:numPr>
          <w:ilvl w:val="0"/>
          <w:numId w:val="3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Develop user interface for data interaction</w:t>
      </w:r>
    </w:p>
    <w:p w14:paraId="3F93C822" w14:textId="77777777" w:rsidR="00E618D3" w:rsidRDefault="00000000">
      <w:pPr>
        <w:numPr>
          <w:ilvl w:val="0"/>
          <w:numId w:val="32"/>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Weekly Stakeholder Meeting</w:t>
      </w:r>
    </w:p>
    <w:p w14:paraId="237183CA" w14:textId="77777777" w:rsidR="00E618D3" w:rsidRDefault="00E618D3">
      <w:pPr>
        <w:spacing w:line="240" w:lineRule="auto"/>
        <w:ind w:left="720"/>
        <w:jc w:val="both"/>
        <w:rPr>
          <w:rFonts w:ascii="Proxima Nova" w:eastAsia="Proxima Nova" w:hAnsi="Proxima Nova" w:cs="Proxima Nova"/>
          <w:sz w:val="20"/>
          <w:szCs w:val="20"/>
        </w:rPr>
      </w:pPr>
    </w:p>
    <w:p w14:paraId="54D9A224" w14:textId="77777777" w:rsidR="00E618D3" w:rsidRDefault="00000000">
      <w:pPr>
        <w:spacing w:line="240" w:lineRule="auto"/>
        <w:jc w:val="both"/>
        <w:rPr>
          <w:rFonts w:ascii="Proxima Nova" w:eastAsia="Proxima Nova" w:hAnsi="Proxima Nova" w:cs="Proxima Nova"/>
          <w:b/>
          <w:sz w:val="20"/>
          <w:szCs w:val="20"/>
        </w:rPr>
      </w:pPr>
      <w:r>
        <w:rPr>
          <w:rFonts w:ascii="Proxima Nova" w:eastAsia="Proxima Nova" w:hAnsi="Proxima Nova" w:cs="Proxima Nova"/>
          <w:b/>
          <w:sz w:val="20"/>
          <w:szCs w:val="20"/>
        </w:rPr>
        <w:t>Sprint 5 (Oct 26–Nov 8):</w:t>
      </w:r>
    </w:p>
    <w:p w14:paraId="3C2E1D0A" w14:textId="77777777" w:rsidR="00E618D3" w:rsidRDefault="00000000">
      <w:pPr>
        <w:numPr>
          <w:ilvl w:val="0"/>
          <w:numId w:val="20"/>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System integration and comprehensive testing</w:t>
      </w:r>
    </w:p>
    <w:p w14:paraId="501CD9EE" w14:textId="77777777" w:rsidR="00E618D3" w:rsidRDefault="00000000">
      <w:pPr>
        <w:numPr>
          <w:ilvl w:val="0"/>
          <w:numId w:val="20"/>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Finalize documentation and user guide</w:t>
      </w:r>
    </w:p>
    <w:p w14:paraId="7DE15C5E" w14:textId="77777777" w:rsidR="00E618D3" w:rsidRDefault="00000000">
      <w:pPr>
        <w:numPr>
          <w:ilvl w:val="0"/>
          <w:numId w:val="20"/>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Weekly Stakeholder Meeting</w:t>
      </w:r>
    </w:p>
    <w:p w14:paraId="49A18B58" w14:textId="77777777" w:rsidR="00E618D3" w:rsidRDefault="00E618D3">
      <w:pPr>
        <w:spacing w:line="240" w:lineRule="auto"/>
        <w:jc w:val="both"/>
        <w:rPr>
          <w:rFonts w:ascii="Proxima Nova" w:eastAsia="Proxima Nova" w:hAnsi="Proxima Nova" w:cs="Proxima Nova"/>
          <w:sz w:val="20"/>
          <w:szCs w:val="20"/>
        </w:rPr>
      </w:pPr>
    </w:p>
    <w:p w14:paraId="556B78EC" w14:textId="77777777" w:rsidR="00E618D3" w:rsidRDefault="00000000">
      <w:pPr>
        <w:spacing w:line="240" w:lineRule="auto"/>
        <w:jc w:val="both"/>
        <w:rPr>
          <w:rFonts w:ascii="Proxima Nova" w:eastAsia="Proxima Nova" w:hAnsi="Proxima Nova" w:cs="Proxima Nova"/>
          <w:b/>
          <w:sz w:val="20"/>
          <w:szCs w:val="20"/>
        </w:rPr>
      </w:pPr>
      <w:r>
        <w:rPr>
          <w:rFonts w:ascii="Proxima Nova" w:eastAsia="Proxima Nova" w:hAnsi="Proxima Nova" w:cs="Proxima Nova"/>
          <w:b/>
          <w:sz w:val="20"/>
          <w:szCs w:val="20"/>
        </w:rPr>
        <w:t>Sprint 6 (Nov 9–Nov 22):</w:t>
      </w:r>
    </w:p>
    <w:p w14:paraId="170ADA4A" w14:textId="77777777" w:rsidR="00E618D3" w:rsidRDefault="00000000">
      <w:pPr>
        <w:numPr>
          <w:ilvl w:val="0"/>
          <w:numId w:val="20"/>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System integration and comprehensive testing</w:t>
      </w:r>
    </w:p>
    <w:p w14:paraId="16651995" w14:textId="77777777" w:rsidR="00E618D3" w:rsidRDefault="00000000">
      <w:pPr>
        <w:numPr>
          <w:ilvl w:val="0"/>
          <w:numId w:val="20"/>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Finalize documentation and user guide</w:t>
      </w:r>
    </w:p>
    <w:p w14:paraId="3F9334A8" w14:textId="77777777" w:rsidR="00E618D3" w:rsidRDefault="00000000">
      <w:pPr>
        <w:numPr>
          <w:ilvl w:val="0"/>
          <w:numId w:val="20"/>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Weekly Stakeholder Meeting</w:t>
      </w:r>
    </w:p>
    <w:p w14:paraId="0D57EE78" w14:textId="77777777" w:rsidR="00E618D3" w:rsidRDefault="00E618D3">
      <w:pPr>
        <w:spacing w:line="240" w:lineRule="auto"/>
        <w:jc w:val="both"/>
        <w:rPr>
          <w:rFonts w:ascii="Proxima Nova" w:eastAsia="Proxima Nova" w:hAnsi="Proxima Nova" w:cs="Proxima Nova"/>
          <w:sz w:val="20"/>
          <w:szCs w:val="20"/>
        </w:rPr>
      </w:pPr>
    </w:p>
    <w:p w14:paraId="0164387B" w14:textId="77777777" w:rsidR="00E618D3" w:rsidRDefault="00000000">
      <w:pPr>
        <w:spacing w:line="240" w:lineRule="auto"/>
        <w:jc w:val="both"/>
        <w:rPr>
          <w:rFonts w:ascii="Proxima Nova" w:eastAsia="Proxima Nova" w:hAnsi="Proxima Nova" w:cs="Proxima Nova"/>
          <w:b/>
          <w:sz w:val="20"/>
          <w:szCs w:val="20"/>
        </w:rPr>
      </w:pPr>
      <w:r>
        <w:rPr>
          <w:rFonts w:ascii="Proxima Nova" w:eastAsia="Proxima Nova" w:hAnsi="Proxima Nova" w:cs="Proxima Nova"/>
          <w:b/>
          <w:sz w:val="20"/>
          <w:szCs w:val="20"/>
        </w:rPr>
        <w:t>Final Week (Nov 23–Nov 24):</w:t>
      </w:r>
    </w:p>
    <w:p w14:paraId="7CD773B6" w14:textId="77777777" w:rsidR="00E618D3" w:rsidRDefault="00000000">
      <w:pPr>
        <w:numPr>
          <w:ilvl w:val="0"/>
          <w:numId w:val="17"/>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Buffer for any remaining tasks or refinements</w:t>
      </w:r>
    </w:p>
    <w:p w14:paraId="707F13B0" w14:textId="77777777" w:rsidR="00E618D3" w:rsidRDefault="00000000">
      <w:pPr>
        <w:numPr>
          <w:ilvl w:val="0"/>
          <w:numId w:val="17"/>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Prepare final presentation for Raytheon sponsors</w:t>
      </w:r>
    </w:p>
    <w:p w14:paraId="56233502" w14:textId="77777777" w:rsidR="00E618D3" w:rsidRDefault="00000000">
      <w:pPr>
        <w:numPr>
          <w:ilvl w:val="0"/>
          <w:numId w:val="17"/>
        </w:numPr>
        <w:spacing w:line="240" w:lineRule="auto"/>
        <w:jc w:val="both"/>
        <w:rPr>
          <w:rFonts w:ascii="Proxima Nova" w:eastAsia="Proxima Nova" w:hAnsi="Proxima Nova" w:cs="Proxima Nova"/>
          <w:sz w:val="20"/>
          <w:szCs w:val="20"/>
        </w:rPr>
      </w:pPr>
      <w:r>
        <w:rPr>
          <w:rFonts w:ascii="Proxima Nova" w:eastAsia="Proxima Nova" w:hAnsi="Proxima Nova" w:cs="Proxima Nova"/>
          <w:sz w:val="20"/>
          <w:szCs w:val="20"/>
        </w:rPr>
        <w:t>Weekly Stakeholder Meeting</w:t>
      </w:r>
    </w:p>
    <w:p w14:paraId="1FB56120" w14:textId="77777777" w:rsidR="00E618D3" w:rsidRDefault="00E618D3">
      <w:pPr>
        <w:spacing w:line="240" w:lineRule="auto"/>
        <w:jc w:val="both"/>
        <w:rPr>
          <w:rFonts w:ascii="Proxima Nova" w:eastAsia="Proxima Nova" w:hAnsi="Proxima Nova" w:cs="Proxima Nova"/>
        </w:rPr>
      </w:pPr>
    </w:p>
    <w:p w14:paraId="0C5BC279"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Each sprint will conclude with a progress demo and feedback session with our Raytheon sponsors. This schedule allows us to complete development by November 24th, giving us a one-week buffer before the December 1st deadline for any unforeseen challenges or final polishing.</w:t>
      </w:r>
    </w:p>
    <w:p w14:paraId="37405820" w14:textId="77777777" w:rsidR="00E618D3" w:rsidRDefault="00E618D3">
      <w:pPr>
        <w:spacing w:line="240" w:lineRule="auto"/>
        <w:jc w:val="both"/>
        <w:rPr>
          <w:rFonts w:ascii="Proxima Nova" w:eastAsia="Proxima Nova" w:hAnsi="Proxima Nova" w:cs="Proxima Nova"/>
        </w:rPr>
      </w:pPr>
    </w:p>
    <w:p w14:paraId="3A8197FF"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Deliverables:</w:t>
      </w:r>
    </w:p>
    <w:p w14:paraId="18B0D959"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b/>
        </w:rPr>
        <w:t xml:space="preserve">1. </w:t>
      </w:r>
      <w:r>
        <w:rPr>
          <w:rFonts w:ascii="Proxima Nova" w:eastAsia="Proxima Nova" w:hAnsi="Proxima Nova" w:cs="Proxima Nova"/>
        </w:rPr>
        <w:t>Functional data ingestion and processing system</w:t>
      </w:r>
    </w:p>
    <w:p w14:paraId="538ED84A" w14:textId="77777777" w:rsidR="00E618D3" w:rsidRDefault="00000000">
      <w:pPr>
        <w:spacing w:line="240" w:lineRule="auto"/>
        <w:jc w:val="both"/>
        <w:rPr>
          <w:rFonts w:ascii="Proxima Nova" w:eastAsia="Proxima Nova" w:hAnsi="Proxima Nova" w:cs="Proxima Nova"/>
          <w:b/>
          <w:color w:val="FF0000"/>
        </w:rPr>
      </w:pPr>
      <w:r>
        <w:rPr>
          <w:rFonts w:ascii="Proxima Nova" w:eastAsia="Proxima Nova" w:hAnsi="Proxima Nova" w:cs="Proxima Nova"/>
          <w:b/>
        </w:rPr>
        <w:t>2.</w:t>
      </w:r>
      <w:r>
        <w:rPr>
          <w:rFonts w:ascii="Proxima Nova" w:eastAsia="Proxima Nova" w:hAnsi="Proxima Nova" w:cs="Proxima Nova"/>
        </w:rPr>
        <w:t xml:space="preserve"> Implemented space environment rating model and predictive algorithms</w:t>
      </w:r>
    </w:p>
    <w:p w14:paraId="2A0C6820"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b/>
        </w:rPr>
        <w:t xml:space="preserve">3. </w:t>
      </w:r>
      <w:r>
        <w:rPr>
          <w:rFonts w:ascii="Proxima Nova" w:eastAsia="Proxima Nova" w:hAnsi="Proxima Nova" w:cs="Proxima Nova"/>
        </w:rPr>
        <w:t>User-friendly interface for data interaction and analysis</w:t>
      </w:r>
    </w:p>
    <w:p w14:paraId="390353EA"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b/>
        </w:rPr>
        <w:t xml:space="preserve">4. </w:t>
      </w:r>
      <w:r>
        <w:rPr>
          <w:rFonts w:ascii="Proxima Nova" w:eastAsia="Proxima Nova" w:hAnsi="Proxima Nova" w:cs="Proxima Nova"/>
        </w:rPr>
        <w:t>Comprehensive documentation and user guide</w:t>
      </w:r>
    </w:p>
    <w:p w14:paraId="4FB70C00"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b/>
        </w:rPr>
        <w:t>5.</w:t>
      </w:r>
      <w:r>
        <w:rPr>
          <w:rFonts w:ascii="Proxima Nova" w:eastAsia="Proxima Nova" w:hAnsi="Proxima Nova" w:cs="Proxima Nova"/>
        </w:rPr>
        <w:t xml:space="preserve"> Final O.A.S.I.S. application, fully tested and integrated</w:t>
      </w:r>
    </w:p>
    <w:p w14:paraId="3C544D98" w14:textId="77777777" w:rsidR="00E618D3" w:rsidRDefault="00E618D3">
      <w:pPr>
        <w:spacing w:line="240" w:lineRule="auto"/>
        <w:jc w:val="both"/>
        <w:rPr>
          <w:rFonts w:ascii="Proxima Nova" w:eastAsia="Proxima Nova" w:hAnsi="Proxima Nova" w:cs="Proxima Nova"/>
        </w:rPr>
      </w:pPr>
    </w:p>
    <w:p w14:paraId="093181C9"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This timeline ensures we maintain a steady pace of development while allowing flexibility to adapt to challenges and sponsor feedback throughout the project.</w:t>
      </w:r>
    </w:p>
    <w:p w14:paraId="4B4CAD06" w14:textId="77777777" w:rsidR="00E618D3" w:rsidRDefault="00000000">
      <w:pPr>
        <w:pStyle w:val="Heading1"/>
      </w:pPr>
      <w:bookmarkStart w:id="24" w:name="_4m6opjfrhhbp" w:colFirst="0" w:colLast="0"/>
      <w:bookmarkEnd w:id="24"/>
      <w:r>
        <w:t>7.0 | MONITORING, REPORTING, AND CONTROLLING MECHANISMS</w:t>
      </w:r>
    </w:p>
    <w:p w14:paraId="57969113" w14:textId="77777777" w:rsidR="00E618D3" w:rsidRDefault="00000000">
      <w:pPr>
        <w:spacing w:before="240" w:after="240" w:line="240" w:lineRule="auto"/>
        <w:jc w:val="both"/>
        <w:rPr>
          <w:rFonts w:ascii="Proxima Nova" w:eastAsia="Proxima Nova" w:hAnsi="Proxima Nova" w:cs="Proxima Nova"/>
        </w:rPr>
      </w:pPr>
      <w:r>
        <w:rPr>
          <w:rFonts w:ascii="Proxima Nova" w:eastAsia="Proxima Nova" w:hAnsi="Proxima Nova" w:cs="Proxima Nova"/>
        </w:rPr>
        <w:t>To ensure the successful delivery of O.A.S.I.S., we have established monitoring, reporting, and controlling mechanisms. These processes are designed to keep the project on track, maintain transparency with our Raytheon sponsors, and allow for timely adjustments as needed.</w:t>
      </w:r>
    </w:p>
    <w:p w14:paraId="46487432"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lastRenderedPageBreak/>
        <w:t>Sprint Planning and Review:</w:t>
      </w:r>
    </w:p>
    <w:p w14:paraId="649E8A63" w14:textId="77777777" w:rsidR="00E618D3" w:rsidRDefault="00000000">
      <w:pPr>
        <w:numPr>
          <w:ilvl w:val="0"/>
          <w:numId w:val="7"/>
        </w:numPr>
        <w:spacing w:line="240" w:lineRule="auto"/>
        <w:jc w:val="both"/>
        <w:rPr>
          <w:rFonts w:ascii="Proxima Nova" w:eastAsia="Proxima Nova" w:hAnsi="Proxima Nova" w:cs="Proxima Nova"/>
        </w:rPr>
      </w:pPr>
      <w:r>
        <w:rPr>
          <w:rFonts w:ascii="Proxima Nova" w:eastAsia="Proxima Nova" w:hAnsi="Proxima Nova" w:cs="Proxima Nova"/>
        </w:rPr>
        <w:t>Bi-weekly sprint planning meetings to set goals and assign tasks</w:t>
      </w:r>
    </w:p>
    <w:p w14:paraId="312FEB35" w14:textId="77777777" w:rsidR="00E618D3" w:rsidRDefault="00000000">
      <w:pPr>
        <w:numPr>
          <w:ilvl w:val="0"/>
          <w:numId w:val="7"/>
        </w:numPr>
        <w:spacing w:line="240" w:lineRule="auto"/>
        <w:jc w:val="both"/>
        <w:rPr>
          <w:rFonts w:ascii="Proxima Nova" w:eastAsia="Proxima Nova" w:hAnsi="Proxima Nova" w:cs="Proxima Nova"/>
        </w:rPr>
      </w:pPr>
      <w:r>
        <w:rPr>
          <w:rFonts w:ascii="Proxima Nova" w:eastAsia="Proxima Nova" w:hAnsi="Proxima Nova" w:cs="Proxima Nova"/>
        </w:rPr>
        <w:t>Sprint review sessions at the end of each two-week sprint to demonstrate progress to stakeholders</w:t>
      </w:r>
    </w:p>
    <w:p w14:paraId="165F11AB" w14:textId="77777777" w:rsidR="00E618D3" w:rsidRDefault="00000000">
      <w:pPr>
        <w:numPr>
          <w:ilvl w:val="0"/>
          <w:numId w:val="7"/>
        </w:numPr>
        <w:spacing w:line="240" w:lineRule="auto"/>
        <w:jc w:val="both"/>
        <w:rPr>
          <w:rFonts w:ascii="Proxima Nova" w:eastAsia="Proxima Nova" w:hAnsi="Proxima Nova" w:cs="Proxima Nova"/>
        </w:rPr>
      </w:pPr>
      <w:r>
        <w:rPr>
          <w:rFonts w:ascii="Proxima Nova" w:eastAsia="Proxima Nova" w:hAnsi="Proxima Nova" w:cs="Proxima Nova"/>
        </w:rPr>
        <w:t>Sprint retrospectives to reflect on process improvements</w:t>
      </w:r>
    </w:p>
    <w:p w14:paraId="5835968D" w14:textId="77777777" w:rsidR="00E618D3" w:rsidRDefault="00E618D3">
      <w:pPr>
        <w:spacing w:line="240" w:lineRule="auto"/>
        <w:jc w:val="both"/>
        <w:rPr>
          <w:rFonts w:ascii="Proxima Nova" w:eastAsia="Proxima Nova" w:hAnsi="Proxima Nova" w:cs="Proxima Nova"/>
          <w:b/>
        </w:rPr>
      </w:pPr>
    </w:p>
    <w:p w14:paraId="1ADD795D"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Weekly Team Meetings:</w:t>
      </w:r>
    </w:p>
    <w:p w14:paraId="3D85ABF8" w14:textId="77777777" w:rsidR="00E618D3" w:rsidRDefault="00000000">
      <w:pPr>
        <w:numPr>
          <w:ilvl w:val="0"/>
          <w:numId w:val="10"/>
        </w:numPr>
        <w:spacing w:line="240" w:lineRule="auto"/>
        <w:jc w:val="both"/>
        <w:rPr>
          <w:rFonts w:ascii="Proxima Nova" w:eastAsia="Proxima Nova" w:hAnsi="Proxima Nova" w:cs="Proxima Nova"/>
        </w:rPr>
      </w:pPr>
      <w:r>
        <w:rPr>
          <w:rFonts w:ascii="Proxima Nova" w:eastAsia="Proxima Nova" w:hAnsi="Proxima Nova" w:cs="Proxima Nova"/>
        </w:rPr>
        <w:t>1 hour weekly team meetings to discuss progress, plans, and obstacles</w:t>
      </w:r>
    </w:p>
    <w:p w14:paraId="4C231200" w14:textId="77777777" w:rsidR="00E618D3" w:rsidRDefault="00000000">
      <w:pPr>
        <w:numPr>
          <w:ilvl w:val="0"/>
          <w:numId w:val="10"/>
        </w:numPr>
        <w:spacing w:line="240" w:lineRule="auto"/>
        <w:jc w:val="both"/>
        <w:rPr>
          <w:rFonts w:ascii="Proxima Nova" w:eastAsia="Proxima Nova" w:hAnsi="Proxima Nova" w:cs="Proxima Nova"/>
        </w:rPr>
      </w:pPr>
      <w:r>
        <w:rPr>
          <w:rFonts w:ascii="Proxima Nova" w:eastAsia="Proxima Nova" w:hAnsi="Proxima Nova" w:cs="Proxima Nova"/>
        </w:rPr>
        <w:t>Quick identification and resolution of bottlenecks</w:t>
      </w:r>
    </w:p>
    <w:p w14:paraId="787659B8" w14:textId="77777777" w:rsidR="00E618D3" w:rsidRDefault="00E618D3">
      <w:pPr>
        <w:spacing w:line="240" w:lineRule="auto"/>
        <w:jc w:val="both"/>
        <w:rPr>
          <w:rFonts w:ascii="Proxima Nova" w:eastAsia="Proxima Nova" w:hAnsi="Proxima Nova" w:cs="Proxima Nova"/>
        </w:rPr>
      </w:pPr>
    </w:p>
    <w:p w14:paraId="6F5CF23C"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Project Management Tool:</w:t>
      </w:r>
    </w:p>
    <w:p w14:paraId="5BC5D484" w14:textId="77777777" w:rsidR="00E618D3" w:rsidRDefault="00000000">
      <w:pPr>
        <w:numPr>
          <w:ilvl w:val="0"/>
          <w:numId w:val="8"/>
        </w:numPr>
        <w:spacing w:line="240" w:lineRule="auto"/>
        <w:jc w:val="both"/>
        <w:rPr>
          <w:rFonts w:ascii="Proxima Nova" w:eastAsia="Proxima Nova" w:hAnsi="Proxima Nova" w:cs="Proxima Nova"/>
        </w:rPr>
      </w:pPr>
      <w:r>
        <w:rPr>
          <w:rFonts w:ascii="Proxima Nova" w:eastAsia="Proxima Nova" w:hAnsi="Proxima Nova" w:cs="Proxima Nova"/>
        </w:rPr>
        <w:t>Use of Excel for time tracking, roadmapping, sprint management, and burndown charts</w:t>
      </w:r>
    </w:p>
    <w:p w14:paraId="4F76BB5F" w14:textId="77777777" w:rsidR="00E618D3" w:rsidRDefault="00000000">
      <w:pPr>
        <w:numPr>
          <w:ilvl w:val="0"/>
          <w:numId w:val="8"/>
        </w:numPr>
        <w:spacing w:line="240" w:lineRule="auto"/>
        <w:jc w:val="both"/>
        <w:rPr>
          <w:rFonts w:ascii="Proxima Nova" w:eastAsia="Proxima Nova" w:hAnsi="Proxima Nova" w:cs="Proxima Nova"/>
        </w:rPr>
      </w:pPr>
      <w:r>
        <w:rPr>
          <w:rFonts w:ascii="Proxima Nova" w:eastAsia="Proxima Nova" w:hAnsi="Proxima Nova" w:cs="Proxima Nova"/>
        </w:rPr>
        <w:t>Real-time visibility into project progress for all team members and stakeholders</w:t>
      </w:r>
    </w:p>
    <w:p w14:paraId="18FF092D" w14:textId="77777777" w:rsidR="00E618D3" w:rsidRDefault="00E618D3">
      <w:pPr>
        <w:spacing w:line="240" w:lineRule="auto"/>
        <w:jc w:val="both"/>
        <w:rPr>
          <w:rFonts w:ascii="Proxima Nova" w:eastAsia="Proxima Nova" w:hAnsi="Proxima Nova" w:cs="Proxima Nova"/>
        </w:rPr>
      </w:pPr>
    </w:p>
    <w:p w14:paraId="0B0FB8C6"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Version Control Monitoring:</w:t>
      </w:r>
    </w:p>
    <w:p w14:paraId="75304AF5" w14:textId="77777777" w:rsidR="00E618D3" w:rsidRDefault="00000000">
      <w:pPr>
        <w:numPr>
          <w:ilvl w:val="0"/>
          <w:numId w:val="15"/>
        </w:numPr>
        <w:spacing w:line="240" w:lineRule="auto"/>
        <w:jc w:val="both"/>
        <w:rPr>
          <w:rFonts w:ascii="Proxima Nova" w:eastAsia="Proxima Nova" w:hAnsi="Proxima Nova" w:cs="Proxima Nova"/>
        </w:rPr>
      </w:pPr>
      <w:r>
        <w:rPr>
          <w:rFonts w:ascii="Proxima Nova" w:eastAsia="Proxima Nova" w:hAnsi="Proxima Nova" w:cs="Proxima Nova"/>
        </w:rPr>
        <w:t>Regular code reviews using GitHub's pull request feature</w:t>
      </w:r>
    </w:p>
    <w:p w14:paraId="58B8A0B3" w14:textId="77777777" w:rsidR="00E618D3" w:rsidRDefault="00000000">
      <w:pPr>
        <w:numPr>
          <w:ilvl w:val="0"/>
          <w:numId w:val="15"/>
        </w:numPr>
        <w:spacing w:line="240" w:lineRule="auto"/>
        <w:jc w:val="both"/>
        <w:rPr>
          <w:rFonts w:ascii="Proxima Nova" w:eastAsia="Proxima Nova" w:hAnsi="Proxima Nova" w:cs="Proxima Nova"/>
        </w:rPr>
      </w:pPr>
      <w:r>
        <w:rPr>
          <w:rFonts w:ascii="Proxima Nova" w:eastAsia="Proxima Nova" w:hAnsi="Proxima Nova" w:cs="Proxima Nova"/>
        </w:rPr>
        <w:t>Monitoring of commit frequency and code quality metrics</w:t>
      </w:r>
    </w:p>
    <w:p w14:paraId="3DF9CB12" w14:textId="77777777" w:rsidR="00E618D3" w:rsidRDefault="00E618D3">
      <w:pPr>
        <w:spacing w:line="240" w:lineRule="auto"/>
        <w:jc w:val="both"/>
        <w:rPr>
          <w:rFonts w:ascii="Proxima Nova" w:eastAsia="Proxima Nova" w:hAnsi="Proxima Nova" w:cs="Proxima Nova"/>
        </w:rPr>
      </w:pPr>
    </w:p>
    <w:p w14:paraId="32F0356D"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Sponsor Reporting:</w:t>
      </w:r>
    </w:p>
    <w:p w14:paraId="443E5FCD" w14:textId="77777777" w:rsidR="00E618D3" w:rsidRDefault="00000000">
      <w:pPr>
        <w:numPr>
          <w:ilvl w:val="0"/>
          <w:numId w:val="24"/>
        </w:numPr>
        <w:spacing w:line="240" w:lineRule="auto"/>
        <w:jc w:val="both"/>
        <w:rPr>
          <w:rFonts w:ascii="Proxima Nova" w:eastAsia="Proxima Nova" w:hAnsi="Proxima Nova" w:cs="Proxima Nova"/>
        </w:rPr>
      </w:pPr>
      <w:r>
        <w:rPr>
          <w:rFonts w:ascii="Proxima Nova" w:eastAsia="Proxima Nova" w:hAnsi="Proxima Nova" w:cs="Proxima Nova"/>
        </w:rPr>
        <w:t>Bi-weekly progress reports sent to Raytheon sponsors</w:t>
      </w:r>
    </w:p>
    <w:p w14:paraId="27EE2712" w14:textId="77777777" w:rsidR="00E618D3" w:rsidRDefault="00000000">
      <w:pPr>
        <w:numPr>
          <w:ilvl w:val="0"/>
          <w:numId w:val="24"/>
        </w:numPr>
        <w:spacing w:line="240" w:lineRule="auto"/>
        <w:jc w:val="both"/>
        <w:rPr>
          <w:rFonts w:ascii="Proxima Nova" w:eastAsia="Proxima Nova" w:hAnsi="Proxima Nova" w:cs="Proxima Nova"/>
        </w:rPr>
      </w:pPr>
      <w:r>
        <w:rPr>
          <w:rFonts w:ascii="Proxima Nova" w:eastAsia="Proxima Nova" w:hAnsi="Proxima Nova" w:cs="Proxima Nova"/>
        </w:rPr>
        <w:t>Monthly in-depth review meetings with sponsors to discuss project status, challenges, and upcoming milestones</w:t>
      </w:r>
    </w:p>
    <w:p w14:paraId="765DB115" w14:textId="77777777" w:rsidR="00E618D3" w:rsidRDefault="00E618D3">
      <w:pPr>
        <w:spacing w:line="240" w:lineRule="auto"/>
        <w:jc w:val="both"/>
        <w:rPr>
          <w:rFonts w:ascii="Proxima Nova" w:eastAsia="Proxima Nova" w:hAnsi="Proxima Nova" w:cs="Proxima Nova"/>
        </w:rPr>
      </w:pPr>
    </w:p>
    <w:p w14:paraId="035F60C7"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Risk Management:</w:t>
      </w:r>
    </w:p>
    <w:p w14:paraId="7D10665D" w14:textId="77777777" w:rsidR="00E618D3" w:rsidRDefault="00000000">
      <w:pPr>
        <w:numPr>
          <w:ilvl w:val="0"/>
          <w:numId w:val="16"/>
        </w:numPr>
        <w:spacing w:line="240" w:lineRule="auto"/>
        <w:jc w:val="both"/>
        <w:rPr>
          <w:rFonts w:ascii="Proxima Nova" w:eastAsia="Proxima Nova" w:hAnsi="Proxima Nova" w:cs="Proxima Nova"/>
        </w:rPr>
      </w:pPr>
      <w:r>
        <w:rPr>
          <w:rFonts w:ascii="Proxima Nova" w:eastAsia="Proxima Nova" w:hAnsi="Proxima Nova" w:cs="Proxima Nova"/>
        </w:rPr>
        <w:t>Weekly risk assessment meetings to identify and mitigate potential issues</w:t>
      </w:r>
    </w:p>
    <w:p w14:paraId="79340733" w14:textId="77777777" w:rsidR="00E618D3" w:rsidRDefault="00000000">
      <w:pPr>
        <w:numPr>
          <w:ilvl w:val="0"/>
          <w:numId w:val="16"/>
        </w:numPr>
        <w:spacing w:line="240" w:lineRule="auto"/>
        <w:jc w:val="both"/>
        <w:rPr>
          <w:rFonts w:ascii="Proxima Nova" w:eastAsia="Proxima Nova" w:hAnsi="Proxima Nova" w:cs="Proxima Nova"/>
        </w:rPr>
      </w:pPr>
      <w:r>
        <w:rPr>
          <w:rFonts w:ascii="Proxima Nova" w:eastAsia="Proxima Nova" w:hAnsi="Proxima Nova" w:cs="Proxima Nova"/>
        </w:rPr>
        <w:t>Maintenance of a risk register, updated after each sprint</w:t>
      </w:r>
    </w:p>
    <w:p w14:paraId="5C0534D3" w14:textId="77777777" w:rsidR="00E618D3" w:rsidRDefault="00E618D3">
      <w:pPr>
        <w:spacing w:line="240" w:lineRule="auto"/>
        <w:jc w:val="both"/>
        <w:rPr>
          <w:rFonts w:ascii="Proxima Nova" w:eastAsia="Proxima Nova" w:hAnsi="Proxima Nova" w:cs="Proxima Nova"/>
        </w:rPr>
      </w:pPr>
    </w:p>
    <w:p w14:paraId="4EC861E3"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Quality Control:</w:t>
      </w:r>
    </w:p>
    <w:p w14:paraId="78601621" w14:textId="77777777" w:rsidR="00E618D3" w:rsidRDefault="00000000">
      <w:pPr>
        <w:numPr>
          <w:ilvl w:val="0"/>
          <w:numId w:val="1"/>
        </w:numPr>
        <w:spacing w:line="240" w:lineRule="auto"/>
        <w:jc w:val="both"/>
        <w:rPr>
          <w:rFonts w:ascii="Proxima Nova" w:eastAsia="Proxima Nova" w:hAnsi="Proxima Nova" w:cs="Proxima Nova"/>
        </w:rPr>
      </w:pPr>
      <w:r>
        <w:rPr>
          <w:rFonts w:ascii="Proxima Nova" w:eastAsia="Proxima Nova" w:hAnsi="Proxima Nova" w:cs="Proxima Nova"/>
        </w:rPr>
        <w:t>Continuous integration setup to run automated tests on each commit</w:t>
      </w:r>
    </w:p>
    <w:p w14:paraId="193DF9EF" w14:textId="77777777" w:rsidR="00E618D3" w:rsidRDefault="00000000">
      <w:pPr>
        <w:numPr>
          <w:ilvl w:val="0"/>
          <w:numId w:val="1"/>
        </w:numPr>
        <w:spacing w:line="240" w:lineRule="auto"/>
        <w:jc w:val="both"/>
        <w:rPr>
          <w:rFonts w:ascii="Proxima Nova" w:eastAsia="Proxima Nova" w:hAnsi="Proxima Nova" w:cs="Proxima Nova"/>
        </w:rPr>
      </w:pPr>
      <w:r>
        <w:rPr>
          <w:rFonts w:ascii="Proxima Nova" w:eastAsia="Proxima Nova" w:hAnsi="Proxima Nova" w:cs="Proxima Nova"/>
        </w:rPr>
        <w:t>Regular code quality checks using static analysis tools</w:t>
      </w:r>
    </w:p>
    <w:p w14:paraId="79AA08BB" w14:textId="77777777" w:rsidR="00E618D3" w:rsidRDefault="00E618D3">
      <w:pPr>
        <w:spacing w:line="240" w:lineRule="auto"/>
        <w:jc w:val="both"/>
        <w:rPr>
          <w:rFonts w:ascii="Proxima Nova" w:eastAsia="Proxima Nova" w:hAnsi="Proxima Nova" w:cs="Proxima Nova"/>
        </w:rPr>
      </w:pPr>
    </w:p>
    <w:p w14:paraId="0B1DF602"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Performance Metrics:</w:t>
      </w:r>
    </w:p>
    <w:p w14:paraId="177358CF" w14:textId="77777777" w:rsidR="00E618D3" w:rsidRDefault="00000000">
      <w:pPr>
        <w:numPr>
          <w:ilvl w:val="0"/>
          <w:numId w:val="9"/>
        </w:numPr>
        <w:spacing w:line="240" w:lineRule="auto"/>
        <w:jc w:val="both"/>
        <w:rPr>
          <w:rFonts w:ascii="Proxima Nova" w:eastAsia="Proxima Nova" w:hAnsi="Proxima Nova" w:cs="Proxima Nova"/>
        </w:rPr>
      </w:pPr>
      <w:r>
        <w:rPr>
          <w:rFonts w:ascii="Proxima Nova" w:eastAsia="Proxima Nova" w:hAnsi="Proxima Nova" w:cs="Proxima Nova"/>
        </w:rPr>
        <w:t>Tracking of key performance indicators such as sprint velocity, bug resolution time, and test coverage</w:t>
      </w:r>
    </w:p>
    <w:p w14:paraId="3F22CBE0" w14:textId="77777777" w:rsidR="00E618D3" w:rsidRDefault="00000000">
      <w:pPr>
        <w:numPr>
          <w:ilvl w:val="0"/>
          <w:numId w:val="9"/>
        </w:numPr>
        <w:spacing w:line="240" w:lineRule="auto"/>
        <w:jc w:val="both"/>
        <w:rPr>
          <w:rFonts w:ascii="Proxima Nova" w:eastAsia="Proxima Nova" w:hAnsi="Proxima Nova" w:cs="Proxima Nova"/>
        </w:rPr>
      </w:pPr>
      <w:r>
        <w:rPr>
          <w:rFonts w:ascii="Proxima Nova" w:eastAsia="Proxima Nova" w:hAnsi="Proxima Nova" w:cs="Proxima Nova"/>
        </w:rPr>
        <w:t>Monthly analysis of these metrics to identify trends and areas for improvement</w:t>
      </w:r>
    </w:p>
    <w:p w14:paraId="34F41F93" w14:textId="77777777" w:rsidR="00E618D3" w:rsidRDefault="00E618D3">
      <w:pPr>
        <w:spacing w:line="240" w:lineRule="auto"/>
        <w:jc w:val="both"/>
        <w:rPr>
          <w:rFonts w:ascii="Proxima Nova" w:eastAsia="Proxima Nova" w:hAnsi="Proxima Nova" w:cs="Proxima Nova"/>
        </w:rPr>
      </w:pPr>
    </w:p>
    <w:p w14:paraId="146C2405"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Rationale:</w:t>
      </w:r>
    </w:p>
    <w:p w14:paraId="13AE9096"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By implementing these mechanisms, we aim to maintain a high level of project control while remaining agile and responsive to change. This approach ensures that any deviations from the plan are quickly identified and addressed, maintaining alignment with project goals and sponsor expectations throughout the development process.</w:t>
      </w:r>
    </w:p>
    <w:p w14:paraId="2AED89E2" w14:textId="77777777" w:rsidR="00E618D3" w:rsidRDefault="00000000">
      <w:pPr>
        <w:pStyle w:val="Heading1"/>
      </w:pPr>
      <w:bookmarkStart w:id="25" w:name="_s5e3y5socyhz" w:colFirst="0" w:colLast="0"/>
      <w:bookmarkEnd w:id="25"/>
      <w:r>
        <w:t>8.0 | PROFESSIONAL STANDARDS</w:t>
      </w:r>
    </w:p>
    <w:p w14:paraId="75CF7033" w14:textId="77777777" w:rsidR="00E618D3" w:rsidRDefault="00000000">
      <w:pPr>
        <w:spacing w:before="240" w:after="240" w:line="240" w:lineRule="auto"/>
        <w:jc w:val="both"/>
        <w:rPr>
          <w:rFonts w:ascii="Proxima Nova" w:eastAsia="Proxima Nova" w:hAnsi="Proxima Nova" w:cs="Proxima Nova"/>
          <w:b/>
        </w:rPr>
      </w:pPr>
      <w:r>
        <w:rPr>
          <w:rFonts w:ascii="Proxima Nova" w:eastAsia="Proxima Nova" w:hAnsi="Proxima Nova" w:cs="Proxima Nova"/>
        </w:rPr>
        <w:t xml:space="preserve">The O.A.S.I.S. project team is committed to maintaining the highest professional standards throughout the development process. These standards ensure the quality of our work, the integrity </w:t>
      </w:r>
      <w:r>
        <w:rPr>
          <w:rFonts w:ascii="Proxima Nova" w:eastAsia="Proxima Nova" w:hAnsi="Proxima Nova" w:cs="Proxima Nova"/>
        </w:rPr>
        <w:lastRenderedPageBreak/>
        <w:t>of our team, and the success of our project. All team members are expected to adhere to the following standards:</w:t>
      </w:r>
    </w:p>
    <w:p w14:paraId="32105136"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Code of Conduct:</w:t>
      </w:r>
    </w:p>
    <w:p w14:paraId="370841AF"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Treat all team members, sponsors, and stakeholders with respect and professionalism</w:t>
      </w:r>
    </w:p>
    <w:p w14:paraId="52CCB1D6"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Maintain confidentiality of project details and any sensitive information</w:t>
      </w:r>
    </w:p>
    <w:p w14:paraId="11CF41BA"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Adhere to UTD's academic integrity policies and Raytheon's professional guidelines</w:t>
      </w:r>
    </w:p>
    <w:p w14:paraId="57192E06" w14:textId="77777777" w:rsidR="00E618D3" w:rsidRDefault="00E618D3">
      <w:pPr>
        <w:spacing w:line="240" w:lineRule="auto"/>
        <w:jc w:val="both"/>
        <w:rPr>
          <w:rFonts w:ascii="Proxima Nova" w:eastAsia="Proxima Nova" w:hAnsi="Proxima Nova" w:cs="Proxima Nova"/>
        </w:rPr>
      </w:pPr>
    </w:p>
    <w:p w14:paraId="7C077185"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Quality of Work:</w:t>
      </w:r>
    </w:p>
    <w:p w14:paraId="449AF73F" w14:textId="77777777" w:rsidR="00E618D3" w:rsidRDefault="00000000">
      <w:pPr>
        <w:numPr>
          <w:ilvl w:val="0"/>
          <w:numId w:val="14"/>
        </w:numPr>
        <w:spacing w:line="240" w:lineRule="auto"/>
        <w:jc w:val="both"/>
        <w:rPr>
          <w:rFonts w:ascii="Proxima Nova" w:eastAsia="Proxima Nova" w:hAnsi="Proxima Nova" w:cs="Proxima Nova"/>
        </w:rPr>
      </w:pPr>
      <w:r>
        <w:rPr>
          <w:rFonts w:ascii="Proxima Nova" w:eastAsia="Proxima Nova" w:hAnsi="Proxima Nova" w:cs="Proxima Nova"/>
        </w:rPr>
        <w:t>Strive for excellence in all deliverables</w:t>
      </w:r>
    </w:p>
    <w:p w14:paraId="080C1683" w14:textId="77777777" w:rsidR="00E618D3" w:rsidRDefault="00000000">
      <w:pPr>
        <w:numPr>
          <w:ilvl w:val="0"/>
          <w:numId w:val="14"/>
        </w:numPr>
        <w:spacing w:line="240" w:lineRule="auto"/>
        <w:jc w:val="both"/>
        <w:rPr>
          <w:rFonts w:ascii="Proxima Nova" w:eastAsia="Proxima Nova" w:hAnsi="Proxima Nova" w:cs="Proxima Nova"/>
        </w:rPr>
      </w:pPr>
      <w:r>
        <w:rPr>
          <w:rFonts w:ascii="Proxima Nova" w:eastAsia="Proxima Nova" w:hAnsi="Proxima Nova" w:cs="Proxima Nova"/>
        </w:rPr>
        <w:t>Follow agreed-upon coding standards and best practices</w:t>
      </w:r>
    </w:p>
    <w:p w14:paraId="52C86546" w14:textId="77777777" w:rsidR="00E618D3" w:rsidRDefault="00000000">
      <w:pPr>
        <w:numPr>
          <w:ilvl w:val="0"/>
          <w:numId w:val="14"/>
        </w:numPr>
        <w:spacing w:line="240" w:lineRule="auto"/>
        <w:jc w:val="both"/>
        <w:rPr>
          <w:rFonts w:ascii="Proxima Nova" w:eastAsia="Proxima Nova" w:hAnsi="Proxima Nova" w:cs="Proxima Nova"/>
        </w:rPr>
      </w:pPr>
      <w:r>
        <w:rPr>
          <w:rFonts w:ascii="Proxima Nova" w:eastAsia="Proxima Nova" w:hAnsi="Proxima Nova" w:cs="Proxima Nova"/>
        </w:rPr>
        <w:t>Thoroughly test and document all work</w:t>
      </w:r>
    </w:p>
    <w:p w14:paraId="6CE2056B" w14:textId="77777777" w:rsidR="00E618D3" w:rsidRDefault="00E618D3">
      <w:pPr>
        <w:spacing w:line="240" w:lineRule="auto"/>
        <w:jc w:val="both"/>
        <w:rPr>
          <w:rFonts w:ascii="Proxima Nova" w:eastAsia="Proxima Nova" w:hAnsi="Proxima Nova" w:cs="Proxima Nova"/>
        </w:rPr>
      </w:pPr>
    </w:p>
    <w:p w14:paraId="35F6D5A7"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Time Management:</w:t>
      </w:r>
    </w:p>
    <w:p w14:paraId="596F4434" w14:textId="77777777" w:rsidR="00E618D3" w:rsidRDefault="00000000">
      <w:pPr>
        <w:numPr>
          <w:ilvl w:val="0"/>
          <w:numId w:val="23"/>
        </w:numPr>
        <w:spacing w:line="240" w:lineRule="auto"/>
        <w:jc w:val="both"/>
        <w:rPr>
          <w:rFonts w:ascii="Proxima Nova" w:eastAsia="Proxima Nova" w:hAnsi="Proxima Nova" w:cs="Proxima Nova"/>
        </w:rPr>
      </w:pPr>
      <w:r>
        <w:rPr>
          <w:rFonts w:ascii="Proxima Nova" w:eastAsia="Proxima Nova" w:hAnsi="Proxima Nova" w:cs="Proxima Nova"/>
        </w:rPr>
        <w:t>Meet all deadlines for assigned tasks and deliverables</w:t>
      </w:r>
    </w:p>
    <w:p w14:paraId="1C98653F" w14:textId="77777777" w:rsidR="00E618D3" w:rsidRDefault="00000000">
      <w:pPr>
        <w:numPr>
          <w:ilvl w:val="0"/>
          <w:numId w:val="23"/>
        </w:numPr>
        <w:spacing w:line="240" w:lineRule="auto"/>
        <w:jc w:val="both"/>
        <w:rPr>
          <w:rFonts w:ascii="Proxima Nova" w:eastAsia="Proxima Nova" w:hAnsi="Proxima Nova" w:cs="Proxima Nova"/>
        </w:rPr>
      </w:pPr>
      <w:r>
        <w:rPr>
          <w:rFonts w:ascii="Proxima Nova" w:eastAsia="Proxima Nova" w:hAnsi="Proxima Nova" w:cs="Proxima Nova"/>
        </w:rPr>
        <w:t>Attend all scheduled meetings punctually</w:t>
      </w:r>
    </w:p>
    <w:p w14:paraId="1D70DA03" w14:textId="77777777" w:rsidR="00E618D3" w:rsidRDefault="00000000">
      <w:pPr>
        <w:numPr>
          <w:ilvl w:val="0"/>
          <w:numId w:val="23"/>
        </w:numPr>
        <w:spacing w:line="240" w:lineRule="auto"/>
        <w:jc w:val="both"/>
        <w:rPr>
          <w:rFonts w:ascii="Proxima Nova" w:eastAsia="Proxima Nova" w:hAnsi="Proxima Nova" w:cs="Proxima Nova"/>
        </w:rPr>
      </w:pPr>
      <w:r>
        <w:rPr>
          <w:rFonts w:ascii="Proxima Nova" w:eastAsia="Proxima Nova" w:hAnsi="Proxima Nova" w:cs="Proxima Nova"/>
        </w:rPr>
        <w:t>Communicate proactively if delays or issues arise</w:t>
      </w:r>
    </w:p>
    <w:p w14:paraId="0D685A71" w14:textId="77777777" w:rsidR="00E618D3" w:rsidRDefault="00E618D3">
      <w:pPr>
        <w:spacing w:line="240" w:lineRule="auto"/>
        <w:jc w:val="both"/>
        <w:rPr>
          <w:rFonts w:ascii="Proxima Nova" w:eastAsia="Proxima Nova" w:hAnsi="Proxima Nova" w:cs="Proxima Nova"/>
          <w:b/>
        </w:rPr>
      </w:pPr>
    </w:p>
    <w:p w14:paraId="7762611D"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Communication:</w:t>
      </w:r>
    </w:p>
    <w:p w14:paraId="14347AFE" w14:textId="77777777" w:rsidR="00E618D3" w:rsidRDefault="00000000">
      <w:pPr>
        <w:numPr>
          <w:ilvl w:val="0"/>
          <w:numId w:val="3"/>
        </w:numPr>
        <w:spacing w:line="240" w:lineRule="auto"/>
        <w:jc w:val="both"/>
        <w:rPr>
          <w:rFonts w:ascii="Proxima Nova" w:eastAsia="Proxima Nova" w:hAnsi="Proxima Nova" w:cs="Proxima Nova"/>
        </w:rPr>
      </w:pPr>
      <w:r>
        <w:rPr>
          <w:rFonts w:ascii="Proxima Nova" w:eastAsia="Proxima Nova" w:hAnsi="Proxima Nova" w:cs="Proxima Nova"/>
        </w:rPr>
        <w:t>Respond to team communications in a timely manner</w:t>
      </w:r>
    </w:p>
    <w:p w14:paraId="3C5F13A7" w14:textId="77777777" w:rsidR="00E618D3" w:rsidRDefault="00000000">
      <w:pPr>
        <w:numPr>
          <w:ilvl w:val="0"/>
          <w:numId w:val="3"/>
        </w:numPr>
        <w:spacing w:line="240" w:lineRule="auto"/>
        <w:jc w:val="both"/>
        <w:rPr>
          <w:rFonts w:ascii="Proxima Nova" w:eastAsia="Proxima Nova" w:hAnsi="Proxima Nova" w:cs="Proxima Nova"/>
        </w:rPr>
      </w:pPr>
      <w:r>
        <w:rPr>
          <w:rFonts w:ascii="Proxima Nova" w:eastAsia="Proxima Nova" w:hAnsi="Proxima Nova" w:cs="Proxima Nova"/>
        </w:rPr>
        <w:t>Provide clear and concise updates during daily stand-ups</w:t>
      </w:r>
    </w:p>
    <w:p w14:paraId="2681BC0B" w14:textId="77777777" w:rsidR="00E618D3" w:rsidRDefault="00000000">
      <w:pPr>
        <w:numPr>
          <w:ilvl w:val="0"/>
          <w:numId w:val="3"/>
        </w:numPr>
        <w:spacing w:line="240" w:lineRule="auto"/>
        <w:jc w:val="both"/>
        <w:rPr>
          <w:rFonts w:ascii="Proxima Nova" w:eastAsia="Proxima Nova" w:hAnsi="Proxima Nova" w:cs="Proxima Nova"/>
        </w:rPr>
      </w:pPr>
      <w:r>
        <w:rPr>
          <w:rFonts w:ascii="Proxima Nova" w:eastAsia="Proxima Nova" w:hAnsi="Proxima Nova" w:cs="Proxima Nova"/>
        </w:rPr>
        <w:t>Document decisions and important discussions</w:t>
      </w:r>
    </w:p>
    <w:p w14:paraId="5A17CBAF" w14:textId="77777777" w:rsidR="00E618D3" w:rsidRDefault="00E618D3">
      <w:pPr>
        <w:spacing w:line="240" w:lineRule="auto"/>
        <w:jc w:val="both"/>
        <w:rPr>
          <w:rFonts w:ascii="Proxima Nova" w:eastAsia="Proxima Nova" w:hAnsi="Proxima Nova" w:cs="Proxima Nova"/>
        </w:rPr>
      </w:pPr>
    </w:p>
    <w:p w14:paraId="5DEDE2AC"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Continuous Learning:</w:t>
      </w:r>
    </w:p>
    <w:p w14:paraId="0A1DC21F" w14:textId="77777777" w:rsidR="00E618D3" w:rsidRDefault="00000000">
      <w:pPr>
        <w:numPr>
          <w:ilvl w:val="0"/>
          <w:numId w:val="18"/>
        </w:numPr>
        <w:spacing w:line="240" w:lineRule="auto"/>
        <w:jc w:val="both"/>
        <w:rPr>
          <w:rFonts w:ascii="Proxima Nova" w:eastAsia="Proxima Nova" w:hAnsi="Proxima Nova" w:cs="Proxima Nova"/>
        </w:rPr>
      </w:pPr>
      <w:r>
        <w:rPr>
          <w:rFonts w:ascii="Proxima Nova" w:eastAsia="Proxima Nova" w:hAnsi="Proxima Nova" w:cs="Proxima Nova"/>
        </w:rPr>
        <w:t>Stay updated with relevant technologies and methodologies</w:t>
      </w:r>
    </w:p>
    <w:p w14:paraId="32ACC660" w14:textId="77777777" w:rsidR="00E618D3" w:rsidRDefault="00000000">
      <w:pPr>
        <w:numPr>
          <w:ilvl w:val="0"/>
          <w:numId w:val="18"/>
        </w:numPr>
        <w:spacing w:line="240" w:lineRule="auto"/>
        <w:jc w:val="both"/>
        <w:rPr>
          <w:rFonts w:ascii="Proxima Nova" w:eastAsia="Proxima Nova" w:hAnsi="Proxima Nova" w:cs="Proxima Nova"/>
        </w:rPr>
      </w:pPr>
      <w:r>
        <w:rPr>
          <w:rFonts w:ascii="Proxima Nova" w:eastAsia="Proxima Nova" w:hAnsi="Proxima Nova" w:cs="Proxima Nova"/>
        </w:rPr>
        <w:t>Ask Questions, lean on the experience of our sponsors and mentors.</w:t>
      </w:r>
    </w:p>
    <w:p w14:paraId="294323AC" w14:textId="77777777" w:rsidR="00E618D3" w:rsidRDefault="00000000">
      <w:pPr>
        <w:numPr>
          <w:ilvl w:val="0"/>
          <w:numId w:val="18"/>
        </w:numPr>
        <w:spacing w:line="240" w:lineRule="auto"/>
        <w:jc w:val="both"/>
        <w:rPr>
          <w:rFonts w:ascii="Proxima Nova" w:eastAsia="Proxima Nova" w:hAnsi="Proxima Nova" w:cs="Proxima Nova"/>
        </w:rPr>
      </w:pPr>
      <w:r>
        <w:rPr>
          <w:rFonts w:ascii="Proxima Nova" w:eastAsia="Proxima Nova" w:hAnsi="Proxima Nova" w:cs="Proxima Nova"/>
        </w:rPr>
        <w:t>Share knowledge and insights with the team</w:t>
      </w:r>
    </w:p>
    <w:p w14:paraId="0FBC4C50" w14:textId="77777777" w:rsidR="00E618D3" w:rsidRDefault="00000000">
      <w:pPr>
        <w:numPr>
          <w:ilvl w:val="0"/>
          <w:numId w:val="18"/>
        </w:numPr>
        <w:spacing w:line="240" w:lineRule="auto"/>
        <w:jc w:val="both"/>
        <w:rPr>
          <w:rFonts w:ascii="Proxima Nova" w:eastAsia="Proxima Nova" w:hAnsi="Proxima Nova" w:cs="Proxima Nova"/>
        </w:rPr>
      </w:pPr>
      <w:r>
        <w:rPr>
          <w:rFonts w:ascii="Proxima Nova" w:eastAsia="Proxima Nova" w:hAnsi="Proxima Nova" w:cs="Proxima Nova"/>
        </w:rPr>
        <w:t>Be open to feedback from all sources and continuously improve skills</w:t>
      </w:r>
    </w:p>
    <w:p w14:paraId="45C84FD6" w14:textId="77777777" w:rsidR="00E618D3" w:rsidRDefault="00E618D3">
      <w:pPr>
        <w:spacing w:line="240" w:lineRule="auto"/>
        <w:jc w:val="both"/>
        <w:rPr>
          <w:rFonts w:ascii="Proxima Nova" w:eastAsia="Proxima Nova" w:hAnsi="Proxima Nova" w:cs="Proxima Nova"/>
        </w:rPr>
      </w:pPr>
    </w:p>
    <w:p w14:paraId="30AB961E"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b/>
        </w:rPr>
        <w:t>Ethical Considerations</w:t>
      </w:r>
      <w:r>
        <w:rPr>
          <w:rFonts w:ascii="Proxima Nova" w:eastAsia="Proxima Nova" w:hAnsi="Proxima Nova" w:cs="Proxima Nova"/>
        </w:rPr>
        <w:t>:</w:t>
      </w:r>
    </w:p>
    <w:p w14:paraId="41AABA6A" w14:textId="77777777" w:rsidR="00E618D3" w:rsidRDefault="00000000">
      <w:pPr>
        <w:numPr>
          <w:ilvl w:val="0"/>
          <w:numId w:val="29"/>
        </w:numPr>
        <w:spacing w:line="240" w:lineRule="auto"/>
        <w:jc w:val="both"/>
        <w:rPr>
          <w:rFonts w:ascii="Proxima Nova" w:eastAsia="Proxima Nova" w:hAnsi="Proxima Nova" w:cs="Proxima Nova"/>
        </w:rPr>
      </w:pPr>
      <w:r>
        <w:rPr>
          <w:rFonts w:ascii="Proxima Nova" w:eastAsia="Proxima Nova" w:hAnsi="Proxima Nova" w:cs="Proxima Nova"/>
        </w:rPr>
        <w:t>Ensure all data usage complies with relevant regulations and ethical standards</w:t>
      </w:r>
    </w:p>
    <w:p w14:paraId="4DBE5337" w14:textId="77777777" w:rsidR="00E618D3" w:rsidRDefault="00000000">
      <w:pPr>
        <w:numPr>
          <w:ilvl w:val="0"/>
          <w:numId w:val="29"/>
        </w:numPr>
        <w:spacing w:line="240" w:lineRule="auto"/>
        <w:jc w:val="both"/>
        <w:rPr>
          <w:rFonts w:ascii="Proxima Nova" w:eastAsia="Proxima Nova" w:hAnsi="Proxima Nova" w:cs="Proxima Nova"/>
        </w:rPr>
      </w:pPr>
      <w:r>
        <w:rPr>
          <w:rFonts w:ascii="Proxima Nova" w:eastAsia="Proxima Nova" w:hAnsi="Proxima Nova" w:cs="Proxima Nova"/>
        </w:rPr>
        <w:t>Consider the potential implications and applications of our work in the space industry</w:t>
      </w:r>
    </w:p>
    <w:p w14:paraId="198B559A" w14:textId="77777777" w:rsidR="00E618D3" w:rsidRDefault="00E618D3">
      <w:pPr>
        <w:spacing w:line="240" w:lineRule="auto"/>
        <w:jc w:val="both"/>
        <w:rPr>
          <w:rFonts w:ascii="Proxima Nova" w:eastAsia="Proxima Nova" w:hAnsi="Proxima Nova" w:cs="Proxima Nova"/>
        </w:rPr>
      </w:pPr>
    </w:p>
    <w:p w14:paraId="115FA8A6"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Conflict Resolution:</w:t>
      </w:r>
    </w:p>
    <w:p w14:paraId="1DD5A885" w14:textId="77777777" w:rsidR="00E618D3" w:rsidRDefault="00000000">
      <w:pPr>
        <w:numPr>
          <w:ilvl w:val="0"/>
          <w:numId w:val="12"/>
        </w:numPr>
        <w:spacing w:line="240" w:lineRule="auto"/>
        <w:jc w:val="both"/>
        <w:rPr>
          <w:rFonts w:ascii="Proxima Nova" w:eastAsia="Proxima Nova" w:hAnsi="Proxima Nova" w:cs="Proxima Nova"/>
        </w:rPr>
      </w:pPr>
      <w:r>
        <w:rPr>
          <w:rFonts w:ascii="Proxima Nova" w:eastAsia="Proxima Nova" w:hAnsi="Proxima Nova" w:cs="Proxima Nova"/>
        </w:rPr>
        <w:t>Address conflicts or disagreements professionally and constructively</w:t>
      </w:r>
    </w:p>
    <w:p w14:paraId="28AEC358" w14:textId="77777777" w:rsidR="00E618D3" w:rsidRDefault="00000000">
      <w:pPr>
        <w:numPr>
          <w:ilvl w:val="0"/>
          <w:numId w:val="12"/>
        </w:numPr>
        <w:spacing w:line="240" w:lineRule="auto"/>
        <w:jc w:val="both"/>
        <w:rPr>
          <w:rFonts w:ascii="Proxima Nova" w:eastAsia="Proxima Nova" w:hAnsi="Proxima Nova" w:cs="Proxima Nova"/>
        </w:rPr>
      </w:pPr>
      <w:r>
        <w:rPr>
          <w:rFonts w:ascii="Proxima Nova" w:eastAsia="Proxima Nova" w:hAnsi="Proxima Nova" w:cs="Proxima Nova"/>
        </w:rPr>
        <w:t>Escalate unresolved issues to the project lead or faculty advisor when necessary</w:t>
      </w:r>
    </w:p>
    <w:p w14:paraId="5388D651" w14:textId="77777777" w:rsidR="00E618D3" w:rsidRDefault="00E618D3">
      <w:pPr>
        <w:spacing w:line="240" w:lineRule="auto"/>
        <w:jc w:val="both"/>
        <w:rPr>
          <w:rFonts w:ascii="Proxima Nova" w:eastAsia="Proxima Nova" w:hAnsi="Proxima Nova" w:cs="Proxima Nova"/>
        </w:rPr>
      </w:pPr>
    </w:p>
    <w:p w14:paraId="4392C8FA"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Accountability:</w:t>
      </w:r>
    </w:p>
    <w:p w14:paraId="7134F9B5" w14:textId="77777777" w:rsidR="00E618D3" w:rsidRDefault="00000000">
      <w:pPr>
        <w:numPr>
          <w:ilvl w:val="0"/>
          <w:numId w:val="26"/>
        </w:numPr>
        <w:spacing w:line="240" w:lineRule="auto"/>
        <w:jc w:val="both"/>
        <w:rPr>
          <w:rFonts w:ascii="Proxima Nova" w:eastAsia="Proxima Nova" w:hAnsi="Proxima Nova" w:cs="Proxima Nova"/>
        </w:rPr>
      </w:pPr>
      <w:r>
        <w:rPr>
          <w:rFonts w:ascii="Proxima Nova" w:eastAsia="Proxima Nova" w:hAnsi="Proxima Nova" w:cs="Proxima Nova"/>
        </w:rPr>
        <w:t>Take ownership of assigned tasks and responsibilities</w:t>
      </w:r>
    </w:p>
    <w:p w14:paraId="185C7B42" w14:textId="77777777" w:rsidR="00E618D3" w:rsidRDefault="00000000">
      <w:pPr>
        <w:numPr>
          <w:ilvl w:val="0"/>
          <w:numId w:val="26"/>
        </w:numPr>
        <w:spacing w:line="240" w:lineRule="auto"/>
        <w:jc w:val="both"/>
        <w:rPr>
          <w:rFonts w:ascii="Proxima Nova" w:eastAsia="Proxima Nova" w:hAnsi="Proxima Nova" w:cs="Proxima Nova"/>
        </w:rPr>
      </w:pPr>
      <w:r>
        <w:rPr>
          <w:rFonts w:ascii="Proxima Nova" w:eastAsia="Proxima Nova" w:hAnsi="Proxima Nova" w:cs="Proxima Nova"/>
        </w:rPr>
        <w:t>Be transparent about progress and challenges</w:t>
      </w:r>
    </w:p>
    <w:p w14:paraId="2EF15909" w14:textId="77777777" w:rsidR="00E618D3" w:rsidRDefault="00000000">
      <w:pPr>
        <w:numPr>
          <w:ilvl w:val="0"/>
          <w:numId w:val="26"/>
        </w:numPr>
        <w:spacing w:line="240" w:lineRule="auto"/>
        <w:jc w:val="both"/>
        <w:rPr>
          <w:rFonts w:ascii="Proxima Nova" w:eastAsia="Proxima Nova" w:hAnsi="Proxima Nova" w:cs="Proxima Nova"/>
        </w:rPr>
      </w:pPr>
      <w:r>
        <w:rPr>
          <w:rFonts w:ascii="Proxima Nova" w:eastAsia="Proxima Nova" w:hAnsi="Proxima Nova" w:cs="Proxima Nova"/>
        </w:rPr>
        <w:t>Support team members and contribute to a collaborative environment</w:t>
      </w:r>
    </w:p>
    <w:p w14:paraId="7BF181BC" w14:textId="77777777" w:rsidR="00E618D3" w:rsidRDefault="00E618D3">
      <w:pPr>
        <w:spacing w:line="240" w:lineRule="auto"/>
        <w:jc w:val="both"/>
        <w:rPr>
          <w:rFonts w:ascii="Proxima Nova" w:eastAsia="Proxima Nova" w:hAnsi="Proxima Nova" w:cs="Proxima Nova"/>
        </w:rPr>
      </w:pPr>
    </w:p>
    <w:p w14:paraId="7B0B16D5" w14:textId="77777777" w:rsidR="00E618D3" w:rsidRDefault="00000000">
      <w:pPr>
        <w:spacing w:line="240" w:lineRule="auto"/>
        <w:jc w:val="both"/>
        <w:rPr>
          <w:rFonts w:ascii="Proxima Nova" w:eastAsia="Proxima Nova" w:hAnsi="Proxima Nova" w:cs="Proxima Nova"/>
          <w:b/>
        </w:rPr>
      </w:pPr>
      <w:r>
        <w:rPr>
          <w:rFonts w:ascii="Proxima Nova" w:eastAsia="Proxima Nova" w:hAnsi="Proxima Nova" w:cs="Proxima Nova"/>
          <w:b/>
        </w:rPr>
        <w:t>Rationale:</w:t>
      </w:r>
    </w:p>
    <w:p w14:paraId="7377EE39" w14:textId="77777777" w:rsidR="00E618D3" w:rsidRDefault="00000000">
      <w:pPr>
        <w:spacing w:line="240" w:lineRule="auto"/>
        <w:jc w:val="both"/>
        <w:rPr>
          <w:rFonts w:ascii="Proxima Nova" w:eastAsia="Proxima Nova" w:hAnsi="Proxima Nova" w:cs="Proxima Nova"/>
        </w:rPr>
      </w:pPr>
      <w:r>
        <w:rPr>
          <w:rFonts w:ascii="Proxima Nova" w:eastAsia="Proxima Nova" w:hAnsi="Proxima Nova" w:cs="Proxima Nova"/>
        </w:rPr>
        <w:t>Adherence to these standards is crucial for maintaining a positive team dynamic, ensuring project success, and preparing team members for professional environments. Regular discussions about these standards will be held to reinforce their importance and address any concerns.</w:t>
      </w:r>
    </w:p>
    <w:p w14:paraId="5AFB02DB" w14:textId="77777777" w:rsidR="00E618D3" w:rsidRDefault="00E618D3">
      <w:pPr>
        <w:spacing w:line="240" w:lineRule="auto"/>
        <w:jc w:val="both"/>
        <w:rPr>
          <w:rFonts w:ascii="Proxima Nova" w:eastAsia="Proxima Nova" w:hAnsi="Proxima Nova" w:cs="Proxima Nova"/>
        </w:rPr>
      </w:pPr>
    </w:p>
    <w:p w14:paraId="6AA97907" w14:textId="77777777" w:rsidR="00E618D3" w:rsidRDefault="00000000">
      <w:pPr>
        <w:spacing w:line="240" w:lineRule="auto"/>
        <w:jc w:val="both"/>
        <w:rPr>
          <w:rFonts w:ascii="Proxima Nova" w:eastAsia="Proxima Nova" w:hAnsi="Proxima Nova" w:cs="Proxima Nova"/>
          <w:color w:val="980000"/>
        </w:rPr>
      </w:pPr>
      <w:r>
        <w:rPr>
          <w:rFonts w:ascii="Proxima Nova" w:eastAsia="Proxima Nova" w:hAnsi="Proxima Nova" w:cs="Proxima Nova"/>
          <w:color w:val="980000"/>
        </w:rPr>
        <w:lastRenderedPageBreak/>
        <w:t>Any breach of these standards will be addressed promptly, first through team discussion and, if necessary, through consultation with our faculty advisor (Dr. Wong) or Raytheon sponsors.</w:t>
      </w:r>
    </w:p>
    <w:p w14:paraId="0294E9D9" w14:textId="77777777" w:rsidR="00E618D3" w:rsidRDefault="00000000">
      <w:pPr>
        <w:pStyle w:val="Heading1"/>
      </w:pPr>
      <w:bookmarkStart w:id="26" w:name="_c0o3jvkcpcc6" w:colFirst="0" w:colLast="0"/>
      <w:bookmarkEnd w:id="26"/>
      <w:r>
        <w:t>9.0 | CONFIGURATION MANAGEMENT</w:t>
      </w:r>
    </w:p>
    <w:p w14:paraId="25DBD751" w14:textId="77777777" w:rsidR="00E618D3" w:rsidRDefault="00000000">
      <w:pPr>
        <w:spacing w:before="240" w:after="240"/>
        <w:rPr>
          <w:rFonts w:ascii="Proxima Nova" w:eastAsia="Proxima Nova" w:hAnsi="Proxima Nova" w:cs="Proxima Nova"/>
        </w:rPr>
      </w:pPr>
      <w:r>
        <w:rPr>
          <w:rFonts w:ascii="Proxima Nova" w:eastAsia="Proxima Nova" w:hAnsi="Proxima Nova" w:cs="Proxima Nova"/>
        </w:rPr>
        <w:t>Our approach ensures version control, maintains system integrity, and facilitates collaborative development. We will use Google Docs as our primary configuration management tool for documentation, allowing real-time collaboration and version tracking.</w:t>
      </w:r>
    </w:p>
    <w:p w14:paraId="7DDFFBB7" w14:textId="77777777" w:rsidR="00E618D3" w:rsidRDefault="00000000">
      <w:pPr>
        <w:numPr>
          <w:ilvl w:val="0"/>
          <w:numId w:val="6"/>
        </w:numPr>
        <w:spacing w:before="240"/>
        <w:rPr>
          <w:rFonts w:ascii="Proxima Nova" w:eastAsia="Proxima Nova" w:hAnsi="Proxima Nova" w:cs="Proxima Nova"/>
        </w:rPr>
      </w:pPr>
      <w:r>
        <w:rPr>
          <w:rFonts w:ascii="Proxima Nova" w:eastAsia="Proxima Nova" w:hAnsi="Proxima Nova" w:cs="Proxima Nova"/>
          <w:b/>
        </w:rPr>
        <w:t>CM Tool</w:t>
      </w:r>
      <w:r>
        <w:rPr>
          <w:rFonts w:ascii="Proxima Nova" w:eastAsia="Proxima Nova" w:hAnsi="Proxima Nova" w:cs="Proxima Nova"/>
        </w:rPr>
        <w:t>: Google Docs</w:t>
      </w:r>
    </w:p>
    <w:p w14:paraId="14C8A2A7" w14:textId="77777777" w:rsidR="00E618D3" w:rsidRDefault="00000000">
      <w:pPr>
        <w:numPr>
          <w:ilvl w:val="0"/>
          <w:numId w:val="6"/>
        </w:numPr>
        <w:rPr>
          <w:rFonts w:ascii="Proxima Nova" w:eastAsia="Proxima Nova" w:hAnsi="Proxima Nova" w:cs="Proxima Nova"/>
        </w:rPr>
      </w:pPr>
      <w:r>
        <w:rPr>
          <w:rFonts w:ascii="Proxima Nova" w:eastAsia="Proxima Nova" w:hAnsi="Proxima Nova" w:cs="Proxima Nova"/>
          <w:b/>
        </w:rPr>
        <w:t>Version Control Process</w:t>
      </w:r>
      <w:r>
        <w:rPr>
          <w:rFonts w:ascii="Proxima Nova" w:eastAsia="Proxima Nova" w:hAnsi="Proxima Nova" w:cs="Proxima Nova"/>
        </w:rPr>
        <w:t>:</w:t>
      </w:r>
    </w:p>
    <w:p w14:paraId="7014AE37"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Google Docs automatically saves versions as changes are made.</w:t>
      </w:r>
    </w:p>
    <w:p w14:paraId="646C741B"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We will use the "Version history" feature to track changes and revert if necessary.</w:t>
      </w:r>
    </w:p>
    <w:p w14:paraId="2FAF2107"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Major versions will be manually labeled for easy reference (e.g., "v0.0.1", "v0.0.2", etc.).</w:t>
      </w:r>
    </w:p>
    <w:p w14:paraId="6C92CEA0" w14:textId="77777777" w:rsidR="00E618D3" w:rsidRDefault="00000000">
      <w:pPr>
        <w:numPr>
          <w:ilvl w:val="0"/>
          <w:numId w:val="6"/>
        </w:numPr>
        <w:rPr>
          <w:rFonts w:ascii="Proxima Nova" w:eastAsia="Proxima Nova" w:hAnsi="Proxima Nova" w:cs="Proxima Nova"/>
        </w:rPr>
      </w:pPr>
      <w:r>
        <w:rPr>
          <w:rFonts w:ascii="Proxima Nova" w:eastAsia="Proxima Nova" w:hAnsi="Proxima Nova" w:cs="Proxima Nova"/>
          <w:b/>
        </w:rPr>
        <w:t>Check-in/Check-out Process</w:t>
      </w:r>
      <w:r>
        <w:rPr>
          <w:rFonts w:ascii="Proxima Nova" w:eastAsia="Proxima Nova" w:hAnsi="Proxima Nova" w:cs="Proxima Nova"/>
        </w:rPr>
        <w:t>:</w:t>
      </w:r>
    </w:p>
    <w:p w14:paraId="570DBC18"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Before making significant changes, team members will announce their intention in our team chat.</w:t>
      </w:r>
    </w:p>
    <w:p w14:paraId="44F5DB2E"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The current version number will be noted before editing (check-out) in the revision history.</w:t>
      </w:r>
    </w:p>
    <w:p w14:paraId="26E65438"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After completing edits, the team member will create a new labeled version (check-in).</w:t>
      </w:r>
    </w:p>
    <w:p w14:paraId="6D39C062" w14:textId="77777777" w:rsidR="00E618D3" w:rsidRDefault="00000000">
      <w:pPr>
        <w:numPr>
          <w:ilvl w:val="0"/>
          <w:numId w:val="6"/>
        </w:numPr>
        <w:rPr>
          <w:rFonts w:ascii="Proxima Nova" w:eastAsia="Proxima Nova" w:hAnsi="Proxima Nova" w:cs="Proxima Nova"/>
        </w:rPr>
      </w:pPr>
      <w:r>
        <w:rPr>
          <w:rFonts w:ascii="Proxima Nova" w:eastAsia="Proxima Nova" w:hAnsi="Proxima Nova" w:cs="Proxima Nova"/>
          <w:b/>
        </w:rPr>
        <w:t>Version Tracking</w:t>
      </w:r>
      <w:r>
        <w:rPr>
          <w:rFonts w:ascii="Proxima Nova" w:eastAsia="Proxima Nova" w:hAnsi="Proxima Nova" w:cs="Proxima Nova"/>
        </w:rPr>
        <w:t>:</w:t>
      </w:r>
    </w:p>
    <w:p w14:paraId="5B9659D9"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We will maintain a version log in each document with the following information:</w:t>
      </w:r>
    </w:p>
    <w:p w14:paraId="3201C98D" w14:textId="77777777" w:rsidR="00E618D3" w:rsidRDefault="00000000">
      <w:pPr>
        <w:numPr>
          <w:ilvl w:val="2"/>
          <w:numId w:val="6"/>
        </w:numPr>
        <w:rPr>
          <w:rFonts w:ascii="Proxima Nova" w:eastAsia="Proxima Nova" w:hAnsi="Proxima Nova" w:cs="Proxima Nova"/>
        </w:rPr>
      </w:pPr>
      <w:r>
        <w:rPr>
          <w:rFonts w:ascii="Proxima Nova" w:eastAsia="Proxima Nova" w:hAnsi="Proxima Nova" w:cs="Proxima Nova"/>
        </w:rPr>
        <w:t>Version number</w:t>
      </w:r>
    </w:p>
    <w:p w14:paraId="099DF966" w14:textId="77777777" w:rsidR="00E618D3" w:rsidRDefault="00000000">
      <w:pPr>
        <w:numPr>
          <w:ilvl w:val="2"/>
          <w:numId w:val="6"/>
        </w:numPr>
        <w:rPr>
          <w:rFonts w:ascii="Proxima Nova" w:eastAsia="Proxima Nova" w:hAnsi="Proxima Nova" w:cs="Proxima Nova"/>
        </w:rPr>
      </w:pPr>
      <w:r>
        <w:rPr>
          <w:rFonts w:ascii="Proxima Nova" w:eastAsia="Proxima Nova" w:hAnsi="Proxima Nova" w:cs="Proxima Nova"/>
        </w:rPr>
        <w:t>Date of change</w:t>
      </w:r>
    </w:p>
    <w:p w14:paraId="0C7562FF" w14:textId="77777777" w:rsidR="00E618D3" w:rsidRDefault="00000000">
      <w:pPr>
        <w:numPr>
          <w:ilvl w:val="2"/>
          <w:numId w:val="6"/>
        </w:numPr>
        <w:rPr>
          <w:rFonts w:ascii="Proxima Nova" w:eastAsia="Proxima Nova" w:hAnsi="Proxima Nova" w:cs="Proxima Nova"/>
        </w:rPr>
      </w:pPr>
      <w:r>
        <w:rPr>
          <w:rFonts w:ascii="Proxima Nova" w:eastAsia="Proxima Nova" w:hAnsi="Proxima Nova" w:cs="Proxima Nova"/>
        </w:rPr>
        <w:t>Author of change</w:t>
      </w:r>
    </w:p>
    <w:p w14:paraId="0E63992C" w14:textId="77777777" w:rsidR="00E618D3" w:rsidRDefault="00000000">
      <w:pPr>
        <w:numPr>
          <w:ilvl w:val="0"/>
          <w:numId w:val="6"/>
        </w:numPr>
        <w:rPr>
          <w:rFonts w:ascii="Proxima Nova" w:eastAsia="Proxima Nova" w:hAnsi="Proxima Nova" w:cs="Proxima Nova"/>
        </w:rPr>
      </w:pPr>
      <w:r>
        <w:rPr>
          <w:rFonts w:ascii="Proxima Nova" w:eastAsia="Proxima Nova" w:hAnsi="Proxima Nova" w:cs="Proxima Nova"/>
          <w:b/>
        </w:rPr>
        <w:t>Review Process</w:t>
      </w:r>
      <w:r>
        <w:rPr>
          <w:rFonts w:ascii="Proxima Nova" w:eastAsia="Proxima Nova" w:hAnsi="Proxima Nova" w:cs="Proxima Nova"/>
        </w:rPr>
        <w:t>:</w:t>
      </w:r>
    </w:p>
    <w:p w14:paraId="1DF7D9DE"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For each significant change or new version:</w:t>
      </w:r>
    </w:p>
    <w:p w14:paraId="486DEBEB" w14:textId="77777777" w:rsidR="00E618D3" w:rsidRDefault="00000000">
      <w:pPr>
        <w:numPr>
          <w:ilvl w:val="2"/>
          <w:numId w:val="6"/>
        </w:numPr>
        <w:rPr>
          <w:rFonts w:ascii="Proxima Nova" w:eastAsia="Proxima Nova" w:hAnsi="Proxima Nova" w:cs="Proxima Nova"/>
        </w:rPr>
      </w:pPr>
      <w:r>
        <w:rPr>
          <w:rFonts w:ascii="Proxima Nova" w:eastAsia="Proxima Nova" w:hAnsi="Proxima Nova" w:cs="Proxima Nova"/>
        </w:rPr>
        <w:t>At least two team members (other than the author) must review the changes.</w:t>
      </w:r>
    </w:p>
    <w:p w14:paraId="3C008125" w14:textId="77777777" w:rsidR="00E618D3" w:rsidRDefault="00000000">
      <w:pPr>
        <w:numPr>
          <w:ilvl w:val="2"/>
          <w:numId w:val="6"/>
        </w:numPr>
        <w:rPr>
          <w:rFonts w:ascii="Proxima Nova" w:eastAsia="Proxima Nova" w:hAnsi="Proxima Nova" w:cs="Proxima Nova"/>
        </w:rPr>
      </w:pPr>
      <w:r>
        <w:rPr>
          <w:rFonts w:ascii="Proxima Nova" w:eastAsia="Proxima Nova" w:hAnsi="Proxima Nova" w:cs="Proxima Nova"/>
        </w:rPr>
        <w:t>Reviewers will use the "Suggesting" mode in Google Docs to provide feedback.</w:t>
      </w:r>
    </w:p>
    <w:p w14:paraId="7A673C0F" w14:textId="77777777" w:rsidR="00E618D3" w:rsidRDefault="00000000">
      <w:pPr>
        <w:numPr>
          <w:ilvl w:val="2"/>
          <w:numId w:val="6"/>
        </w:numPr>
        <w:rPr>
          <w:rFonts w:ascii="Proxima Nova" w:eastAsia="Proxima Nova" w:hAnsi="Proxima Nova" w:cs="Proxima Nova"/>
        </w:rPr>
      </w:pPr>
      <w:r>
        <w:rPr>
          <w:rFonts w:ascii="Proxima Nova" w:eastAsia="Proxima Nova" w:hAnsi="Proxima Nova" w:cs="Proxima Nova"/>
        </w:rPr>
        <w:t>After addressing feedback, reviewers must provide a "ship-it" approval in the comments.</w:t>
      </w:r>
    </w:p>
    <w:p w14:paraId="6578008F" w14:textId="77777777" w:rsidR="00E618D3" w:rsidRDefault="00000000">
      <w:pPr>
        <w:numPr>
          <w:ilvl w:val="2"/>
          <w:numId w:val="6"/>
        </w:numPr>
        <w:rPr>
          <w:rFonts w:ascii="Proxima Nova" w:eastAsia="Proxima Nova" w:hAnsi="Proxima Nova" w:cs="Proxima Nova"/>
        </w:rPr>
      </w:pPr>
      <w:r>
        <w:rPr>
          <w:rFonts w:ascii="Proxima Nova" w:eastAsia="Proxima Nova" w:hAnsi="Proxima Nova" w:cs="Proxima Nova"/>
        </w:rPr>
        <w:t>Only after receiving two "ship-it" approvals can the changes be considered final.</w:t>
      </w:r>
    </w:p>
    <w:p w14:paraId="47BA6A8E" w14:textId="77777777" w:rsidR="00E618D3" w:rsidRDefault="00000000">
      <w:pPr>
        <w:numPr>
          <w:ilvl w:val="0"/>
          <w:numId w:val="6"/>
        </w:numPr>
        <w:rPr>
          <w:rFonts w:ascii="Proxima Nova" w:eastAsia="Proxima Nova" w:hAnsi="Proxima Nova" w:cs="Proxima Nova"/>
        </w:rPr>
      </w:pPr>
      <w:r>
        <w:rPr>
          <w:rFonts w:ascii="Proxima Nova" w:eastAsia="Proxima Nova" w:hAnsi="Proxima Nova" w:cs="Proxima Nova"/>
          <w:b/>
        </w:rPr>
        <w:t>Difference Tracking</w:t>
      </w:r>
      <w:r>
        <w:rPr>
          <w:rFonts w:ascii="Proxima Nova" w:eastAsia="Proxima Nova" w:hAnsi="Proxima Nova" w:cs="Proxima Nova"/>
        </w:rPr>
        <w:t>:</w:t>
      </w:r>
    </w:p>
    <w:p w14:paraId="5596A60C"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We will use the "Compare versions" feature in Google Docs to generate a detailed list of changes between versions.</w:t>
      </w:r>
    </w:p>
    <w:p w14:paraId="0F6CF9BF" w14:textId="77777777" w:rsidR="00E618D3" w:rsidRDefault="00000000">
      <w:pPr>
        <w:numPr>
          <w:ilvl w:val="0"/>
          <w:numId w:val="6"/>
        </w:numPr>
        <w:rPr>
          <w:rFonts w:ascii="Proxima Nova" w:eastAsia="Proxima Nova" w:hAnsi="Proxima Nova" w:cs="Proxima Nova"/>
        </w:rPr>
      </w:pPr>
      <w:r>
        <w:rPr>
          <w:rFonts w:ascii="Proxima Nova" w:eastAsia="Proxima Nova" w:hAnsi="Proxima Nova" w:cs="Proxima Nova"/>
          <w:b/>
        </w:rPr>
        <w:t>Additional Information</w:t>
      </w:r>
      <w:r>
        <w:rPr>
          <w:rFonts w:ascii="Proxima Nova" w:eastAsia="Proxima Nova" w:hAnsi="Proxima Nova" w:cs="Proxima Nova"/>
        </w:rPr>
        <w:t>:</w:t>
      </w:r>
    </w:p>
    <w:p w14:paraId="62B5D0A1"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t>All team members will be given edit access to project documents.</w:t>
      </w:r>
    </w:p>
    <w:p w14:paraId="74118BD3" w14:textId="77777777" w:rsidR="00E618D3" w:rsidRDefault="00000000">
      <w:pPr>
        <w:numPr>
          <w:ilvl w:val="1"/>
          <w:numId w:val="6"/>
        </w:numPr>
        <w:rPr>
          <w:rFonts w:ascii="Proxima Nova" w:eastAsia="Proxima Nova" w:hAnsi="Proxima Nova" w:cs="Proxima Nova"/>
        </w:rPr>
      </w:pPr>
      <w:r>
        <w:rPr>
          <w:rFonts w:ascii="Proxima Nova" w:eastAsia="Proxima Nova" w:hAnsi="Proxima Nova" w:cs="Proxima Nova"/>
        </w:rPr>
        <w:lastRenderedPageBreak/>
        <w:t>We will use the "Comments" feature for discussions about specific parts of the document.</w:t>
      </w:r>
    </w:p>
    <w:p w14:paraId="602E0799" w14:textId="77777777" w:rsidR="00E618D3" w:rsidRDefault="00000000">
      <w:pPr>
        <w:numPr>
          <w:ilvl w:val="1"/>
          <w:numId w:val="6"/>
        </w:numPr>
        <w:spacing w:after="240"/>
        <w:rPr>
          <w:rFonts w:ascii="Proxima Nova" w:eastAsia="Proxima Nova" w:hAnsi="Proxima Nova" w:cs="Proxima Nova"/>
        </w:rPr>
      </w:pPr>
      <w:r>
        <w:rPr>
          <w:rFonts w:ascii="Proxima Nova" w:eastAsia="Proxima Nova" w:hAnsi="Proxima Nova" w:cs="Proxima Nova"/>
        </w:rPr>
        <w:t>Monthly backups of all project documents will be downloaded and stored in a shared Google Drive folder.</w:t>
      </w:r>
    </w:p>
    <w:p w14:paraId="60E672CA" w14:textId="77777777" w:rsidR="00E618D3" w:rsidRDefault="00E618D3">
      <w:pPr>
        <w:rPr>
          <w:rFonts w:ascii="Proxima Nova" w:eastAsia="Proxima Nova" w:hAnsi="Proxima Nova" w:cs="Proxima Nova"/>
        </w:rPr>
      </w:pPr>
    </w:p>
    <w:p w14:paraId="03CE930B" w14:textId="77777777" w:rsidR="00E618D3" w:rsidRDefault="00000000">
      <w:pPr>
        <w:pStyle w:val="Heading1"/>
        <w:spacing w:before="0" w:after="0" w:line="240" w:lineRule="auto"/>
        <w:jc w:val="both"/>
      </w:pPr>
      <w:bookmarkStart w:id="27" w:name="_h8ifov1219wo" w:colFirst="0" w:colLast="0"/>
      <w:bookmarkEnd w:id="27"/>
      <w:r>
        <w:t>10.0 | ENGINEERING STANDARDS AND CONSTRAINTS</w:t>
      </w:r>
    </w:p>
    <w:p w14:paraId="26EBB070" w14:textId="77777777" w:rsidR="00E618D3" w:rsidRDefault="00000000">
      <w:pPr>
        <w:rPr>
          <w:rFonts w:ascii="Proxima Nova" w:eastAsia="Proxima Nova" w:hAnsi="Proxima Nova" w:cs="Proxima Nova"/>
        </w:rPr>
      </w:pPr>
      <w:r>
        <w:rPr>
          <w:rFonts w:ascii="Proxima Nova" w:eastAsia="Proxima Nova" w:hAnsi="Proxima Nova" w:cs="Proxima Nova"/>
        </w:rPr>
        <w:t>o IEEE Std 1058-1998: Software Project Management Plans [</w:t>
      </w:r>
      <w:hyperlink r:id="rId14">
        <w:r>
          <w:rPr>
            <w:rFonts w:ascii="Proxima Nova" w:eastAsia="Proxima Nova" w:hAnsi="Proxima Nova" w:cs="Proxima Nova"/>
            <w:color w:val="1155CC"/>
            <w:u w:val="single"/>
          </w:rPr>
          <w:t>pdf</w:t>
        </w:r>
      </w:hyperlink>
      <w:r>
        <w:rPr>
          <w:rFonts w:ascii="Proxima Nova" w:eastAsia="Proxima Nova" w:hAnsi="Proxima Nova" w:cs="Proxima Nova"/>
        </w:rPr>
        <w:t>]</w:t>
      </w:r>
    </w:p>
    <w:p w14:paraId="3ADC8F4E" w14:textId="77777777" w:rsidR="00E618D3" w:rsidRDefault="00000000">
      <w:pPr>
        <w:rPr>
          <w:rFonts w:ascii="Proxima Nova" w:eastAsia="Proxima Nova" w:hAnsi="Proxima Nova" w:cs="Proxima Nova"/>
        </w:rPr>
      </w:pPr>
      <w:r>
        <w:rPr>
          <w:rFonts w:ascii="Proxima Nova" w:eastAsia="Proxima Nova" w:hAnsi="Proxima Nova" w:cs="Proxima Nova"/>
        </w:rPr>
        <w:t>o PMBOK® Guide: Project Management Body of Knowledge [pdf]</w:t>
      </w:r>
    </w:p>
    <w:p w14:paraId="3A727C47" w14:textId="77777777" w:rsidR="00E618D3" w:rsidRDefault="00000000">
      <w:pPr>
        <w:rPr>
          <w:rFonts w:ascii="Proxima Nova" w:eastAsia="Proxima Nova" w:hAnsi="Proxima Nova" w:cs="Proxima Nova"/>
        </w:rPr>
      </w:pPr>
      <w:r>
        <w:rPr>
          <w:rFonts w:ascii="Proxima Nova" w:eastAsia="Proxima Nova" w:hAnsi="Proxima Nova" w:cs="Proxima Nova"/>
        </w:rPr>
        <w:t>o IEEE Std 12207: Software Life Cycle Processes [</w:t>
      </w:r>
      <w:hyperlink r:id="rId15">
        <w:r>
          <w:rPr>
            <w:rFonts w:ascii="Proxima Nova" w:eastAsia="Proxima Nova" w:hAnsi="Proxima Nova" w:cs="Proxima Nova"/>
            <w:color w:val="1155CC"/>
            <w:u w:val="single"/>
          </w:rPr>
          <w:t>pdf</w:t>
        </w:r>
      </w:hyperlink>
      <w:r>
        <w:rPr>
          <w:rFonts w:ascii="Proxima Nova" w:eastAsia="Proxima Nova" w:hAnsi="Proxima Nova" w:cs="Proxima Nova"/>
        </w:rPr>
        <w:t>]</w:t>
      </w:r>
    </w:p>
    <w:p w14:paraId="55167A92" w14:textId="77777777" w:rsidR="00E618D3" w:rsidRDefault="00000000">
      <w:pPr>
        <w:rPr>
          <w:rFonts w:ascii="Proxima Nova" w:eastAsia="Proxima Nova" w:hAnsi="Proxima Nova" w:cs="Proxima Nova"/>
        </w:rPr>
      </w:pPr>
      <w:r>
        <w:rPr>
          <w:rFonts w:ascii="Proxima Nova" w:eastAsia="Proxima Nova" w:hAnsi="Proxima Nova" w:cs="Proxima Nova"/>
        </w:rPr>
        <w:t>o IEEE Std 15939: Measurement Process [</w:t>
      </w:r>
      <w:hyperlink r:id="rId16">
        <w:r>
          <w:rPr>
            <w:rFonts w:ascii="Proxima Nova" w:eastAsia="Proxima Nova" w:hAnsi="Proxima Nova" w:cs="Proxima Nova"/>
            <w:color w:val="1155CC"/>
            <w:u w:val="single"/>
          </w:rPr>
          <w:t>pdf</w:t>
        </w:r>
      </w:hyperlink>
      <w:r>
        <w:rPr>
          <w:rFonts w:ascii="Proxima Nova" w:eastAsia="Proxima Nova" w:hAnsi="Proxima Nova" w:cs="Proxima Nova"/>
        </w:rPr>
        <w:t>]</w:t>
      </w:r>
    </w:p>
    <w:p w14:paraId="5A691784" w14:textId="77777777" w:rsidR="00E618D3" w:rsidRDefault="00000000">
      <w:pPr>
        <w:rPr>
          <w:rFonts w:ascii="Proxima Nova" w:eastAsia="Proxima Nova" w:hAnsi="Proxima Nova" w:cs="Proxima Nova"/>
        </w:rPr>
      </w:pPr>
      <w:r>
        <w:rPr>
          <w:rFonts w:ascii="Proxima Nova" w:eastAsia="Proxima Nova" w:hAnsi="Proxima Nova" w:cs="Proxima Nova"/>
        </w:rPr>
        <w:t>o ISO/IEC/IEEE Std 29148-2018: Systems and Software Engineering</w:t>
      </w:r>
    </w:p>
    <w:p w14:paraId="0CB8130D" w14:textId="77777777" w:rsidR="00E618D3" w:rsidRDefault="00000000">
      <w:pPr>
        <w:numPr>
          <w:ilvl w:val="0"/>
          <w:numId w:val="21"/>
        </w:numPr>
        <w:rPr>
          <w:rFonts w:ascii="Proxima Nova" w:eastAsia="Proxima Nova" w:hAnsi="Proxima Nova" w:cs="Proxima Nova"/>
        </w:rPr>
      </w:pPr>
      <w:r>
        <w:rPr>
          <w:rFonts w:ascii="Proxima Nova" w:eastAsia="Proxima Nova" w:hAnsi="Proxima Nova" w:cs="Proxima Nova"/>
        </w:rPr>
        <w:t xml:space="preserve"> Life Cycle Processes</w:t>
      </w:r>
    </w:p>
    <w:p w14:paraId="0CBF8303" w14:textId="77777777" w:rsidR="00E618D3" w:rsidRDefault="00000000">
      <w:pPr>
        <w:numPr>
          <w:ilvl w:val="0"/>
          <w:numId w:val="21"/>
        </w:numPr>
        <w:rPr>
          <w:rFonts w:ascii="Proxima Nova" w:eastAsia="Proxima Nova" w:hAnsi="Proxima Nova" w:cs="Proxima Nova"/>
        </w:rPr>
      </w:pPr>
      <w:r>
        <w:rPr>
          <w:rFonts w:ascii="Proxima Nova" w:eastAsia="Proxima Nova" w:hAnsi="Proxima Nova" w:cs="Proxima Nova"/>
        </w:rPr>
        <w:t xml:space="preserve"> Requirements Engineering [</w:t>
      </w:r>
      <w:hyperlink r:id="rId17">
        <w:r>
          <w:rPr>
            <w:rFonts w:ascii="Proxima Nova" w:eastAsia="Proxima Nova" w:hAnsi="Proxima Nova" w:cs="Proxima Nova"/>
            <w:color w:val="1155CC"/>
            <w:u w:val="single"/>
          </w:rPr>
          <w:t>pdf</w:t>
        </w:r>
      </w:hyperlink>
      <w:r>
        <w:rPr>
          <w:rFonts w:ascii="Proxima Nova" w:eastAsia="Proxima Nova" w:hAnsi="Proxima Nova" w:cs="Proxima Nova"/>
        </w:rPr>
        <w:t xml:space="preserve">] </w:t>
      </w:r>
    </w:p>
    <w:p w14:paraId="2A11C0CA" w14:textId="77777777" w:rsidR="00E618D3" w:rsidRDefault="00E618D3">
      <w:pPr>
        <w:rPr>
          <w:rFonts w:ascii="Proxima Nova" w:eastAsia="Proxima Nova" w:hAnsi="Proxima Nova" w:cs="Proxima Nova"/>
        </w:rPr>
      </w:pPr>
    </w:p>
    <w:p w14:paraId="061DCFCA" w14:textId="77777777" w:rsidR="00E618D3" w:rsidRDefault="00000000">
      <w:pPr>
        <w:pStyle w:val="Heading1"/>
        <w:spacing w:before="240" w:after="240" w:line="240" w:lineRule="auto"/>
        <w:jc w:val="both"/>
      </w:pPr>
      <w:bookmarkStart w:id="28" w:name="_q54gdnc0s4x9" w:colFirst="0" w:colLast="0"/>
      <w:bookmarkEnd w:id="28"/>
      <w:r>
        <w:t>11.0 | ADDITIONAL REFERENCES</w:t>
      </w:r>
    </w:p>
    <w:p w14:paraId="40B93A05" w14:textId="77777777" w:rsidR="00E618D3" w:rsidRDefault="00000000">
      <w:pPr>
        <w:numPr>
          <w:ilvl w:val="0"/>
          <w:numId w:val="25"/>
        </w:numPr>
      </w:pPr>
      <w:r>
        <w:t>Larson, E. and Gray, C., 2014. Project Management: The Managerial Process. McGraw Hill</w:t>
      </w:r>
    </w:p>
    <w:p w14:paraId="1CF3B027" w14:textId="77777777" w:rsidR="00E618D3" w:rsidRDefault="00000000">
      <w:pPr>
        <w:numPr>
          <w:ilvl w:val="0"/>
          <w:numId w:val="25"/>
        </w:numPr>
      </w:pPr>
      <w:r>
        <w:t>Humphrey, W.S. and Thomas, W.R., 2010. Reflections on Management: How to Manage Your Software Projects, Your Teams, Your Boss, and Yourself. Pearson Education</w:t>
      </w:r>
    </w:p>
    <w:p w14:paraId="4BB995F1" w14:textId="77777777" w:rsidR="00E618D3" w:rsidRDefault="00000000">
      <w:pPr>
        <w:numPr>
          <w:ilvl w:val="0"/>
          <w:numId w:val="25"/>
        </w:numPr>
      </w:pPr>
      <w:r>
        <w:t xml:space="preserve">National Aeronautics and Space Administration (NASA). (2023). Space Weather. </w:t>
      </w:r>
      <w:hyperlink r:id="rId18">
        <w:r>
          <w:rPr>
            <w:color w:val="1155CC"/>
            <w:u w:val="single"/>
          </w:rPr>
          <w:t>https://science.nasa.gov/heliophysics/focus-areas/space-weather/</w:t>
        </w:r>
      </w:hyperlink>
    </w:p>
    <w:p w14:paraId="29BA2D39" w14:textId="77777777" w:rsidR="00E618D3" w:rsidRDefault="00000000">
      <w:pPr>
        <w:numPr>
          <w:ilvl w:val="0"/>
          <w:numId w:val="25"/>
        </w:numPr>
      </w:pPr>
      <w:r>
        <w:t xml:space="preserve">National Oceanic and Atmospheric Administration (NOAA). Space Weather Prediction Center. </w:t>
      </w:r>
      <w:hyperlink r:id="rId19">
        <w:r>
          <w:rPr>
            <w:color w:val="1155CC"/>
            <w:u w:val="single"/>
          </w:rPr>
          <w:t>https://www.swpc.noaa.gov/</w:t>
        </w:r>
      </w:hyperlink>
    </w:p>
    <w:p w14:paraId="6665A20C" w14:textId="77777777" w:rsidR="00E618D3" w:rsidRDefault="00000000">
      <w:pPr>
        <w:numPr>
          <w:ilvl w:val="0"/>
          <w:numId w:val="25"/>
        </w:numPr>
      </w:pPr>
      <w:r>
        <w:t xml:space="preserve">NASA. (2023). Near Earth Object Program. </w:t>
      </w:r>
      <w:hyperlink r:id="rId20">
        <w:r>
          <w:rPr>
            <w:color w:val="1155CC"/>
            <w:u w:val="single"/>
          </w:rPr>
          <w:t>https://cneos.jpl.nasa.gov/</w:t>
        </w:r>
      </w:hyperlink>
    </w:p>
    <w:p w14:paraId="640684FE" w14:textId="77777777" w:rsidR="00E618D3" w:rsidRDefault="00000000">
      <w:pPr>
        <w:numPr>
          <w:ilvl w:val="0"/>
          <w:numId w:val="25"/>
        </w:numPr>
      </w:pPr>
      <w:r>
        <w:t xml:space="preserve">NOAA National Environmental Satellite, Data, and Information Service (NESDIS). (2023). Space Weather. </w:t>
      </w:r>
      <w:hyperlink r:id="rId21">
        <w:r>
          <w:rPr>
            <w:color w:val="1155CC"/>
            <w:u w:val="single"/>
          </w:rPr>
          <w:t>https://www.nesdis.noaa.gov/news/space-weather-follow-program</w:t>
        </w:r>
      </w:hyperlink>
    </w:p>
    <w:p w14:paraId="6928EDEC" w14:textId="77777777" w:rsidR="00E618D3" w:rsidRDefault="00000000">
      <w:pPr>
        <w:numPr>
          <w:ilvl w:val="0"/>
          <w:numId w:val="25"/>
        </w:numPr>
      </w:pPr>
      <w:r>
        <w:t xml:space="preserve">NASA. (2023). Van Allen Probes. </w:t>
      </w:r>
      <w:hyperlink r:id="rId22">
        <w:r>
          <w:rPr>
            <w:color w:val="1155CC"/>
            <w:u w:val="single"/>
          </w:rPr>
          <w:t>https://www.nasa.gov/mission_pages/rbsp/main/index.html</w:t>
        </w:r>
      </w:hyperlink>
    </w:p>
    <w:p w14:paraId="623C54EB" w14:textId="77777777" w:rsidR="00E618D3" w:rsidRDefault="00000000">
      <w:pPr>
        <w:numPr>
          <w:ilvl w:val="0"/>
          <w:numId w:val="25"/>
        </w:numPr>
      </w:pPr>
      <w:r>
        <w:t xml:space="preserve">NOAA. (2023). Space Weather Scales. </w:t>
      </w:r>
      <w:hyperlink r:id="rId23">
        <w:r>
          <w:rPr>
            <w:color w:val="1155CC"/>
            <w:u w:val="single"/>
          </w:rPr>
          <w:t>https://www.swpc.noaa.gov/noaa-scales-explanation</w:t>
        </w:r>
      </w:hyperlink>
    </w:p>
    <w:p w14:paraId="3F92A193" w14:textId="77777777" w:rsidR="00E618D3" w:rsidRDefault="00000000">
      <w:pPr>
        <w:numPr>
          <w:ilvl w:val="0"/>
          <w:numId w:val="25"/>
        </w:numPr>
      </w:pPr>
      <w:r>
        <w:t xml:space="preserve">NASA Science. (2023). Solar System Exploration: Asteroids, Comets &amp; Meteors. </w:t>
      </w:r>
      <w:hyperlink r:id="rId24">
        <w:r>
          <w:rPr>
            <w:color w:val="1155CC"/>
            <w:u w:val="single"/>
          </w:rPr>
          <w:t>https://solarsystem.nasa.gov/asteroids-comets-and-meteors/overview/</w:t>
        </w:r>
      </w:hyperlink>
    </w:p>
    <w:p w14:paraId="774D54F2" w14:textId="77777777" w:rsidR="00E618D3" w:rsidRDefault="00000000">
      <w:pPr>
        <w:numPr>
          <w:ilvl w:val="0"/>
          <w:numId w:val="25"/>
        </w:numPr>
      </w:pPr>
      <w:r>
        <w:t xml:space="preserve">NOAA. (2023). Geomagnetic Storm Database. </w:t>
      </w:r>
      <w:hyperlink r:id="rId25">
        <w:r>
          <w:rPr>
            <w:color w:val="1155CC"/>
            <w:u w:val="single"/>
          </w:rPr>
          <w:t>https://www.ngdc.noaa.gov/stp/geomag/indices.html</w:t>
        </w:r>
      </w:hyperlink>
    </w:p>
    <w:p w14:paraId="6AD1ECDF" w14:textId="77777777" w:rsidR="00DA5D1B" w:rsidRDefault="00DA5D1B">
      <w:pPr>
        <w:pStyle w:val="Heading1"/>
        <w:spacing w:before="240" w:after="240" w:line="240" w:lineRule="auto"/>
        <w:ind w:right="20"/>
        <w:jc w:val="both"/>
      </w:pPr>
      <w:bookmarkStart w:id="29" w:name="_bgs73dwz4bbc" w:colFirst="0" w:colLast="0"/>
      <w:bookmarkEnd w:id="29"/>
    </w:p>
    <w:p w14:paraId="6CC0D23B" w14:textId="39B4DEBE" w:rsidR="00E618D3" w:rsidRDefault="00000000">
      <w:pPr>
        <w:pStyle w:val="Heading1"/>
        <w:spacing w:before="240" w:after="240" w:line="240" w:lineRule="auto"/>
        <w:ind w:right="20"/>
        <w:jc w:val="both"/>
      </w:pPr>
      <w:r>
        <w:t>Appendix A.</w:t>
      </w:r>
    </w:p>
    <w:p w14:paraId="3C4E0743" w14:textId="77777777" w:rsidR="00E618D3" w:rsidRDefault="00000000">
      <w:pPr>
        <w:spacing w:line="240" w:lineRule="auto"/>
        <w:ind w:right="20"/>
        <w:jc w:val="both"/>
        <w:rPr>
          <w:rFonts w:ascii="Proxima Nova" w:eastAsia="Proxima Nova" w:hAnsi="Proxima Nova" w:cs="Proxima Nova"/>
          <w:b/>
        </w:rPr>
      </w:pPr>
      <w:r>
        <w:rPr>
          <w:rFonts w:ascii="Proxima Nova" w:eastAsia="Proxima Nova" w:hAnsi="Proxima Nova" w:cs="Proxima Nova"/>
          <w:b/>
        </w:rPr>
        <w:t xml:space="preserve"> </w:t>
      </w:r>
    </w:p>
    <w:p w14:paraId="1879697D" w14:textId="77777777" w:rsidR="00E618D3" w:rsidRDefault="00000000">
      <w:pPr>
        <w:spacing w:line="240" w:lineRule="auto"/>
        <w:ind w:right="20"/>
        <w:jc w:val="both"/>
        <w:rPr>
          <w:rFonts w:ascii="Proxima Nova" w:eastAsia="Proxima Nova" w:hAnsi="Proxima Nova" w:cs="Proxima Nova"/>
          <w:color w:val="FF0000"/>
        </w:rPr>
      </w:pPr>
      <w:r>
        <w:rPr>
          <w:rFonts w:ascii="Proxima Nova" w:eastAsia="Proxima Nova" w:hAnsi="Proxima Nova" w:cs="Proxima Nova"/>
        </w:rPr>
        <w:t xml:space="preserve">The following provides a professional standards guideline for the teams. This guideline may be tailored. </w:t>
      </w:r>
      <w:r>
        <w:rPr>
          <w:rFonts w:ascii="Proxima Nova" w:eastAsia="Proxima Nova" w:hAnsi="Proxima Nova" w:cs="Proxima Nova"/>
          <w:color w:val="FF0000"/>
        </w:rPr>
        <w:t>The professional standards must be agreed upon by each member in the team.</w:t>
      </w:r>
    </w:p>
    <w:p w14:paraId="04D09337"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 xml:space="preserve"> </w:t>
      </w:r>
    </w:p>
    <w:p w14:paraId="50AC5E4D" w14:textId="77777777" w:rsidR="00E618D3" w:rsidRDefault="00000000">
      <w:pPr>
        <w:spacing w:line="240" w:lineRule="auto"/>
        <w:ind w:right="20"/>
        <w:jc w:val="both"/>
        <w:rPr>
          <w:rFonts w:ascii="Proxima Nova" w:eastAsia="Proxima Nova" w:hAnsi="Proxima Nova" w:cs="Proxima Nova"/>
          <w:b/>
        </w:rPr>
      </w:pPr>
      <w:r>
        <w:rPr>
          <w:rFonts w:ascii="Proxima Nova" w:eastAsia="Proxima Nova" w:hAnsi="Proxima Nova" w:cs="Proxima Nova"/>
          <w:b/>
        </w:rPr>
        <w:t>Guideline:</w:t>
      </w:r>
    </w:p>
    <w:p w14:paraId="7FAA8816" w14:textId="77777777" w:rsidR="00E618D3" w:rsidRDefault="00E618D3">
      <w:pPr>
        <w:spacing w:line="240" w:lineRule="auto"/>
        <w:ind w:right="20"/>
        <w:jc w:val="both"/>
        <w:rPr>
          <w:rFonts w:ascii="Proxima Nova" w:eastAsia="Proxima Nova" w:hAnsi="Proxima Nova" w:cs="Proxima Nova"/>
        </w:rPr>
      </w:pPr>
    </w:p>
    <w:p w14:paraId="4C33A535"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On the first occurrence of unacceptable behavior, determine the circumstances involved, resolve the problem, and document the event in the meeting minutes.</w:t>
      </w:r>
    </w:p>
    <w:p w14:paraId="7455CDC6"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 xml:space="preserve"> </w:t>
      </w:r>
    </w:p>
    <w:p w14:paraId="1AC417DF"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On a second occurrence, notify the instructor of the problem. A meeting will be set up to evaluate the situation and resolve the problem.</w:t>
      </w:r>
    </w:p>
    <w:p w14:paraId="6FD49210"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 xml:space="preserve"> </w:t>
      </w:r>
    </w:p>
    <w:p w14:paraId="48F457AA"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 xml:space="preserve">On a third occurrence, again notify the instructor of the problem. A meeting will be set up to evaluate the situation and resolve the problem. At this point, the team will have the </w:t>
      </w:r>
      <w:r>
        <w:rPr>
          <w:rFonts w:ascii="Proxima Nova" w:eastAsia="Proxima Nova" w:hAnsi="Proxima Nova" w:cs="Proxima Nova"/>
          <w:i/>
        </w:rPr>
        <w:t>option</w:t>
      </w:r>
      <w:r>
        <w:rPr>
          <w:rFonts w:ascii="Proxima Nova" w:eastAsia="Proxima Nova" w:hAnsi="Proxima Nova" w:cs="Proxima Nova"/>
        </w:rPr>
        <w:t xml:space="preserve"> of removing the team member. If removed, then the team member receives a prorated grade based on the number of weeks they have participated in the group.</w:t>
      </w:r>
    </w:p>
    <w:p w14:paraId="60D3E54E"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 xml:space="preserve"> </w:t>
      </w:r>
    </w:p>
    <w:p w14:paraId="3C10C54A"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Examples of unacceptable behavior may include not delivering on time, delivering poor quality work, missing team meetings, being unprepared for team meetings, disrespectful or rude behavior, etc. Reasons such as “too busy” or “I forgot”, or “my dog ate my design model” are unacceptable.</w:t>
      </w:r>
    </w:p>
    <w:p w14:paraId="6A6D8D8F"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 xml:space="preserve"> </w:t>
      </w:r>
    </w:p>
    <w:p w14:paraId="07DC9373" w14:textId="77777777" w:rsidR="00E618D3" w:rsidRDefault="00000000">
      <w:pPr>
        <w:spacing w:line="240" w:lineRule="auto"/>
        <w:ind w:right="20"/>
        <w:jc w:val="both"/>
        <w:rPr>
          <w:rFonts w:ascii="Proxima Nova" w:eastAsia="Proxima Nova" w:hAnsi="Proxima Nova" w:cs="Proxima Nova"/>
        </w:rPr>
      </w:pPr>
      <w:r>
        <w:rPr>
          <w:rFonts w:ascii="Proxima Nova" w:eastAsia="Proxima Nova" w:hAnsi="Proxima Nova" w:cs="Proxima Nova"/>
        </w:rPr>
        <w:t>Valid reasons that must be considered include those listed for obtaining an incomplete standing in a course (illness, death in the family, travel for business or academic reasons, etc.)</w:t>
      </w:r>
    </w:p>
    <w:p w14:paraId="341156DB" w14:textId="77777777" w:rsidR="00E618D3" w:rsidRDefault="00E618D3">
      <w:pPr>
        <w:spacing w:line="240" w:lineRule="auto"/>
        <w:rPr>
          <w:rFonts w:ascii="Proxima Nova" w:eastAsia="Proxima Nova" w:hAnsi="Proxima Nova" w:cs="Proxima Nova"/>
        </w:rPr>
      </w:pPr>
    </w:p>
    <w:sectPr w:rsidR="00E618D3">
      <w:footerReference w:type="defaul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Josh D" w:date="2024-09-27T15:42:00Z" w:initials="">
    <w:p w14:paraId="183DCC41" w14:textId="77777777" w:rsidR="00E618D3" w:rsidRDefault="00000000">
      <w:pPr>
        <w:widowControl w:val="0"/>
        <w:pBdr>
          <w:top w:val="nil"/>
          <w:left w:val="nil"/>
          <w:bottom w:val="nil"/>
          <w:right w:val="nil"/>
          <w:between w:val="nil"/>
        </w:pBdr>
        <w:spacing w:line="240" w:lineRule="auto"/>
        <w:rPr>
          <w:color w:val="000000"/>
        </w:rPr>
      </w:pPr>
      <w:r>
        <w:rPr>
          <w:color w:val="000000"/>
        </w:rPr>
        <w:t>Move to High?</w:t>
      </w:r>
    </w:p>
  </w:comment>
  <w:comment w:id="18" w:author="Josh D" w:date="2024-09-27T15:42:00Z" w:initials="">
    <w:p w14:paraId="15D1920A" w14:textId="77777777" w:rsidR="00E618D3" w:rsidRDefault="00000000">
      <w:pPr>
        <w:widowControl w:val="0"/>
        <w:pBdr>
          <w:top w:val="nil"/>
          <w:left w:val="nil"/>
          <w:bottom w:val="nil"/>
          <w:right w:val="nil"/>
          <w:between w:val="nil"/>
        </w:pBdr>
        <w:spacing w:line="240" w:lineRule="auto"/>
        <w:rPr>
          <w:color w:val="000000"/>
        </w:rPr>
      </w:pPr>
      <w:r>
        <w:rPr>
          <w:color w:val="000000"/>
        </w:rPr>
        <w:t>Lower to Medium?</w:t>
      </w:r>
    </w:p>
  </w:comment>
  <w:comment w:id="19" w:author="Josh D" w:date="2024-09-27T15:45:00Z" w:initials="">
    <w:p w14:paraId="23DC347E" w14:textId="77777777" w:rsidR="00E618D3" w:rsidRDefault="00000000">
      <w:pPr>
        <w:widowControl w:val="0"/>
        <w:pBdr>
          <w:top w:val="nil"/>
          <w:left w:val="nil"/>
          <w:bottom w:val="nil"/>
          <w:right w:val="nil"/>
          <w:between w:val="nil"/>
        </w:pBdr>
        <w:spacing w:line="240" w:lineRule="auto"/>
        <w:rPr>
          <w:color w:val="000000"/>
        </w:rPr>
      </w:pPr>
      <w:r>
        <w:rPr>
          <w:color w:val="000000"/>
        </w:rPr>
        <w:t>Move to Beginning of Sprint 3</w:t>
      </w:r>
    </w:p>
  </w:comment>
  <w:comment w:id="20" w:author="Josh D" w:date="2024-09-27T15:48:00Z" w:initials="">
    <w:p w14:paraId="51D69BB7" w14:textId="77777777" w:rsidR="00E618D3" w:rsidRDefault="00000000">
      <w:pPr>
        <w:widowControl w:val="0"/>
        <w:pBdr>
          <w:top w:val="nil"/>
          <w:left w:val="nil"/>
          <w:bottom w:val="nil"/>
          <w:right w:val="nil"/>
          <w:between w:val="nil"/>
        </w:pBdr>
        <w:spacing w:line="240" w:lineRule="auto"/>
        <w:rPr>
          <w:color w:val="000000"/>
        </w:rPr>
      </w:pPr>
      <w:r>
        <w:rPr>
          <w:color w:val="000000"/>
        </w:rPr>
        <w:t>Prioritize Function over Performance</w:t>
      </w:r>
    </w:p>
  </w:comment>
  <w:comment w:id="21" w:author="Josh D" w:date="2024-09-27T15:49:00Z" w:initials="">
    <w:p w14:paraId="3120A26F" w14:textId="77777777" w:rsidR="00E618D3" w:rsidRDefault="00000000">
      <w:pPr>
        <w:widowControl w:val="0"/>
        <w:pBdr>
          <w:top w:val="nil"/>
          <w:left w:val="nil"/>
          <w:bottom w:val="nil"/>
          <w:right w:val="nil"/>
          <w:between w:val="nil"/>
        </w:pBdr>
        <w:spacing w:line="240" w:lineRule="auto"/>
        <w:rPr>
          <w:color w:val="000000"/>
        </w:rPr>
      </w:pPr>
      <w:r>
        <w:rPr>
          <w:color w:val="000000"/>
        </w:rPr>
        <w:t>Standard Interfaces, and Standard Technologies.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83DCC41" w15:done="0"/>
  <w15:commentEx w15:paraId="15D1920A" w15:done="0"/>
  <w15:commentEx w15:paraId="23DC347E" w15:done="0"/>
  <w15:commentEx w15:paraId="51D69BB7" w15:done="0"/>
  <w15:commentEx w15:paraId="3120A2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83DCC41" w16cid:durableId="22A27F8F"/>
  <w16cid:commentId w16cid:paraId="15D1920A" w16cid:durableId="16414565"/>
  <w16cid:commentId w16cid:paraId="23DC347E" w16cid:durableId="4BFDC4BC"/>
  <w16cid:commentId w16cid:paraId="51D69BB7" w16cid:durableId="007501AB"/>
  <w16cid:commentId w16cid:paraId="3120A26F" w16cid:durableId="6A099A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74B99" w14:textId="77777777" w:rsidR="00944950" w:rsidRDefault="00944950">
      <w:pPr>
        <w:spacing w:line="240" w:lineRule="auto"/>
      </w:pPr>
      <w:r>
        <w:separator/>
      </w:r>
    </w:p>
  </w:endnote>
  <w:endnote w:type="continuationSeparator" w:id="0">
    <w:p w14:paraId="615FE759" w14:textId="77777777" w:rsidR="00944950" w:rsidRDefault="009449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7460262C-63BD-4A7C-B960-74EC7F49E264}"/>
    <w:embedBold r:id="rId2" w:fontKey="{30B3ED30-06A8-4E03-83D3-18814C6E3C9E}"/>
    <w:embedItalic r:id="rId3" w:fontKey="{72BC4BA3-54DD-4224-9222-CCA4C6C92940}"/>
    <w:embedBoldItalic r:id="rId4" w:fontKey="{C96200AE-C7BB-4C67-B6D0-86527D12B8FA}"/>
  </w:font>
  <w:font w:name="Calibri">
    <w:panose1 w:val="020F0502020204030204"/>
    <w:charset w:val="00"/>
    <w:family w:val="swiss"/>
    <w:pitch w:val="variable"/>
    <w:sig w:usb0="E4002EFF" w:usb1="C200247B" w:usb2="00000009" w:usb3="00000000" w:csb0="000001FF" w:csb1="00000000"/>
    <w:embedRegular r:id="rId5" w:fontKey="{0B4F1F2B-102A-4D6F-936F-A5C38BD1C033}"/>
  </w:font>
  <w:font w:name="Cambria">
    <w:panose1 w:val="02040503050406030204"/>
    <w:charset w:val="00"/>
    <w:family w:val="roman"/>
    <w:pitch w:val="variable"/>
    <w:sig w:usb0="E00006FF" w:usb1="420024FF" w:usb2="02000000" w:usb3="00000000" w:csb0="0000019F" w:csb1="00000000"/>
    <w:embedRegular r:id="rId6" w:fontKey="{D8046F81-542C-421D-A1B9-EBCE6457EB9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FF8709" w14:textId="77777777" w:rsidR="00E618D3" w:rsidRDefault="00E618D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42F03" w14:textId="77777777" w:rsidR="00E618D3" w:rsidRDefault="00E618D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9B16C" w14:textId="77777777" w:rsidR="00E618D3" w:rsidRDefault="00000000">
    <w:pPr>
      <w:jc w:val="right"/>
    </w:pPr>
    <w:r>
      <w:fldChar w:fldCharType="begin"/>
    </w:r>
    <w:r>
      <w:instrText>PAGE</w:instrText>
    </w:r>
    <w:r>
      <w:fldChar w:fldCharType="separate"/>
    </w:r>
    <w:r w:rsidR="00DA5D1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65790B" w14:textId="77777777" w:rsidR="00944950" w:rsidRDefault="00944950">
      <w:pPr>
        <w:spacing w:line="240" w:lineRule="auto"/>
      </w:pPr>
      <w:r>
        <w:separator/>
      </w:r>
    </w:p>
  </w:footnote>
  <w:footnote w:type="continuationSeparator" w:id="0">
    <w:p w14:paraId="7AF5F6CD" w14:textId="77777777" w:rsidR="00944950" w:rsidRDefault="009449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BA488" w14:textId="77777777" w:rsidR="00E618D3" w:rsidRDefault="00E618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92017" w14:textId="77777777" w:rsidR="00E618D3" w:rsidRDefault="00E618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2E41"/>
    <w:multiLevelType w:val="multilevel"/>
    <w:tmpl w:val="5E485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5B15FC"/>
    <w:multiLevelType w:val="multilevel"/>
    <w:tmpl w:val="4074F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BA4DB1"/>
    <w:multiLevelType w:val="multilevel"/>
    <w:tmpl w:val="A860F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4369CB"/>
    <w:multiLevelType w:val="multilevel"/>
    <w:tmpl w:val="CA52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336DC4"/>
    <w:multiLevelType w:val="multilevel"/>
    <w:tmpl w:val="8AF45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9532AA"/>
    <w:multiLevelType w:val="multilevel"/>
    <w:tmpl w:val="E33C0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2370D9"/>
    <w:multiLevelType w:val="multilevel"/>
    <w:tmpl w:val="F1C01CF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FD26B73"/>
    <w:multiLevelType w:val="multilevel"/>
    <w:tmpl w:val="AF525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0E42AC"/>
    <w:multiLevelType w:val="multilevel"/>
    <w:tmpl w:val="06322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5C124E"/>
    <w:multiLevelType w:val="multilevel"/>
    <w:tmpl w:val="BC84B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491102B"/>
    <w:multiLevelType w:val="multilevel"/>
    <w:tmpl w:val="FB1AB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2D5419"/>
    <w:multiLevelType w:val="multilevel"/>
    <w:tmpl w:val="1BC48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D9306F"/>
    <w:multiLevelType w:val="multilevel"/>
    <w:tmpl w:val="7D627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3B5984"/>
    <w:multiLevelType w:val="multilevel"/>
    <w:tmpl w:val="D2A80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5621CCC"/>
    <w:multiLevelType w:val="multilevel"/>
    <w:tmpl w:val="01903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A9113A9"/>
    <w:multiLevelType w:val="multilevel"/>
    <w:tmpl w:val="DBACD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A248C9"/>
    <w:multiLevelType w:val="multilevel"/>
    <w:tmpl w:val="37CE5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5053E4"/>
    <w:multiLevelType w:val="multilevel"/>
    <w:tmpl w:val="528AD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90B39"/>
    <w:multiLevelType w:val="multilevel"/>
    <w:tmpl w:val="7C6A7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9656B16"/>
    <w:multiLevelType w:val="multilevel"/>
    <w:tmpl w:val="051C5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9931ED"/>
    <w:multiLevelType w:val="multilevel"/>
    <w:tmpl w:val="08841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240A5D"/>
    <w:multiLevelType w:val="multilevel"/>
    <w:tmpl w:val="A72E0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650279"/>
    <w:multiLevelType w:val="multilevel"/>
    <w:tmpl w:val="13121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6957A5"/>
    <w:multiLevelType w:val="multilevel"/>
    <w:tmpl w:val="18B43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E559EC"/>
    <w:multiLevelType w:val="multilevel"/>
    <w:tmpl w:val="F404F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B7565C3"/>
    <w:multiLevelType w:val="multilevel"/>
    <w:tmpl w:val="7E18E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6F0BD1"/>
    <w:multiLevelType w:val="multilevel"/>
    <w:tmpl w:val="119E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A0C1987"/>
    <w:multiLevelType w:val="multilevel"/>
    <w:tmpl w:val="0AF83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206E06"/>
    <w:multiLevelType w:val="multilevel"/>
    <w:tmpl w:val="3FB8D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D064A82"/>
    <w:multiLevelType w:val="multilevel"/>
    <w:tmpl w:val="459E2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8279A7"/>
    <w:multiLevelType w:val="multilevel"/>
    <w:tmpl w:val="79702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C9B27B0"/>
    <w:multiLevelType w:val="multilevel"/>
    <w:tmpl w:val="8FD09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F4D7E89"/>
    <w:multiLevelType w:val="multilevel"/>
    <w:tmpl w:val="334C5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105895">
    <w:abstractNumId w:val="13"/>
  </w:num>
  <w:num w:numId="2" w16cid:durableId="1781489627">
    <w:abstractNumId w:val="3"/>
  </w:num>
  <w:num w:numId="3" w16cid:durableId="1436098689">
    <w:abstractNumId w:val="10"/>
  </w:num>
  <w:num w:numId="4" w16cid:durableId="1898852309">
    <w:abstractNumId w:val="29"/>
  </w:num>
  <w:num w:numId="5" w16cid:durableId="933978262">
    <w:abstractNumId w:val="18"/>
  </w:num>
  <w:num w:numId="6" w16cid:durableId="1685588503">
    <w:abstractNumId w:val="6"/>
  </w:num>
  <w:num w:numId="7" w16cid:durableId="596132061">
    <w:abstractNumId w:val="26"/>
  </w:num>
  <w:num w:numId="8" w16cid:durableId="1690066215">
    <w:abstractNumId w:val="7"/>
  </w:num>
  <w:num w:numId="9" w16cid:durableId="197817195">
    <w:abstractNumId w:val="21"/>
  </w:num>
  <w:num w:numId="10" w16cid:durableId="1733000860">
    <w:abstractNumId w:val="20"/>
  </w:num>
  <w:num w:numId="11" w16cid:durableId="1691562410">
    <w:abstractNumId w:val="11"/>
  </w:num>
  <w:num w:numId="12" w16cid:durableId="1596666318">
    <w:abstractNumId w:val="27"/>
  </w:num>
  <w:num w:numId="13" w16cid:durableId="386685660">
    <w:abstractNumId w:val="8"/>
  </w:num>
  <w:num w:numId="14" w16cid:durableId="3822663">
    <w:abstractNumId w:val="14"/>
  </w:num>
  <w:num w:numId="15" w16cid:durableId="550070364">
    <w:abstractNumId w:val="24"/>
  </w:num>
  <w:num w:numId="16" w16cid:durableId="220218639">
    <w:abstractNumId w:val="19"/>
  </w:num>
  <w:num w:numId="17" w16cid:durableId="625619063">
    <w:abstractNumId w:val="2"/>
  </w:num>
  <w:num w:numId="18" w16cid:durableId="1701278990">
    <w:abstractNumId w:val="9"/>
  </w:num>
  <w:num w:numId="19" w16cid:durableId="2068530683">
    <w:abstractNumId w:val="4"/>
  </w:num>
  <w:num w:numId="20" w16cid:durableId="1255556027">
    <w:abstractNumId w:val="23"/>
  </w:num>
  <w:num w:numId="21" w16cid:durableId="784034981">
    <w:abstractNumId w:val="25"/>
  </w:num>
  <w:num w:numId="22" w16cid:durableId="200944047">
    <w:abstractNumId w:val="28"/>
  </w:num>
  <w:num w:numId="23" w16cid:durableId="130710036">
    <w:abstractNumId w:val="0"/>
  </w:num>
  <w:num w:numId="24" w16cid:durableId="651449405">
    <w:abstractNumId w:val="16"/>
  </w:num>
  <w:num w:numId="25" w16cid:durableId="255679075">
    <w:abstractNumId w:val="17"/>
  </w:num>
  <w:num w:numId="26" w16cid:durableId="1704359011">
    <w:abstractNumId w:val="15"/>
  </w:num>
  <w:num w:numId="27" w16cid:durableId="1163086358">
    <w:abstractNumId w:val="22"/>
  </w:num>
  <w:num w:numId="28" w16cid:durableId="1432241748">
    <w:abstractNumId w:val="31"/>
  </w:num>
  <w:num w:numId="29" w16cid:durableId="412974334">
    <w:abstractNumId w:val="5"/>
  </w:num>
  <w:num w:numId="30" w16cid:durableId="2120833361">
    <w:abstractNumId w:val="32"/>
  </w:num>
  <w:num w:numId="31" w16cid:durableId="938029609">
    <w:abstractNumId w:val="1"/>
  </w:num>
  <w:num w:numId="32" w16cid:durableId="125050316">
    <w:abstractNumId w:val="30"/>
  </w:num>
  <w:num w:numId="33" w16cid:durableId="202100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8D3"/>
    <w:rsid w:val="003F300C"/>
    <w:rsid w:val="007528E3"/>
    <w:rsid w:val="00944950"/>
    <w:rsid w:val="00DA5D1B"/>
    <w:rsid w:val="00E61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4080"/>
  <w15:docId w15:val="{BD496CB2-68A9-4ECA-82B3-803014517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Proxima Nova" w:eastAsia="Proxima Nova" w:hAnsi="Proxima Nova" w:cs="Proxima Nova"/>
      <w:b/>
      <w:color w:val="3C78D8"/>
      <w:sz w:val="32"/>
      <w:szCs w:val="32"/>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hyperlink" Target="https://science.nasa.gov/heliophysics/focus-areas/space-weather/" TargetMode="External"/><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www.nesdis.noaa.gov/news/space-weather-follow-program" TargetMode="External"/><Relationship Id="rId7" Type="http://schemas.openxmlformats.org/officeDocument/2006/relationships/header" Target="header1.xml"/><Relationship Id="rId12" Type="http://schemas.microsoft.com/office/2011/relationships/commentsExtended" Target="commentsExtended.xml"/><Relationship Id="rId17" Type="http://schemas.openxmlformats.org/officeDocument/2006/relationships/hyperlink" Target="https://ieeexplore.ieee.org/stamp/stamp.jsp?tp=&amp;arnumber=8559686" TargetMode="External"/><Relationship Id="rId25" Type="http://schemas.openxmlformats.org/officeDocument/2006/relationships/hyperlink" Target="https://www.ngdc.noaa.gov/stp/geomag/indices.html" TargetMode="External"/><Relationship Id="rId2" Type="http://schemas.openxmlformats.org/officeDocument/2006/relationships/styles" Target="styles.xml"/><Relationship Id="rId16" Type="http://schemas.openxmlformats.org/officeDocument/2006/relationships/hyperlink" Target="https://cdn.standards.iteh.ai/samples/71197/1c61ba3beaa343dda09217cc4c58844d/ISO-IEC-IEEE-15939-2017.pdf" TargetMode="External"/><Relationship Id="rId20" Type="http://schemas.openxmlformats.org/officeDocument/2006/relationships/hyperlink" Target="https://cneos.jpl.nasa.go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s://solarsystem.nasa.gov/asteroids-comets-and-meteors/overview/" TargetMode="External"/><Relationship Id="rId5" Type="http://schemas.openxmlformats.org/officeDocument/2006/relationships/footnotes" Target="footnotes.xml"/><Relationship Id="rId15" Type="http://schemas.openxmlformats.org/officeDocument/2006/relationships/hyperlink" Target="https://cdn.standards.iteh.ai/samples/63712/0bc6d9107eeb46d88dbc7b628b12cf4b/ISO-IEC-IEEE-12207-2017.pdf" TargetMode="External"/><Relationship Id="rId23" Type="http://schemas.openxmlformats.org/officeDocument/2006/relationships/hyperlink" Target="https://www.swpc.noaa.gov/noaa-scales-explanation"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swpc.noaa.gov/"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ieeexplore.ieee.org/stamp/stamp.jsp?tp=&amp;arnumber=741937" TargetMode="External"/><Relationship Id="rId22" Type="http://schemas.openxmlformats.org/officeDocument/2006/relationships/hyperlink" Target="https://www.nasa.gov/mission_pages/rbsp/main/index.html"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4804</Words>
  <Characters>27389</Characters>
  <Application>Microsoft Office Word</Application>
  <DocSecurity>0</DocSecurity>
  <Lines>228</Lines>
  <Paragraphs>64</Paragraphs>
  <ScaleCrop>false</ScaleCrop>
  <Company/>
  <LinksUpToDate>false</LinksUpToDate>
  <CharactersWithSpaces>32129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 Duke</dc:creator>
  <cp:lastModifiedBy>Josh Duke</cp:lastModifiedBy>
  <cp:revision>3</cp:revision>
  <dcterms:created xsi:type="dcterms:W3CDTF">2024-09-30T04:44:00Z</dcterms:created>
  <dcterms:modified xsi:type="dcterms:W3CDTF">2024-09-30T04:48:00Z</dcterms:modified>
</cp:coreProperties>
</file>