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9F0125" w14:textId="77777777" w:rsidR="000A164B" w:rsidRDefault="000A164B">
      <w:pPr>
        <w:jc w:val="center"/>
      </w:pPr>
    </w:p>
    <w:p w14:paraId="7CFBE32C" w14:textId="77777777" w:rsidR="000A164B" w:rsidRDefault="000A164B">
      <w:pPr>
        <w:jc w:val="center"/>
      </w:pPr>
    </w:p>
    <w:p w14:paraId="6646FD0D" w14:textId="77777777" w:rsidR="000A164B" w:rsidRDefault="000A164B">
      <w:pPr>
        <w:jc w:val="center"/>
      </w:pPr>
    </w:p>
    <w:p w14:paraId="4C66D57B" w14:textId="77777777" w:rsidR="000A164B" w:rsidRDefault="00000000">
      <w:pPr>
        <w:jc w:val="center"/>
        <w:rPr>
          <w:sz w:val="40"/>
          <w:szCs w:val="40"/>
        </w:rPr>
      </w:pPr>
      <w:r>
        <w:rPr>
          <w:sz w:val="40"/>
          <w:szCs w:val="40"/>
        </w:rPr>
        <w:t>SE 4485: Software Engineering Projects</w:t>
      </w:r>
    </w:p>
    <w:p w14:paraId="2018AFE5" w14:textId="77777777" w:rsidR="000A164B" w:rsidRDefault="000A164B">
      <w:pPr>
        <w:jc w:val="center"/>
        <w:rPr>
          <w:sz w:val="24"/>
          <w:szCs w:val="24"/>
        </w:rPr>
      </w:pPr>
    </w:p>
    <w:p w14:paraId="6E20A05B" w14:textId="77777777" w:rsidR="000A164B" w:rsidRDefault="00000000">
      <w:pPr>
        <w:jc w:val="center"/>
        <w:rPr>
          <w:sz w:val="32"/>
          <w:szCs w:val="32"/>
        </w:rPr>
      </w:pPr>
      <w:r>
        <w:rPr>
          <w:sz w:val="32"/>
          <w:szCs w:val="32"/>
        </w:rPr>
        <w:t>Fall 2024</w:t>
      </w:r>
    </w:p>
    <w:p w14:paraId="74B4BDCA" w14:textId="77777777" w:rsidR="000A164B" w:rsidRDefault="000A164B">
      <w:pPr>
        <w:jc w:val="center"/>
        <w:rPr>
          <w:sz w:val="24"/>
          <w:szCs w:val="24"/>
        </w:rPr>
      </w:pPr>
    </w:p>
    <w:p w14:paraId="54E1DC9A" w14:textId="77777777" w:rsidR="000A164B" w:rsidRDefault="00000000">
      <w:pPr>
        <w:jc w:val="center"/>
        <w:rPr>
          <w:color w:val="000000"/>
          <w:sz w:val="40"/>
          <w:szCs w:val="40"/>
        </w:rPr>
      </w:pPr>
      <w:r>
        <w:rPr>
          <w:color w:val="000000"/>
          <w:sz w:val="40"/>
          <w:szCs w:val="40"/>
        </w:rPr>
        <w:t>Requirement Documentation</w:t>
      </w:r>
    </w:p>
    <w:p w14:paraId="77D8E146" w14:textId="77777777" w:rsidR="000A164B" w:rsidRDefault="000A164B">
      <w:pPr>
        <w:rPr>
          <w:color w:val="000000"/>
          <w:sz w:val="24"/>
          <w:szCs w:val="24"/>
        </w:rPr>
      </w:pPr>
    </w:p>
    <w:p w14:paraId="564738C2" w14:textId="77777777" w:rsidR="000A164B" w:rsidRDefault="000A164B">
      <w:pPr>
        <w:rPr>
          <w:color w:val="000000"/>
          <w:sz w:val="24"/>
          <w:szCs w:val="24"/>
        </w:rPr>
      </w:pPr>
    </w:p>
    <w:p w14:paraId="05594DE9" w14:textId="77777777" w:rsidR="000A164B" w:rsidRDefault="000A164B">
      <w:pPr>
        <w:rPr>
          <w:color w:val="000000"/>
          <w:sz w:val="24"/>
          <w:szCs w:val="24"/>
        </w:rPr>
      </w:pPr>
    </w:p>
    <w:tbl>
      <w:tblPr>
        <w:tblStyle w:val="a"/>
        <w:tblW w:w="837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6120"/>
      </w:tblGrid>
      <w:tr w:rsidR="000A164B" w14:paraId="6F35F322" w14:textId="77777777">
        <w:tc>
          <w:tcPr>
            <w:tcW w:w="225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E0E988B" w14:textId="77777777" w:rsidR="000A164B" w:rsidRDefault="00000000">
            <w:pPr>
              <w:spacing w:before="240" w:after="240"/>
              <w:rPr>
                <w:b/>
              </w:rPr>
            </w:pPr>
            <w:r>
              <w:rPr>
                <w:b/>
              </w:rPr>
              <w:t>Group Number</w:t>
            </w:r>
          </w:p>
        </w:tc>
        <w:tc>
          <w:tcPr>
            <w:tcW w:w="61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0FEEF7B" w14:textId="77777777" w:rsidR="000A164B" w:rsidRDefault="00000000">
            <w:pPr>
              <w:spacing w:before="240" w:after="240"/>
              <w:ind w:left="440"/>
              <w:jc w:val="center"/>
              <w:rPr>
                <w:b/>
              </w:rPr>
            </w:pPr>
            <w:r>
              <w:rPr>
                <w:b/>
              </w:rPr>
              <w:t>Group 11</w:t>
            </w:r>
          </w:p>
        </w:tc>
      </w:tr>
      <w:tr w:rsidR="000A164B" w14:paraId="4D8477CC" w14:textId="77777777">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BD5B10" w14:textId="77777777" w:rsidR="000A164B" w:rsidRDefault="00000000">
            <w:pPr>
              <w:spacing w:before="240" w:after="240"/>
              <w:rPr>
                <w:b/>
              </w:rPr>
            </w:pPr>
            <w:r>
              <w:rPr>
                <w:b/>
              </w:rPr>
              <w:t>Project Title</w:t>
            </w:r>
          </w:p>
        </w:tc>
        <w:tc>
          <w:tcPr>
            <w:tcW w:w="6120" w:type="dxa"/>
            <w:tcBorders>
              <w:top w:val="nil"/>
              <w:left w:val="nil"/>
              <w:bottom w:val="single" w:sz="5" w:space="0" w:color="000000"/>
              <w:right w:val="single" w:sz="5" w:space="0" w:color="000000"/>
            </w:tcBorders>
            <w:tcMar>
              <w:top w:w="0" w:type="dxa"/>
              <w:left w:w="100" w:type="dxa"/>
              <w:bottom w:w="0" w:type="dxa"/>
              <w:right w:w="100" w:type="dxa"/>
            </w:tcMar>
          </w:tcPr>
          <w:p w14:paraId="125B2418" w14:textId="77777777" w:rsidR="000A164B" w:rsidRDefault="00000000">
            <w:pPr>
              <w:spacing w:before="240" w:after="240"/>
              <w:ind w:left="440"/>
              <w:jc w:val="center"/>
              <w:rPr>
                <w:b/>
              </w:rPr>
            </w:pPr>
            <w:r>
              <w:rPr>
                <w:b/>
              </w:rPr>
              <w:t>O.A.S.I.S - Observational Analytics and Space Intelligence System</w:t>
            </w:r>
          </w:p>
        </w:tc>
      </w:tr>
      <w:tr w:rsidR="000A164B" w14:paraId="7506DC72" w14:textId="77777777">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F4A719" w14:textId="77777777" w:rsidR="000A164B" w:rsidRDefault="00000000">
            <w:pPr>
              <w:spacing w:before="240" w:after="240"/>
              <w:rPr>
                <w:b/>
              </w:rPr>
            </w:pPr>
            <w:r>
              <w:rPr>
                <w:b/>
              </w:rPr>
              <w:t>Sponsoring Company</w:t>
            </w:r>
          </w:p>
        </w:tc>
        <w:tc>
          <w:tcPr>
            <w:tcW w:w="6120" w:type="dxa"/>
            <w:tcBorders>
              <w:top w:val="nil"/>
              <w:left w:val="nil"/>
              <w:bottom w:val="single" w:sz="5" w:space="0" w:color="000000"/>
              <w:right w:val="single" w:sz="5" w:space="0" w:color="000000"/>
            </w:tcBorders>
            <w:tcMar>
              <w:top w:w="0" w:type="dxa"/>
              <w:left w:w="100" w:type="dxa"/>
              <w:bottom w:w="0" w:type="dxa"/>
              <w:right w:w="100" w:type="dxa"/>
            </w:tcMar>
          </w:tcPr>
          <w:p w14:paraId="5DBB49B0" w14:textId="77777777" w:rsidR="000A164B" w:rsidRDefault="00000000">
            <w:pPr>
              <w:spacing w:before="240" w:after="240"/>
              <w:ind w:left="440"/>
              <w:jc w:val="center"/>
              <w:rPr>
                <w:b/>
              </w:rPr>
            </w:pPr>
            <w:r>
              <w:rPr>
                <w:b/>
              </w:rPr>
              <w:t>Raytheon (RTX)</w:t>
            </w:r>
          </w:p>
        </w:tc>
      </w:tr>
      <w:tr w:rsidR="000A164B" w14:paraId="10713D87" w14:textId="77777777">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43F6C1" w14:textId="77777777" w:rsidR="000A164B" w:rsidRDefault="00000000">
            <w:pPr>
              <w:spacing w:before="240" w:after="240"/>
              <w:rPr>
                <w:b/>
              </w:rPr>
            </w:pPr>
            <w:r>
              <w:rPr>
                <w:b/>
              </w:rPr>
              <w:t>Sponsor(s)</w:t>
            </w:r>
          </w:p>
        </w:tc>
        <w:tc>
          <w:tcPr>
            <w:tcW w:w="6120" w:type="dxa"/>
            <w:tcBorders>
              <w:top w:val="nil"/>
              <w:left w:val="nil"/>
              <w:bottom w:val="single" w:sz="5" w:space="0" w:color="000000"/>
              <w:right w:val="single" w:sz="5" w:space="0" w:color="000000"/>
            </w:tcBorders>
            <w:tcMar>
              <w:top w:w="0" w:type="dxa"/>
              <w:left w:w="100" w:type="dxa"/>
              <w:bottom w:w="0" w:type="dxa"/>
              <w:right w:w="100" w:type="dxa"/>
            </w:tcMar>
          </w:tcPr>
          <w:p w14:paraId="015E0EFA" w14:textId="77777777" w:rsidR="000A164B" w:rsidRDefault="00000000">
            <w:pPr>
              <w:spacing w:before="240" w:after="240"/>
              <w:rPr>
                <w:b/>
              </w:rPr>
            </w:pPr>
            <w:r>
              <w:rPr>
                <w:b/>
              </w:rPr>
              <w:t>Marc Perna, Trevor Lang, Ryan Havens</w:t>
            </w:r>
          </w:p>
        </w:tc>
      </w:tr>
      <w:tr w:rsidR="000A164B" w14:paraId="04CE9BF2" w14:textId="77777777">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521A11" w14:textId="77777777" w:rsidR="000A164B" w:rsidRDefault="00000000">
            <w:pPr>
              <w:spacing w:before="240" w:after="240"/>
              <w:rPr>
                <w:b/>
              </w:rPr>
            </w:pPr>
            <w:r>
              <w:rPr>
                <w:b/>
              </w:rPr>
              <w:t>Students</w:t>
            </w:r>
          </w:p>
        </w:tc>
        <w:tc>
          <w:tcPr>
            <w:tcW w:w="6120" w:type="dxa"/>
            <w:tcBorders>
              <w:top w:val="nil"/>
              <w:left w:val="nil"/>
              <w:bottom w:val="single" w:sz="5" w:space="0" w:color="000000"/>
              <w:right w:val="single" w:sz="5" w:space="0" w:color="000000"/>
            </w:tcBorders>
            <w:tcMar>
              <w:top w:w="0" w:type="dxa"/>
              <w:left w:w="100" w:type="dxa"/>
              <w:bottom w:w="0" w:type="dxa"/>
              <w:right w:w="100" w:type="dxa"/>
            </w:tcMar>
          </w:tcPr>
          <w:p w14:paraId="5FBEE217" w14:textId="77777777" w:rsidR="000A164B" w:rsidRDefault="00000000">
            <w:pPr>
              <w:spacing w:before="240" w:after="240"/>
              <w:rPr>
                <w:b/>
              </w:rPr>
            </w:pPr>
            <w:r>
              <w:rPr>
                <w:b/>
              </w:rPr>
              <w:t>1. Josh Duke (Group Leader)</w:t>
            </w:r>
          </w:p>
          <w:p w14:paraId="38F481B2" w14:textId="77777777" w:rsidR="000A164B" w:rsidRDefault="00000000">
            <w:pPr>
              <w:spacing w:before="240" w:after="240"/>
              <w:rPr>
                <w:b/>
              </w:rPr>
            </w:pPr>
            <w:r>
              <w:rPr>
                <w:b/>
              </w:rPr>
              <w:t>2. Ashlynn Norris</w:t>
            </w:r>
          </w:p>
          <w:p w14:paraId="17204E60" w14:textId="77777777" w:rsidR="000A164B" w:rsidRDefault="00000000">
            <w:pPr>
              <w:spacing w:before="240" w:after="240"/>
              <w:rPr>
                <w:b/>
              </w:rPr>
            </w:pPr>
            <w:r>
              <w:rPr>
                <w:b/>
              </w:rPr>
              <w:t>3. Clara Connor</w:t>
            </w:r>
          </w:p>
          <w:p w14:paraId="4D6B8201" w14:textId="77777777" w:rsidR="000A164B" w:rsidRDefault="00000000">
            <w:pPr>
              <w:spacing w:before="240" w:after="240"/>
              <w:rPr>
                <w:b/>
              </w:rPr>
            </w:pPr>
            <w:r>
              <w:rPr>
                <w:b/>
              </w:rPr>
              <w:t xml:space="preserve">4. Al </w:t>
            </w:r>
            <w:proofErr w:type="spellStart"/>
            <w:r>
              <w:rPr>
                <w:b/>
              </w:rPr>
              <w:t>Altaay</w:t>
            </w:r>
            <w:proofErr w:type="spellEnd"/>
          </w:p>
          <w:p w14:paraId="306744FE" w14:textId="77777777" w:rsidR="000A164B" w:rsidRDefault="00000000">
            <w:pPr>
              <w:spacing w:before="240" w:after="240"/>
              <w:rPr>
                <w:b/>
              </w:rPr>
            </w:pPr>
            <w:r>
              <w:rPr>
                <w:b/>
              </w:rPr>
              <w:t xml:space="preserve">5. Tsion </w:t>
            </w:r>
            <w:proofErr w:type="spellStart"/>
            <w:r>
              <w:rPr>
                <w:b/>
              </w:rPr>
              <w:t>Yigzaw</w:t>
            </w:r>
            <w:proofErr w:type="spellEnd"/>
          </w:p>
        </w:tc>
      </w:tr>
    </w:tbl>
    <w:p w14:paraId="054133F6" w14:textId="77777777" w:rsidR="000A164B" w:rsidRDefault="000A164B">
      <w:pPr>
        <w:rPr>
          <w:color w:val="000000"/>
          <w:sz w:val="24"/>
          <w:szCs w:val="24"/>
        </w:rPr>
      </w:pPr>
    </w:p>
    <w:p w14:paraId="31731BD1" w14:textId="77777777" w:rsidR="000A164B" w:rsidRDefault="000A164B">
      <w:pPr>
        <w:ind w:left="2610"/>
        <w:rPr>
          <w:sz w:val="24"/>
          <w:szCs w:val="24"/>
        </w:rPr>
      </w:pPr>
    </w:p>
    <w:p w14:paraId="27FEE44A" w14:textId="77777777" w:rsidR="000A164B" w:rsidRDefault="000A164B">
      <w:pPr>
        <w:pStyle w:val="Title"/>
        <w:spacing w:before="0"/>
        <w:ind w:left="0" w:right="20"/>
        <w:jc w:val="left"/>
        <w:rPr>
          <w:sz w:val="22"/>
          <w:szCs w:val="22"/>
        </w:rPr>
      </w:pPr>
    </w:p>
    <w:p w14:paraId="7888A9AB" w14:textId="77777777" w:rsidR="000A164B" w:rsidRDefault="000A164B">
      <w:pPr>
        <w:pBdr>
          <w:top w:val="nil"/>
          <w:left w:val="nil"/>
          <w:bottom w:val="nil"/>
          <w:right w:val="nil"/>
          <w:between w:val="nil"/>
        </w:pBdr>
        <w:ind w:right="20"/>
        <w:jc w:val="center"/>
        <w:rPr>
          <w:rFonts w:ascii="Times New Roman" w:eastAsia="Times New Roman" w:hAnsi="Times New Roman" w:cs="Times New Roman"/>
          <w:b/>
          <w:color w:val="000000"/>
        </w:rPr>
      </w:pPr>
    </w:p>
    <w:p w14:paraId="2DE20D91" w14:textId="77777777" w:rsidR="000A164B" w:rsidRDefault="00000000">
      <w:r>
        <w:br w:type="page"/>
      </w:r>
    </w:p>
    <w:p w14:paraId="542F44AC" w14:textId="77777777" w:rsidR="000A164B" w:rsidRDefault="00000000">
      <w:pPr>
        <w:pStyle w:val="Title"/>
        <w:keepNext/>
        <w:keepLines/>
        <w:widowControl/>
        <w:spacing w:before="0" w:line="276" w:lineRule="auto"/>
        <w:ind w:left="0" w:right="0"/>
        <w:jc w:val="right"/>
        <w:rPr>
          <w:sz w:val="96"/>
          <w:szCs w:val="96"/>
        </w:rPr>
      </w:pPr>
      <w:bookmarkStart w:id="0" w:name="_d45wey4lmq3e" w:colFirst="0" w:colLast="0"/>
      <w:bookmarkEnd w:id="0"/>
      <w:r>
        <w:rPr>
          <w:sz w:val="96"/>
          <w:szCs w:val="96"/>
        </w:rPr>
        <w:lastRenderedPageBreak/>
        <w:t>Predictive Analysis Application O.A.S.I.S.</w:t>
      </w:r>
    </w:p>
    <w:p w14:paraId="346A61E3" w14:textId="77777777" w:rsidR="000A164B" w:rsidRDefault="00000000">
      <w:pPr>
        <w:widowControl/>
        <w:spacing w:line="276" w:lineRule="auto"/>
        <w:jc w:val="right"/>
        <w:rPr>
          <w:b/>
          <w:color w:val="263138"/>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b/>
          <w:color w:val="263138"/>
          <w:sz w:val="20"/>
          <w:szCs w:val="20"/>
        </w:rPr>
        <w:t>Observational Analytics and Space Intelligence System</w:t>
      </w:r>
    </w:p>
    <w:p w14:paraId="703A0E6A" w14:textId="77777777" w:rsidR="000A164B" w:rsidRDefault="00000000">
      <w:pPr>
        <w:widowControl/>
        <w:spacing w:line="276" w:lineRule="auto"/>
        <w:jc w:val="right"/>
        <w:rPr>
          <w:b/>
          <w:color w:val="263138"/>
          <w:sz w:val="20"/>
          <w:szCs w:val="20"/>
        </w:rPr>
      </w:pPr>
      <w:r>
        <w:rPr>
          <w:b/>
          <w:color w:val="263138"/>
          <w:sz w:val="20"/>
          <w:szCs w:val="20"/>
        </w:rPr>
        <w:t>Project Requirements</w:t>
      </w:r>
    </w:p>
    <w:p w14:paraId="7E47E740" w14:textId="77777777" w:rsidR="000A164B" w:rsidRDefault="000A164B">
      <w:pPr>
        <w:widowControl/>
        <w:spacing w:line="276" w:lineRule="auto"/>
        <w:jc w:val="right"/>
        <w:rPr>
          <w:b/>
          <w:sz w:val="24"/>
          <w:szCs w:val="24"/>
        </w:rPr>
      </w:pPr>
    </w:p>
    <w:p w14:paraId="277F6E13" w14:textId="77777777" w:rsidR="000A164B" w:rsidRDefault="000A164B">
      <w:pPr>
        <w:widowControl/>
        <w:spacing w:line="276" w:lineRule="auto"/>
        <w:rPr>
          <w:b/>
          <w:sz w:val="24"/>
          <w:szCs w:val="24"/>
        </w:rPr>
      </w:pPr>
    </w:p>
    <w:p w14:paraId="5EAE9110" w14:textId="77777777" w:rsidR="000A164B" w:rsidRDefault="000A164B">
      <w:pPr>
        <w:widowControl/>
        <w:spacing w:line="276" w:lineRule="auto"/>
        <w:jc w:val="right"/>
        <w:rPr>
          <w:b/>
          <w:sz w:val="24"/>
          <w:szCs w:val="24"/>
        </w:rPr>
      </w:pPr>
    </w:p>
    <w:p w14:paraId="69FFFB8F" w14:textId="77777777" w:rsidR="000A164B" w:rsidRDefault="000A164B">
      <w:pPr>
        <w:widowControl/>
        <w:spacing w:line="276" w:lineRule="auto"/>
        <w:jc w:val="right"/>
        <w:rPr>
          <w:b/>
          <w:sz w:val="24"/>
          <w:szCs w:val="24"/>
        </w:rPr>
      </w:pPr>
    </w:p>
    <w:p w14:paraId="1C629A9B" w14:textId="77777777" w:rsidR="000A164B" w:rsidRDefault="00000000">
      <w:pPr>
        <w:widowControl/>
        <w:spacing w:line="276" w:lineRule="auto"/>
        <w:jc w:val="right"/>
        <w:rPr>
          <w:b/>
          <w:sz w:val="24"/>
          <w:szCs w:val="24"/>
        </w:rPr>
      </w:pPr>
      <w:r>
        <w:rPr>
          <w:b/>
          <w:sz w:val="24"/>
          <w:szCs w:val="24"/>
        </w:rPr>
        <w:t>Project: O.A.S.I.S.</w:t>
      </w:r>
    </w:p>
    <w:p w14:paraId="0DD1F73E" w14:textId="77777777" w:rsidR="000A164B" w:rsidRDefault="000A164B">
      <w:pPr>
        <w:widowControl/>
        <w:spacing w:line="276" w:lineRule="auto"/>
        <w:jc w:val="right"/>
        <w:rPr>
          <w:b/>
          <w:sz w:val="24"/>
          <w:szCs w:val="24"/>
        </w:rPr>
      </w:pPr>
    </w:p>
    <w:p w14:paraId="4B06AB36" w14:textId="77777777" w:rsidR="000A164B" w:rsidRDefault="00000000">
      <w:pPr>
        <w:widowControl/>
        <w:spacing w:line="276" w:lineRule="auto"/>
        <w:jc w:val="right"/>
        <w:rPr>
          <w:i/>
          <w:sz w:val="24"/>
          <w:szCs w:val="24"/>
        </w:rPr>
      </w:pPr>
      <w:r>
        <w:rPr>
          <w:i/>
          <w:sz w:val="24"/>
          <w:szCs w:val="24"/>
        </w:rPr>
        <w:t>“Perfect is the enemy of good.”</w:t>
      </w:r>
    </w:p>
    <w:p w14:paraId="59E31E77" w14:textId="77777777" w:rsidR="000A164B" w:rsidRDefault="00000000">
      <w:pPr>
        <w:widowControl/>
        <w:spacing w:line="276" w:lineRule="auto"/>
        <w:jc w:val="right"/>
        <w:rPr>
          <w:i/>
          <w:sz w:val="18"/>
          <w:szCs w:val="18"/>
        </w:rPr>
      </w:pPr>
      <w:r>
        <w:rPr>
          <w:b/>
          <w:sz w:val="24"/>
          <w:szCs w:val="24"/>
        </w:rPr>
        <w:t>-</w:t>
      </w:r>
      <w:r>
        <w:rPr>
          <w:i/>
          <w:sz w:val="18"/>
          <w:szCs w:val="18"/>
        </w:rPr>
        <w:t>Montesquieu</w:t>
      </w:r>
    </w:p>
    <w:p w14:paraId="7914B1FD" w14:textId="77777777" w:rsidR="000A164B" w:rsidRDefault="000A164B">
      <w:pPr>
        <w:widowControl/>
        <w:spacing w:line="276" w:lineRule="auto"/>
        <w:jc w:val="right"/>
        <w:rPr>
          <w:i/>
          <w:sz w:val="18"/>
          <w:szCs w:val="18"/>
        </w:rPr>
      </w:pPr>
    </w:p>
    <w:p w14:paraId="29FD334B" w14:textId="77777777" w:rsidR="000A164B" w:rsidRDefault="00000000">
      <w:pPr>
        <w:widowControl/>
        <w:spacing w:line="276" w:lineRule="auto"/>
        <w:jc w:val="right"/>
        <w:rPr>
          <w:b/>
          <w:sz w:val="24"/>
          <w:szCs w:val="24"/>
        </w:rPr>
      </w:pPr>
      <w:r>
        <w:rPr>
          <w:b/>
          <w:sz w:val="24"/>
          <w:szCs w:val="24"/>
        </w:rPr>
        <w:t>Development Team (Group 11)</w:t>
      </w:r>
    </w:p>
    <w:p w14:paraId="71A58BCD" w14:textId="77777777" w:rsidR="000A164B" w:rsidRDefault="00000000">
      <w:pPr>
        <w:widowControl/>
        <w:spacing w:line="276" w:lineRule="auto"/>
        <w:jc w:val="right"/>
        <w:rPr>
          <w:sz w:val="20"/>
          <w:szCs w:val="20"/>
        </w:rPr>
      </w:pPr>
      <w:r>
        <w:rPr>
          <w:b/>
          <w:sz w:val="20"/>
          <w:szCs w:val="20"/>
        </w:rPr>
        <w:t xml:space="preserve">                                                                                                                Josh Duke</w:t>
      </w:r>
      <w:r>
        <w:rPr>
          <w:sz w:val="20"/>
          <w:szCs w:val="20"/>
        </w:rPr>
        <w:t xml:space="preserve"> | Programming | Design | UX</w:t>
      </w:r>
    </w:p>
    <w:p w14:paraId="76F12337" w14:textId="77777777" w:rsidR="000A164B" w:rsidRDefault="00000000">
      <w:pPr>
        <w:widowControl/>
        <w:spacing w:line="276" w:lineRule="auto"/>
        <w:jc w:val="right"/>
        <w:rPr>
          <w:sz w:val="20"/>
          <w:szCs w:val="20"/>
        </w:rPr>
      </w:pPr>
      <w:r>
        <w:rPr>
          <w:b/>
          <w:sz w:val="20"/>
          <w:szCs w:val="20"/>
        </w:rPr>
        <w:t>Ashlynn Norris</w:t>
      </w:r>
      <w:r>
        <w:rPr>
          <w:sz w:val="20"/>
          <w:szCs w:val="20"/>
        </w:rPr>
        <w:t xml:space="preserve"> | Programming | Design | UX</w:t>
      </w:r>
    </w:p>
    <w:p w14:paraId="1BE0FCFA" w14:textId="77777777" w:rsidR="000A164B" w:rsidRDefault="00000000">
      <w:pPr>
        <w:widowControl/>
        <w:spacing w:line="276" w:lineRule="auto"/>
        <w:jc w:val="right"/>
        <w:rPr>
          <w:sz w:val="20"/>
          <w:szCs w:val="20"/>
        </w:rPr>
      </w:pPr>
      <w:r>
        <w:rPr>
          <w:b/>
          <w:sz w:val="20"/>
          <w:szCs w:val="20"/>
        </w:rPr>
        <w:t>Clara Connor</w:t>
      </w:r>
      <w:r>
        <w:rPr>
          <w:sz w:val="20"/>
          <w:szCs w:val="20"/>
        </w:rPr>
        <w:t xml:space="preserve"> | Programming | Design | UX</w:t>
      </w:r>
    </w:p>
    <w:p w14:paraId="2155D060" w14:textId="77777777" w:rsidR="000A164B" w:rsidRDefault="00000000">
      <w:pPr>
        <w:widowControl/>
        <w:spacing w:line="276" w:lineRule="auto"/>
        <w:jc w:val="right"/>
        <w:rPr>
          <w:sz w:val="20"/>
          <w:szCs w:val="20"/>
        </w:rPr>
      </w:pPr>
      <w:r>
        <w:rPr>
          <w:b/>
          <w:sz w:val="20"/>
          <w:szCs w:val="20"/>
        </w:rPr>
        <w:t xml:space="preserve">Al </w:t>
      </w:r>
      <w:proofErr w:type="spellStart"/>
      <w:r>
        <w:rPr>
          <w:b/>
          <w:sz w:val="20"/>
          <w:szCs w:val="20"/>
        </w:rPr>
        <w:t>Altaay</w:t>
      </w:r>
      <w:proofErr w:type="spellEnd"/>
      <w:r>
        <w:rPr>
          <w:sz w:val="20"/>
          <w:szCs w:val="20"/>
        </w:rPr>
        <w:t xml:space="preserve"> | Programming | Design | UX</w:t>
      </w:r>
    </w:p>
    <w:p w14:paraId="7427A646" w14:textId="77777777" w:rsidR="000A164B" w:rsidRDefault="00000000">
      <w:pPr>
        <w:widowControl/>
        <w:spacing w:line="276" w:lineRule="auto"/>
        <w:jc w:val="right"/>
        <w:rPr>
          <w:sz w:val="20"/>
          <w:szCs w:val="20"/>
        </w:rPr>
      </w:pPr>
      <w:r>
        <w:rPr>
          <w:b/>
          <w:sz w:val="20"/>
          <w:szCs w:val="20"/>
        </w:rPr>
        <w:t xml:space="preserve">Tsion </w:t>
      </w:r>
      <w:proofErr w:type="spellStart"/>
      <w:r>
        <w:rPr>
          <w:b/>
          <w:sz w:val="20"/>
          <w:szCs w:val="20"/>
        </w:rPr>
        <w:t>Yigzaw</w:t>
      </w:r>
      <w:proofErr w:type="spellEnd"/>
      <w:r>
        <w:rPr>
          <w:sz w:val="20"/>
          <w:szCs w:val="20"/>
        </w:rPr>
        <w:t xml:space="preserve"> | Programming | Design | UX</w:t>
      </w:r>
    </w:p>
    <w:p w14:paraId="3022BC7F" w14:textId="77777777" w:rsidR="000A164B" w:rsidRDefault="000A164B">
      <w:pPr>
        <w:widowControl/>
        <w:spacing w:line="276" w:lineRule="auto"/>
        <w:jc w:val="right"/>
        <w:rPr>
          <w:sz w:val="20"/>
          <w:szCs w:val="20"/>
        </w:rPr>
      </w:pPr>
    </w:p>
    <w:p w14:paraId="3FA631B9" w14:textId="77777777" w:rsidR="000A164B" w:rsidRDefault="00000000">
      <w:pPr>
        <w:widowControl/>
        <w:spacing w:line="276" w:lineRule="auto"/>
        <w:jc w:val="right"/>
        <w:rPr>
          <w:sz w:val="20"/>
          <w:szCs w:val="20"/>
        </w:rPr>
      </w:pPr>
      <w:r>
        <w:rPr>
          <w:b/>
          <w:sz w:val="20"/>
          <w:szCs w:val="20"/>
        </w:rPr>
        <w:t xml:space="preserve">                                                                                                    </w:t>
      </w:r>
    </w:p>
    <w:p w14:paraId="65CE5B06" w14:textId="77777777" w:rsidR="000A164B" w:rsidRDefault="00000000">
      <w:pPr>
        <w:widowControl/>
        <w:spacing w:line="276" w:lineRule="auto"/>
        <w:jc w:val="right"/>
        <w:rPr>
          <w:b/>
          <w:sz w:val="24"/>
          <w:szCs w:val="24"/>
        </w:rPr>
      </w:pPr>
      <w:r>
        <w:rPr>
          <w:b/>
          <w:sz w:val="24"/>
          <w:szCs w:val="24"/>
        </w:rPr>
        <w:t>Sponsors</w:t>
      </w:r>
    </w:p>
    <w:p w14:paraId="3886E6B2" w14:textId="77777777" w:rsidR="000A164B" w:rsidRDefault="00000000">
      <w:pPr>
        <w:widowControl/>
        <w:spacing w:line="276" w:lineRule="auto"/>
        <w:jc w:val="right"/>
        <w:rPr>
          <w:b/>
          <w:sz w:val="20"/>
          <w:szCs w:val="20"/>
        </w:rPr>
      </w:pPr>
      <w:r>
        <w:rPr>
          <w:b/>
          <w:sz w:val="20"/>
          <w:szCs w:val="20"/>
        </w:rPr>
        <w:t>Marc Perna</w:t>
      </w:r>
    </w:p>
    <w:p w14:paraId="2A4D1B9F" w14:textId="77777777" w:rsidR="000A164B" w:rsidRDefault="00000000">
      <w:pPr>
        <w:widowControl/>
        <w:spacing w:line="276" w:lineRule="auto"/>
        <w:jc w:val="right"/>
        <w:rPr>
          <w:b/>
          <w:sz w:val="20"/>
          <w:szCs w:val="20"/>
        </w:rPr>
      </w:pPr>
      <w:r>
        <w:rPr>
          <w:b/>
          <w:sz w:val="20"/>
          <w:szCs w:val="20"/>
        </w:rPr>
        <w:t>Trevor Lang</w:t>
      </w:r>
    </w:p>
    <w:p w14:paraId="6B297E3F" w14:textId="77777777" w:rsidR="000A164B" w:rsidRDefault="00000000">
      <w:pPr>
        <w:widowControl/>
        <w:spacing w:line="276" w:lineRule="auto"/>
        <w:jc w:val="right"/>
        <w:rPr>
          <w:b/>
          <w:sz w:val="20"/>
          <w:szCs w:val="20"/>
        </w:rPr>
      </w:pPr>
      <w:r>
        <w:rPr>
          <w:b/>
          <w:sz w:val="20"/>
          <w:szCs w:val="20"/>
        </w:rPr>
        <w:t>Ryan Havens</w:t>
      </w:r>
    </w:p>
    <w:p w14:paraId="31DD2EC6" w14:textId="77777777" w:rsidR="000A164B" w:rsidRDefault="000A164B">
      <w:pPr>
        <w:widowControl/>
        <w:spacing w:line="276" w:lineRule="auto"/>
        <w:jc w:val="right"/>
        <w:rPr>
          <w:b/>
          <w:sz w:val="20"/>
          <w:szCs w:val="20"/>
        </w:rPr>
      </w:pPr>
    </w:p>
    <w:p w14:paraId="0D582D63" w14:textId="77777777" w:rsidR="000A164B" w:rsidRDefault="00000000">
      <w:pPr>
        <w:widowControl/>
        <w:spacing w:line="276" w:lineRule="auto"/>
        <w:ind w:left="5760"/>
        <w:rPr>
          <w:b/>
          <w:sz w:val="24"/>
          <w:szCs w:val="24"/>
        </w:rPr>
      </w:pPr>
      <w:r>
        <w:rPr>
          <w:sz w:val="20"/>
          <w:szCs w:val="20"/>
        </w:rPr>
        <w:t xml:space="preserve">  </w:t>
      </w:r>
      <w:r>
        <w:rPr>
          <w:sz w:val="20"/>
          <w:szCs w:val="20"/>
        </w:rPr>
        <w:tab/>
      </w:r>
      <w:r>
        <w:rPr>
          <w:sz w:val="20"/>
          <w:szCs w:val="20"/>
        </w:rPr>
        <w:tab/>
        <w:t xml:space="preserve">   </w:t>
      </w:r>
      <w:r>
        <w:rPr>
          <w:b/>
          <w:sz w:val="24"/>
          <w:szCs w:val="24"/>
        </w:rPr>
        <w:t>Current Phase: 02</w:t>
      </w:r>
    </w:p>
    <w:p w14:paraId="0AD1DF13" w14:textId="77777777" w:rsidR="000A164B" w:rsidRDefault="00000000">
      <w:pPr>
        <w:widowControl/>
        <w:spacing w:line="276" w:lineRule="auto"/>
        <w:ind w:left="6480" w:firstLine="720"/>
        <w:rPr>
          <w:sz w:val="20"/>
          <w:szCs w:val="20"/>
        </w:rPr>
      </w:pPr>
      <w:r>
        <w:rPr>
          <w:sz w:val="20"/>
          <w:szCs w:val="20"/>
        </w:rPr>
        <w:t xml:space="preserve">   </w:t>
      </w:r>
      <w:r>
        <w:rPr>
          <w:sz w:val="20"/>
          <w:szCs w:val="20"/>
        </w:rPr>
        <w:tab/>
        <w:t xml:space="preserve">    Requirements</w:t>
      </w:r>
    </w:p>
    <w:p w14:paraId="3067808B" w14:textId="77777777" w:rsidR="000A164B" w:rsidRDefault="000A164B">
      <w:pPr>
        <w:widowControl/>
        <w:spacing w:line="276" w:lineRule="auto"/>
        <w:ind w:left="6480" w:firstLine="720"/>
        <w:rPr>
          <w:sz w:val="20"/>
          <w:szCs w:val="20"/>
        </w:rPr>
      </w:pPr>
    </w:p>
    <w:p w14:paraId="0DBB2785" w14:textId="77777777" w:rsidR="000A164B" w:rsidRDefault="00000000" w:rsidP="007237DA">
      <w:pPr>
        <w:widowControl/>
        <w:spacing w:line="276" w:lineRule="auto"/>
        <w:ind w:left="6480"/>
        <w:jc w:val="right"/>
        <w:rPr>
          <w:b/>
          <w:sz w:val="24"/>
          <w:szCs w:val="24"/>
        </w:rPr>
      </w:pPr>
      <w:r>
        <w:rPr>
          <w:b/>
          <w:sz w:val="24"/>
          <w:szCs w:val="24"/>
        </w:rPr>
        <w:t xml:space="preserve">   Document Version: 0.0.9</w:t>
      </w:r>
    </w:p>
    <w:p w14:paraId="5FE7D6AE" w14:textId="77777777" w:rsidR="000A164B" w:rsidRDefault="00000000">
      <w:pPr>
        <w:widowControl/>
        <w:spacing w:line="276" w:lineRule="auto"/>
        <w:jc w:val="right"/>
        <w:rPr>
          <w:sz w:val="20"/>
          <w:szCs w:val="20"/>
        </w:rPr>
      </w:pPr>
      <w:r>
        <w:rPr>
          <w:sz w:val="20"/>
          <w:szCs w:val="20"/>
        </w:rPr>
        <w:t>Last Revision: 09.29.2024</w:t>
      </w:r>
    </w:p>
    <w:p w14:paraId="5C23C858" w14:textId="77777777" w:rsidR="000A164B" w:rsidRDefault="000A164B">
      <w:pPr>
        <w:widowControl/>
        <w:spacing w:line="276" w:lineRule="auto"/>
        <w:jc w:val="center"/>
        <w:rPr>
          <w:sz w:val="20"/>
          <w:szCs w:val="20"/>
        </w:rPr>
      </w:pPr>
    </w:p>
    <w:p w14:paraId="63C9D0D4" w14:textId="77777777" w:rsidR="000A164B" w:rsidRDefault="000A164B">
      <w:pPr>
        <w:widowControl/>
        <w:spacing w:line="276" w:lineRule="auto"/>
        <w:jc w:val="right"/>
        <w:rPr>
          <w:b/>
          <w:i/>
          <w:color w:val="263138"/>
          <w:sz w:val="16"/>
          <w:szCs w:val="16"/>
        </w:rPr>
      </w:pPr>
    </w:p>
    <w:p w14:paraId="505D2E54" w14:textId="77777777" w:rsidR="000A164B" w:rsidRDefault="000A164B">
      <w:pPr>
        <w:widowControl/>
        <w:spacing w:line="276" w:lineRule="auto"/>
        <w:jc w:val="right"/>
        <w:rPr>
          <w:b/>
          <w:i/>
          <w:color w:val="263138"/>
          <w:sz w:val="16"/>
          <w:szCs w:val="16"/>
        </w:rPr>
      </w:pPr>
    </w:p>
    <w:p w14:paraId="21C73A23" w14:textId="77777777" w:rsidR="000A164B" w:rsidRDefault="000A164B">
      <w:pPr>
        <w:widowControl/>
        <w:spacing w:line="276" w:lineRule="auto"/>
        <w:jc w:val="right"/>
        <w:rPr>
          <w:b/>
          <w:i/>
          <w:color w:val="263138"/>
          <w:sz w:val="16"/>
          <w:szCs w:val="16"/>
        </w:rPr>
        <w:sectPr w:rsidR="000A164B">
          <w:headerReference w:type="default" r:id="rId7"/>
          <w:pgSz w:w="12240" w:h="15840"/>
          <w:pgMar w:top="1440" w:right="1440" w:bottom="1440" w:left="1440" w:header="720" w:footer="720" w:gutter="0"/>
          <w:pgNumType w:start="1"/>
          <w:cols w:space="720"/>
        </w:sectPr>
      </w:pPr>
    </w:p>
    <w:p w14:paraId="730E2096" w14:textId="77777777" w:rsidR="000A164B" w:rsidRDefault="00000000">
      <w:pPr>
        <w:pStyle w:val="Heading1"/>
        <w:keepNext w:val="0"/>
        <w:keepLines w:val="0"/>
        <w:widowControl/>
        <w:spacing w:before="0" w:after="0"/>
      </w:pPr>
      <w:bookmarkStart w:id="1" w:name="_aw7cxeoyk544" w:colFirst="0" w:colLast="0"/>
      <w:bookmarkEnd w:id="1"/>
      <w:r>
        <w:lastRenderedPageBreak/>
        <w:t>TABLE OF CONTENTS</w:t>
      </w:r>
    </w:p>
    <w:p w14:paraId="00050C76" w14:textId="77777777" w:rsidR="000A164B" w:rsidRDefault="000A164B">
      <w:pPr>
        <w:widowControl/>
        <w:spacing w:line="276" w:lineRule="auto"/>
      </w:pPr>
    </w:p>
    <w:sdt>
      <w:sdtPr>
        <w:id w:val="1070155117"/>
        <w:docPartObj>
          <w:docPartGallery w:val="Table of Contents"/>
          <w:docPartUnique/>
        </w:docPartObj>
      </w:sdtPr>
      <w:sdtContent>
        <w:p w14:paraId="5CBBC8FB" w14:textId="77777777" w:rsidR="000A164B" w:rsidRDefault="00000000">
          <w:pPr>
            <w:tabs>
              <w:tab w:val="right" w:pos="12000"/>
            </w:tabs>
            <w:spacing w:before="60"/>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aw7cxeoyk544">
            <w:r>
              <w:rPr>
                <w:b/>
                <w:color w:val="000000"/>
              </w:rPr>
              <w:t>TABLE OF CONTENTS</w:t>
            </w:r>
            <w:r>
              <w:rPr>
                <w:b/>
                <w:color w:val="000000"/>
              </w:rPr>
              <w:tab/>
              <w:t>1</w:t>
            </w:r>
          </w:hyperlink>
        </w:p>
        <w:p w14:paraId="2B1A3548" w14:textId="77777777" w:rsidR="000A164B" w:rsidRDefault="00000000">
          <w:pPr>
            <w:tabs>
              <w:tab w:val="right" w:pos="12000"/>
            </w:tabs>
            <w:spacing w:before="60"/>
            <w:rPr>
              <w:rFonts w:ascii="Arial" w:eastAsia="Arial" w:hAnsi="Arial" w:cs="Arial"/>
              <w:b/>
              <w:color w:val="000000"/>
            </w:rPr>
          </w:pPr>
          <w:hyperlink w:anchor="_9sz6hou1pum3">
            <w:r>
              <w:rPr>
                <w:b/>
                <w:color w:val="000000"/>
              </w:rPr>
              <w:t>Abstract</w:t>
            </w:r>
            <w:r>
              <w:rPr>
                <w:b/>
                <w:color w:val="000000"/>
              </w:rPr>
              <w:tab/>
              <w:t>2</w:t>
            </w:r>
          </w:hyperlink>
        </w:p>
        <w:p w14:paraId="277AC24E" w14:textId="77777777" w:rsidR="000A164B" w:rsidRDefault="00000000">
          <w:pPr>
            <w:tabs>
              <w:tab w:val="right" w:pos="12000"/>
            </w:tabs>
            <w:spacing w:before="60"/>
            <w:rPr>
              <w:rFonts w:ascii="Arial" w:eastAsia="Arial" w:hAnsi="Arial" w:cs="Arial"/>
              <w:b/>
              <w:color w:val="000000"/>
            </w:rPr>
          </w:pPr>
          <w:hyperlink w:anchor="_t5zsz593xu49">
            <w:r>
              <w:rPr>
                <w:b/>
                <w:color w:val="000000"/>
              </w:rPr>
              <w:t>Revision History</w:t>
            </w:r>
            <w:r>
              <w:rPr>
                <w:b/>
                <w:color w:val="000000"/>
              </w:rPr>
              <w:tab/>
              <w:t>2</w:t>
            </w:r>
          </w:hyperlink>
        </w:p>
        <w:p w14:paraId="2B7CF830" w14:textId="77777777" w:rsidR="000A164B" w:rsidRDefault="00000000">
          <w:pPr>
            <w:tabs>
              <w:tab w:val="right" w:pos="12000"/>
            </w:tabs>
            <w:spacing w:before="60"/>
            <w:rPr>
              <w:rFonts w:ascii="Arial" w:eastAsia="Arial" w:hAnsi="Arial" w:cs="Arial"/>
              <w:b/>
              <w:color w:val="000000"/>
            </w:rPr>
          </w:pPr>
          <w:hyperlink w:anchor="_xq6mpg9lsjb6">
            <w:r>
              <w:rPr>
                <w:b/>
                <w:color w:val="000000"/>
              </w:rPr>
              <w:t>Figures</w:t>
            </w:r>
            <w:r>
              <w:rPr>
                <w:b/>
                <w:color w:val="000000"/>
              </w:rPr>
              <w:tab/>
              <w:t>3</w:t>
            </w:r>
          </w:hyperlink>
        </w:p>
        <w:p w14:paraId="744A18B5" w14:textId="77777777" w:rsidR="000A164B" w:rsidRDefault="00000000">
          <w:pPr>
            <w:tabs>
              <w:tab w:val="right" w:pos="12000"/>
            </w:tabs>
            <w:spacing w:before="60"/>
            <w:ind w:left="720"/>
            <w:rPr>
              <w:rFonts w:ascii="Arial" w:eastAsia="Arial" w:hAnsi="Arial" w:cs="Arial"/>
              <w:color w:val="000000"/>
            </w:rPr>
          </w:pPr>
          <w:hyperlink w:anchor="_lue9dr1j90ld">
            <w:r>
              <w:rPr>
                <w:rFonts w:ascii="Arial" w:eastAsia="Arial" w:hAnsi="Arial" w:cs="Arial"/>
                <w:color w:val="000000"/>
              </w:rPr>
              <w:t>Figure 2.1</w:t>
            </w:r>
            <w:r>
              <w:rPr>
                <w:rFonts w:ascii="Arial" w:eastAsia="Arial" w:hAnsi="Arial" w:cs="Arial"/>
                <w:color w:val="000000"/>
              </w:rPr>
              <w:tab/>
              <w:t>3</w:t>
            </w:r>
          </w:hyperlink>
        </w:p>
        <w:p w14:paraId="59A2DEB3" w14:textId="77777777" w:rsidR="000A164B" w:rsidRDefault="00000000">
          <w:pPr>
            <w:tabs>
              <w:tab w:val="right" w:pos="12000"/>
            </w:tabs>
            <w:spacing w:before="60"/>
            <w:ind w:left="720"/>
            <w:rPr>
              <w:rFonts w:ascii="Arial" w:eastAsia="Arial" w:hAnsi="Arial" w:cs="Arial"/>
              <w:color w:val="000000"/>
            </w:rPr>
          </w:pPr>
          <w:hyperlink w:anchor="_hfv8louxfwo7">
            <w:r>
              <w:rPr>
                <w:rFonts w:ascii="Arial" w:eastAsia="Arial" w:hAnsi="Arial" w:cs="Arial"/>
                <w:color w:val="000000"/>
              </w:rPr>
              <w:t>General - Use Case Diagram</w:t>
            </w:r>
            <w:r>
              <w:rPr>
                <w:rFonts w:ascii="Arial" w:eastAsia="Arial" w:hAnsi="Arial" w:cs="Arial"/>
                <w:color w:val="000000"/>
              </w:rPr>
              <w:tab/>
              <w:t>3</w:t>
            </w:r>
          </w:hyperlink>
        </w:p>
        <w:p w14:paraId="5846581C" w14:textId="77777777" w:rsidR="000A164B" w:rsidRDefault="00000000">
          <w:pPr>
            <w:tabs>
              <w:tab w:val="right" w:pos="12000"/>
            </w:tabs>
            <w:spacing w:before="60"/>
            <w:ind w:left="720"/>
            <w:rPr>
              <w:rFonts w:ascii="Arial" w:eastAsia="Arial" w:hAnsi="Arial" w:cs="Arial"/>
              <w:color w:val="000000"/>
            </w:rPr>
          </w:pPr>
          <w:hyperlink w:anchor="_rt9y7stgfskb">
            <w:r>
              <w:rPr>
                <w:rFonts w:ascii="Arial" w:eastAsia="Arial" w:hAnsi="Arial" w:cs="Arial"/>
                <w:color w:val="000000"/>
              </w:rPr>
              <w:t>Class Diagram</w:t>
            </w:r>
            <w:r>
              <w:rPr>
                <w:rFonts w:ascii="Arial" w:eastAsia="Arial" w:hAnsi="Arial" w:cs="Arial"/>
                <w:color w:val="000000"/>
              </w:rPr>
              <w:tab/>
              <w:t>3</w:t>
            </w:r>
          </w:hyperlink>
        </w:p>
        <w:p w14:paraId="1DAF1745" w14:textId="77777777" w:rsidR="000A164B" w:rsidRDefault="00000000">
          <w:pPr>
            <w:tabs>
              <w:tab w:val="right" w:pos="12000"/>
            </w:tabs>
            <w:spacing w:before="60"/>
            <w:ind w:left="720"/>
            <w:rPr>
              <w:rFonts w:ascii="Arial" w:eastAsia="Arial" w:hAnsi="Arial" w:cs="Arial"/>
              <w:color w:val="000000"/>
            </w:rPr>
          </w:pPr>
          <w:hyperlink w:anchor="_ltps8u9m29b8">
            <w:r>
              <w:rPr>
                <w:rFonts w:ascii="Arial" w:eastAsia="Arial" w:hAnsi="Arial" w:cs="Arial"/>
                <w:color w:val="000000"/>
              </w:rPr>
              <w:t>Sequence Diagram</w:t>
            </w:r>
            <w:r>
              <w:rPr>
                <w:rFonts w:ascii="Arial" w:eastAsia="Arial" w:hAnsi="Arial" w:cs="Arial"/>
                <w:color w:val="000000"/>
              </w:rPr>
              <w:tab/>
              <w:t>3</w:t>
            </w:r>
          </w:hyperlink>
        </w:p>
        <w:p w14:paraId="611C7786" w14:textId="77777777" w:rsidR="000A164B" w:rsidRDefault="00000000">
          <w:pPr>
            <w:tabs>
              <w:tab w:val="right" w:pos="12000"/>
            </w:tabs>
            <w:spacing w:before="60"/>
            <w:rPr>
              <w:rFonts w:ascii="Arial" w:eastAsia="Arial" w:hAnsi="Arial" w:cs="Arial"/>
              <w:b/>
              <w:color w:val="000000"/>
            </w:rPr>
          </w:pPr>
          <w:hyperlink w:anchor="_4m6aay3pflgn">
            <w:r>
              <w:rPr>
                <w:b/>
                <w:color w:val="000000"/>
              </w:rPr>
              <w:t>Tables</w:t>
            </w:r>
            <w:r>
              <w:rPr>
                <w:b/>
                <w:color w:val="000000"/>
              </w:rPr>
              <w:tab/>
              <w:t>3</w:t>
            </w:r>
          </w:hyperlink>
        </w:p>
        <w:p w14:paraId="1C223822" w14:textId="77777777" w:rsidR="000A164B" w:rsidRDefault="00000000">
          <w:pPr>
            <w:tabs>
              <w:tab w:val="right" w:pos="12000"/>
            </w:tabs>
            <w:spacing w:before="60"/>
            <w:ind w:left="720"/>
            <w:rPr>
              <w:rFonts w:ascii="Arial" w:eastAsia="Arial" w:hAnsi="Arial" w:cs="Arial"/>
              <w:color w:val="000000"/>
            </w:rPr>
          </w:pPr>
          <w:hyperlink w:anchor="_wyfkp4u83fg3">
            <w:r>
              <w:rPr>
                <w:rFonts w:ascii="Arial" w:eastAsia="Arial" w:hAnsi="Arial" w:cs="Arial"/>
                <w:color w:val="000000"/>
              </w:rPr>
              <w:t>Functional Requirements with Use Case Mapping</w:t>
            </w:r>
            <w:r>
              <w:rPr>
                <w:rFonts w:ascii="Arial" w:eastAsia="Arial" w:hAnsi="Arial" w:cs="Arial"/>
                <w:color w:val="000000"/>
              </w:rPr>
              <w:tab/>
              <w:t>3</w:t>
            </w:r>
          </w:hyperlink>
        </w:p>
        <w:p w14:paraId="67D02BC5" w14:textId="77777777" w:rsidR="000A164B" w:rsidRDefault="00000000">
          <w:pPr>
            <w:tabs>
              <w:tab w:val="right" w:pos="12000"/>
            </w:tabs>
            <w:spacing w:before="60"/>
            <w:ind w:left="720"/>
            <w:rPr>
              <w:rFonts w:ascii="Arial" w:eastAsia="Arial" w:hAnsi="Arial" w:cs="Arial"/>
              <w:color w:val="000000"/>
            </w:rPr>
          </w:pPr>
          <w:hyperlink w:anchor="_ii2dayaruoo1">
            <w:r>
              <w:rPr>
                <w:rFonts w:ascii="Arial" w:eastAsia="Arial" w:hAnsi="Arial" w:cs="Arial"/>
                <w:color w:val="000000"/>
              </w:rPr>
              <w:t>Non-Functional Requirements with Use Case Mapping</w:t>
            </w:r>
            <w:r>
              <w:rPr>
                <w:rFonts w:ascii="Arial" w:eastAsia="Arial" w:hAnsi="Arial" w:cs="Arial"/>
                <w:color w:val="000000"/>
              </w:rPr>
              <w:tab/>
              <w:t>3</w:t>
            </w:r>
          </w:hyperlink>
        </w:p>
        <w:p w14:paraId="382BFFFB" w14:textId="77777777" w:rsidR="000A164B" w:rsidRDefault="00000000">
          <w:pPr>
            <w:tabs>
              <w:tab w:val="right" w:pos="12000"/>
            </w:tabs>
            <w:spacing w:before="60"/>
            <w:rPr>
              <w:rFonts w:ascii="Arial" w:eastAsia="Arial" w:hAnsi="Arial" w:cs="Arial"/>
              <w:b/>
              <w:color w:val="000000"/>
            </w:rPr>
          </w:pPr>
          <w:hyperlink w:anchor="_750a1sbetca2">
            <w:r>
              <w:rPr>
                <w:b/>
                <w:color w:val="000000"/>
              </w:rPr>
              <w:t>1.0 INTRODUCTION</w:t>
            </w:r>
            <w:r>
              <w:rPr>
                <w:b/>
                <w:color w:val="000000"/>
              </w:rPr>
              <w:tab/>
              <w:t>4</w:t>
            </w:r>
          </w:hyperlink>
        </w:p>
        <w:p w14:paraId="0B080ABE" w14:textId="77777777" w:rsidR="000A164B" w:rsidRDefault="00000000">
          <w:pPr>
            <w:tabs>
              <w:tab w:val="right" w:pos="12000"/>
            </w:tabs>
            <w:spacing w:before="60"/>
            <w:ind w:left="360"/>
            <w:rPr>
              <w:rFonts w:ascii="Arial" w:eastAsia="Arial" w:hAnsi="Arial" w:cs="Arial"/>
              <w:color w:val="000000"/>
            </w:rPr>
          </w:pPr>
          <w:hyperlink w:anchor="_cxcd5k31ryx8">
            <w:r>
              <w:rPr>
                <w:color w:val="000000"/>
              </w:rPr>
              <w:t>1.1 Document Purpose</w:t>
            </w:r>
            <w:r>
              <w:rPr>
                <w:color w:val="000000"/>
              </w:rPr>
              <w:tab/>
              <w:t>4</w:t>
            </w:r>
          </w:hyperlink>
        </w:p>
        <w:p w14:paraId="4E90C43C" w14:textId="77777777" w:rsidR="000A164B" w:rsidRDefault="00000000">
          <w:pPr>
            <w:tabs>
              <w:tab w:val="right" w:pos="12000"/>
            </w:tabs>
            <w:spacing w:before="60"/>
            <w:ind w:left="360"/>
            <w:rPr>
              <w:rFonts w:ascii="Arial" w:eastAsia="Arial" w:hAnsi="Arial" w:cs="Arial"/>
              <w:color w:val="000000"/>
            </w:rPr>
          </w:pPr>
          <w:hyperlink w:anchor="_xk68mv18m0t5">
            <w:r>
              <w:rPr>
                <w:color w:val="000000"/>
              </w:rPr>
              <w:t>1.2 System Description</w:t>
            </w:r>
            <w:r>
              <w:rPr>
                <w:color w:val="000000"/>
              </w:rPr>
              <w:tab/>
              <w:t>4</w:t>
            </w:r>
          </w:hyperlink>
        </w:p>
        <w:p w14:paraId="22C507E4" w14:textId="77777777" w:rsidR="000A164B" w:rsidRDefault="00000000">
          <w:pPr>
            <w:tabs>
              <w:tab w:val="right" w:pos="12000"/>
            </w:tabs>
            <w:spacing w:before="60"/>
            <w:rPr>
              <w:rFonts w:ascii="Arial" w:eastAsia="Arial" w:hAnsi="Arial" w:cs="Arial"/>
              <w:b/>
              <w:color w:val="000000"/>
            </w:rPr>
          </w:pPr>
          <w:hyperlink w:anchor="_ukqrdmkitn8x">
            <w:r>
              <w:rPr>
                <w:b/>
                <w:color w:val="000000"/>
              </w:rPr>
              <w:t>2.0 USE CASE MODEL FOR FUNCTIONAL REQUIREMENTS</w:t>
            </w:r>
            <w:r>
              <w:rPr>
                <w:b/>
                <w:color w:val="000000"/>
              </w:rPr>
              <w:tab/>
              <w:t>5</w:t>
            </w:r>
          </w:hyperlink>
        </w:p>
        <w:p w14:paraId="7BCC845A" w14:textId="77777777" w:rsidR="000A164B" w:rsidRDefault="00000000">
          <w:pPr>
            <w:tabs>
              <w:tab w:val="right" w:pos="12000"/>
            </w:tabs>
            <w:spacing w:before="60"/>
            <w:ind w:left="720"/>
            <w:rPr>
              <w:rFonts w:ascii="Arial" w:eastAsia="Arial" w:hAnsi="Arial" w:cs="Arial"/>
              <w:color w:val="000000"/>
            </w:rPr>
          </w:pPr>
          <w:hyperlink w:anchor="_xdr642tlzz21">
            <w:r>
              <w:rPr>
                <w:rFonts w:ascii="Arial" w:eastAsia="Arial" w:hAnsi="Arial" w:cs="Arial"/>
                <w:color w:val="000000"/>
              </w:rPr>
              <w:t>Figure 2.1 - General - Use Case Diagram</w:t>
            </w:r>
            <w:r>
              <w:rPr>
                <w:rFonts w:ascii="Arial" w:eastAsia="Arial" w:hAnsi="Arial" w:cs="Arial"/>
                <w:color w:val="000000"/>
              </w:rPr>
              <w:tab/>
              <w:t>5</w:t>
            </w:r>
          </w:hyperlink>
        </w:p>
        <w:p w14:paraId="6FFE5852" w14:textId="77777777" w:rsidR="000A164B" w:rsidRDefault="00000000">
          <w:pPr>
            <w:tabs>
              <w:tab w:val="right" w:pos="12000"/>
            </w:tabs>
            <w:spacing w:before="60"/>
            <w:ind w:left="720"/>
            <w:rPr>
              <w:rFonts w:ascii="Arial" w:eastAsia="Arial" w:hAnsi="Arial" w:cs="Arial"/>
              <w:color w:val="000000"/>
            </w:rPr>
          </w:pPr>
          <w:hyperlink w:anchor="_knjrdrfkbs6k">
            <w:r>
              <w:rPr>
                <w:rFonts w:ascii="Arial" w:eastAsia="Arial" w:hAnsi="Arial" w:cs="Arial"/>
                <w:color w:val="000000"/>
              </w:rPr>
              <w:t>Figure 2.2 - Class Diagram</w:t>
            </w:r>
            <w:r>
              <w:rPr>
                <w:rFonts w:ascii="Arial" w:eastAsia="Arial" w:hAnsi="Arial" w:cs="Arial"/>
                <w:color w:val="000000"/>
              </w:rPr>
              <w:tab/>
              <w:t>6</w:t>
            </w:r>
          </w:hyperlink>
        </w:p>
        <w:p w14:paraId="0B8F23B9" w14:textId="77777777" w:rsidR="000A164B" w:rsidRDefault="00000000">
          <w:pPr>
            <w:tabs>
              <w:tab w:val="right" w:pos="12000"/>
            </w:tabs>
            <w:spacing w:before="60"/>
            <w:ind w:left="720"/>
            <w:rPr>
              <w:rFonts w:ascii="Arial" w:eastAsia="Arial" w:hAnsi="Arial" w:cs="Arial"/>
              <w:color w:val="000000"/>
            </w:rPr>
          </w:pPr>
          <w:hyperlink w:anchor="_pcclxwpn92uj">
            <w:r>
              <w:rPr>
                <w:rFonts w:ascii="Arial" w:eastAsia="Arial" w:hAnsi="Arial" w:cs="Arial"/>
                <w:color w:val="000000"/>
              </w:rPr>
              <w:t>Figure 2.3 - Sequence Diagram</w:t>
            </w:r>
            <w:r>
              <w:rPr>
                <w:rFonts w:ascii="Arial" w:eastAsia="Arial" w:hAnsi="Arial" w:cs="Arial"/>
                <w:color w:val="000000"/>
              </w:rPr>
              <w:tab/>
              <w:t>7</w:t>
            </w:r>
          </w:hyperlink>
        </w:p>
        <w:p w14:paraId="0D5A3345" w14:textId="77777777" w:rsidR="000A164B" w:rsidRDefault="00000000">
          <w:pPr>
            <w:tabs>
              <w:tab w:val="right" w:pos="12000"/>
            </w:tabs>
            <w:spacing w:before="60"/>
            <w:ind w:left="720"/>
            <w:rPr>
              <w:rFonts w:ascii="Arial" w:eastAsia="Arial" w:hAnsi="Arial" w:cs="Arial"/>
              <w:color w:val="000000"/>
            </w:rPr>
          </w:pPr>
          <w:hyperlink w:anchor="_e2h737jzoq5v">
            <w:r>
              <w:rPr>
                <w:rFonts w:ascii="Arial" w:eastAsia="Arial" w:hAnsi="Arial" w:cs="Arial"/>
                <w:color w:val="000000"/>
              </w:rPr>
              <w:t>Table 2.1 - Use Case Diagrams</w:t>
            </w:r>
            <w:r>
              <w:rPr>
                <w:rFonts w:ascii="Arial" w:eastAsia="Arial" w:hAnsi="Arial" w:cs="Arial"/>
                <w:color w:val="000000"/>
              </w:rPr>
              <w:tab/>
              <w:t>7</w:t>
            </w:r>
          </w:hyperlink>
        </w:p>
        <w:p w14:paraId="586DA758" w14:textId="77777777" w:rsidR="000A164B" w:rsidRDefault="00000000">
          <w:pPr>
            <w:tabs>
              <w:tab w:val="right" w:pos="12000"/>
            </w:tabs>
            <w:spacing w:before="60"/>
            <w:ind w:left="720"/>
            <w:rPr>
              <w:rFonts w:ascii="Arial" w:eastAsia="Arial" w:hAnsi="Arial" w:cs="Arial"/>
              <w:color w:val="000000"/>
            </w:rPr>
          </w:pPr>
          <w:hyperlink w:anchor="_xuud3b7x94ho">
            <w:r>
              <w:rPr>
                <w:rFonts w:ascii="Arial" w:eastAsia="Arial" w:hAnsi="Arial" w:cs="Arial"/>
                <w:color w:val="000000"/>
              </w:rPr>
              <w:t>Table 2.2 - Use Case Diagram: Navigate Dashboard</w:t>
            </w:r>
            <w:r>
              <w:rPr>
                <w:rFonts w:ascii="Arial" w:eastAsia="Arial" w:hAnsi="Arial" w:cs="Arial"/>
                <w:color w:val="000000"/>
              </w:rPr>
              <w:tab/>
              <w:t>8</w:t>
            </w:r>
          </w:hyperlink>
        </w:p>
        <w:p w14:paraId="01B9CD8A" w14:textId="77777777" w:rsidR="000A164B" w:rsidRDefault="00000000">
          <w:pPr>
            <w:tabs>
              <w:tab w:val="right" w:pos="12000"/>
            </w:tabs>
            <w:spacing w:before="60"/>
            <w:ind w:left="720"/>
            <w:rPr>
              <w:rFonts w:ascii="Arial" w:eastAsia="Arial" w:hAnsi="Arial" w:cs="Arial"/>
              <w:color w:val="000000"/>
            </w:rPr>
          </w:pPr>
          <w:hyperlink w:anchor="_2u0azsc6ioi5">
            <w:r>
              <w:rPr>
                <w:rFonts w:ascii="Arial" w:eastAsia="Arial" w:hAnsi="Arial" w:cs="Arial"/>
                <w:color w:val="000000"/>
              </w:rPr>
              <w:t>Table 2.3 - Use Case Diagram: View Space Environment Data</w:t>
            </w:r>
            <w:r>
              <w:rPr>
                <w:rFonts w:ascii="Arial" w:eastAsia="Arial" w:hAnsi="Arial" w:cs="Arial"/>
                <w:color w:val="000000"/>
              </w:rPr>
              <w:tab/>
              <w:t>8</w:t>
            </w:r>
          </w:hyperlink>
        </w:p>
        <w:p w14:paraId="500ED031" w14:textId="77777777" w:rsidR="000A164B" w:rsidRDefault="00000000">
          <w:pPr>
            <w:tabs>
              <w:tab w:val="right" w:pos="12000"/>
            </w:tabs>
            <w:spacing w:before="60"/>
            <w:ind w:left="720"/>
            <w:rPr>
              <w:rFonts w:ascii="Arial" w:eastAsia="Arial" w:hAnsi="Arial" w:cs="Arial"/>
              <w:color w:val="000000"/>
            </w:rPr>
          </w:pPr>
          <w:hyperlink w:anchor="_e8zs2ni27kjc">
            <w:r>
              <w:rPr>
                <w:rFonts w:ascii="Arial" w:eastAsia="Arial" w:hAnsi="Arial" w:cs="Arial"/>
                <w:color w:val="000000"/>
              </w:rPr>
              <w:t>Table 2.4 - Use Case Diagram: Generate Predictions</w:t>
            </w:r>
            <w:r>
              <w:rPr>
                <w:rFonts w:ascii="Arial" w:eastAsia="Arial" w:hAnsi="Arial" w:cs="Arial"/>
                <w:color w:val="000000"/>
              </w:rPr>
              <w:tab/>
              <w:t>9</w:t>
            </w:r>
          </w:hyperlink>
        </w:p>
        <w:p w14:paraId="6355D652" w14:textId="77777777" w:rsidR="000A164B" w:rsidRDefault="00000000">
          <w:pPr>
            <w:tabs>
              <w:tab w:val="right" w:pos="12000"/>
            </w:tabs>
            <w:spacing w:before="60"/>
            <w:ind w:left="720"/>
            <w:rPr>
              <w:rFonts w:ascii="Arial" w:eastAsia="Arial" w:hAnsi="Arial" w:cs="Arial"/>
              <w:color w:val="000000"/>
            </w:rPr>
          </w:pPr>
          <w:hyperlink w:anchor="_29vmb62lete6">
            <w:r>
              <w:rPr>
                <w:rFonts w:ascii="Arial" w:eastAsia="Arial" w:hAnsi="Arial" w:cs="Arial"/>
                <w:color w:val="000000"/>
              </w:rPr>
              <w:t>Table 2.5 - Use Case Diagram: Export Data</w:t>
            </w:r>
            <w:r>
              <w:rPr>
                <w:rFonts w:ascii="Arial" w:eastAsia="Arial" w:hAnsi="Arial" w:cs="Arial"/>
                <w:color w:val="000000"/>
              </w:rPr>
              <w:tab/>
              <w:t>9</w:t>
            </w:r>
          </w:hyperlink>
        </w:p>
        <w:p w14:paraId="6F0BF58E" w14:textId="77777777" w:rsidR="000A164B" w:rsidRDefault="00000000">
          <w:pPr>
            <w:tabs>
              <w:tab w:val="right" w:pos="12000"/>
            </w:tabs>
            <w:spacing w:before="60"/>
            <w:ind w:left="720"/>
            <w:rPr>
              <w:rFonts w:ascii="Arial" w:eastAsia="Arial" w:hAnsi="Arial" w:cs="Arial"/>
              <w:color w:val="000000"/>
            </w:rPr>
          </w:pPr>
          <w:hyperlink w:anchor="_5c3hi2gdal4p">
            <w:r>
              <w:rPr>
                <w:rFonts w:ascii="Arial" w:eastAsia="Arial" w:hAnsi="Arial" w:cs="Arial"/>
                <w:color w:val="000000"/>
              </w:rPr>
              <w:t>Table 2.6 - Use Case Diagram: Perform Custom Queries</w:t>
            </w:r>
            <w:r>
              <w:rPr>
                <w:rFonts w:ascii="Arial" w:eastAsia="Arial" w:hAnsi="Arial" w:cs="Arial"/>
                <w:color w:val="000000"/>
              </w:rPr>
              <w:tab/>
              <w:t>10</w:t>
            </w:r>
          </w:hyperlink>
        </w:p>
        <w:p w14:paraId="38D84CC3" w14:textId="77777777" w:rsidR="000A164B" w:rsidRDefault="00000000">
          <w:pPr>
            <w:tabs>
              <w:tab w:val="right" w:pos="12000"/>
            </w:tabs>
            <w:spacing w:before="60"/>
            <w:ind w:left="720"/>
            <w:rPr>
              <w:rFonts w:ascii="Arial" w:eastAsia="Arial" w:hAnsi="Arial" w:cs="Arial"/>
              <w:color w:val="000000"/>
            </w:rPr>
          </w:pPr>
          <w:hyperlink w:anchor="_g1zi09jsyv16">
            <w:r>
              <w:rPr>
                <w:rFonts w:ascii="Arial" w:eastAsia="Arial" w:hAnsi="Arial" w:cs="Arial"/>
                <w:color w:val="000000"/>
              </w:rPr>
              <w:t>Table 2.7 - Use Case Diagram: Access Historical Data</w:t>
            </w:r>
            <w:r>
              <w:rPr>
                <w:rFonts w:ascii="Arial" w:eastAsia="Arial" w:hAnsi="Arial" w:cs="Arial"/>
                <w:color w:val="000000"/>
              </w:rPr>
              <w:tab/>
              <w:t>10</w:t>
            </w:r>
          </w:hyperlink>
        </w:p>
        <w:p w14:paraId="5D059833" w14:textId="77777777" w:rsidR="000A164B" w:rsidRDefault="00000000">
          <w:pPr>
            <w:tabs>
              <w:tab w:val="right" w:pos="12000"/>
            </w:tabs>
            <w:spacing w:before="60"/>
            <w:ind w:left="720"/>
            <w:rPr>
              <w:rFonts w:ascii="Arial" w:eastAsia="Arial" w:hAnsi="Arial" w:cs="Arial"/>
              <w:color w:val="000000"/>
            </w:rPr>
          </w:pPr>
          <w:hyperlink w:anchor="_4aodulu0710z">
            <w:r>
              <w:rPr>
                <w:rFonts w:ascii="Arial" w:eastAsia="Arial" w:hAnsi="Arial" w:cs="Arial"/>
                <w:color w:val="000000"/>
              </w:rPr>
              <w:t>Table 2.08 - Use Case Diagram: View Satellite Information</w:t>
            </w:r>
            <w:r>
              <w:rPr>
                <w:rFonts w:ascii="Arial" w:eastAsia="Arial" w:hAnsi="Arial" w:cs="Arial"/>
                <w:color w:val="000000"/>
              </w:rPr>
              <w:tab/>
              <w:t>11</w:t>
            </w:r>
          </w:hyperlink>
        </w:p>
        <w:p w14:paraId="3AACC1AE" w14:textId="77777777" w:rsidR="000A164B" w:rsidRDefault="00000000">
          <w:pPr>
            <w:tabs>
              <w:tab w:val="right" w:pos="12000"/>
            </w:tabs>
            <w:spacing w:before="60"/>
            <w:ind w:left="720"/>
            <w:rPr>
              <w:rFonts w:ascii="Arial" w:eastAsia="Arial" w:hAnsi="Arial" w:cs="Arial"/>
              <w:color w:val="000000"/>
            </w:rPr>
          </w:pPr>
          <w:hyperlink w:anchor="_5cl7r0w4emw0">
            <w:r>
              <w:rPr>
                <w:rFonts w:ascii="Arial" w:eastAsia="Arial" w:hAnsi="Arial" w:cs="Arial"/>
                <w:color w:val="000000"/>
              </w:rPr>
              <w:t>Table 2.09 - Use Case Diagram: Search Data</w:t>
            </w:r>
            <w:r>
              <w:rPr>
                <w:rFonts w:ascii="Arial" w:eastAsia="Arial" w:hAnsi="Arial" w:cs="Arial"/>
                <w:color w:val="000000"/>
              </w:rPr>
              <w:tab/>
              <w:t>11</w:t>
            </w:r>
          </w:hyperlink>
        </w:p>
        <w:p w14:paraId="108F124C" w14:textId="77777777" w:rsidR="000A164B" w:rsidRDefault="00000000">
          <w:pPr>
            <w:tabs>
              <w:tab w:val="right" w:pos="12000"/>
            </w:tabs>
            <w:spacing w:before="60"/>
            <w:ind w:left="720"/>
            <w:rPr>
              <w:rFonts w:ascii="Arial" w:eastAsia="Arial" w:hAnsi="Arial" w:cs="Arial"/>
              <w:color w:val="000000"/>
            </w:rPr>
          </w:pPr>
          <w:hyperlink w:anchor="_r0z8lgg1f8pk">
            <w:r>
              <w:rPr>
                <w:rFonts w:ascii="Arial" w:eastAsia="Arial" w:hAnsi="Arial" w:cs="Arial"/>
                <w:color w:val="000000"/>
              </w:rPr>
              <w:t>Table 2.10 - Use Case Diagram: Compare Analysis</w:t>
            </w:r>
            <w:r>
              <w:rPr>
                <w:rFonts w:ascii="Arial" w:eastAsia="Arial" w:hAnsi="Arial" w:cs="Arial"/>
                <w:color w:val="000000"/>
              </w:rPr>
              <w:tab/>
              <w:t>12</w:t>
            </w:r>
          </w:hyperlink>
        </w:p>
        <w:p w14:paraId="5BBD982B" w14:textId="77777777" w:rsidR="000A164B" w:rsidRDefault="00000000">
          <w:pPr>
            <w:tabs>
              <w:tab w:val="right" w:pos="12000"/>
            </w:tabs>
            <w:spacing w:before="60"/>
            <w:ind w:left="720"/>
            <w:rPr>
              <w:rFonts w:ascii="Arial" w:eastAsia="Arial" w:hAnsi="Arial" w:cs="Arial"/>
              <w:color w:val="000000"/>
            </w:rPr>
          </w:pPr>
          <w:hyperlink w:anchor="_t6nl7ecelgek">
            <w:r>
              <w:rPr>
                <w:rFonts w:ascii="Arial" w:eastAsia="Arial" w:hAnsi="Arial" w:cs="Arial"/>
                <w:color w:val="000000"/>
              </w:rPr>
              <w:t>Table 2.11 - Use Case Diagram: Access Educational Resources</w:t>
            </w:r>
            <w:r>
              <w:rPr>
                <w:rFonts w:ascii="Arial" w:eastAsia="Arial" w:hAnsi="Arial" w:cs="Arial"/>
                <w:color w:val="000000"/>
              </w:rPr>
              <w:tab/>
              <w:t>12</w:t>
            </w:r>
          </w:hyperlink>
        </w:p>
        <w:p w14:paraId="13838A0F" w14:textId="77777777" w:rsidR="000A164B" w:rsidRDefault="00000000">
          <w:pPr>
            <w:tabs>
              <w:tab w:val="right" w:pos="12000"/>
            </w:tabs>
            <w:spacing w:before="60"/>
            <w:rPr>
              <w:rFonts w:ascii="Arial" w:eastAsia="Arial" w:hAnsi="Arial" w:cs="Arial"/>
              <w:b/>
              <w:color w:val="000000"/>
            </w:rPr>
          </w:pPr>
          <w:hyperlink w:anchor="_epil6vb30mip">
            <w:r>
              <w:rPr>
                <w:b/>
                <w:color w:val="000000"/>
              </w:rPr>
              <w:t>3.0 RATIONALE FOR YOUR USE CASE MODEL</w:t>
            </w:r>
            <w:r>
              <w:rPr>
                <w:b/>
                <w:color w:val="000000"/>
              </w:rPr>
              <w:tab/>
              <w:t>13</w:t>
            </w:r>
          </w:hyperlink>
        </w:p>
        <w:p w14:paraId="38540C29" w14:textId="77777777" w:rsidR="000A164B" w:rsidRDefault="00000000">
          <w:pPr>
            <w:tabs>
              <w:tab w:val="right" w:pos="12000"/>
            </w:tabs>
            <w:spacing w:before="60"/>
            <w:rPr>
              <w:rFonts w:ascii="Arial" w:eastAsia="Arial" w:hAnsi="Arial" w:cs="Arial"/>
              <w:b/>
              <w:color w:val="000000"/>
            </w:rPr>
          </w:pPr>
          <w:hyperlink w:anchor="_v8fjrplnldya">
            <w:r>
              <w:rPr>
                <w:b/>
                <w:color w:val="000000"/>
              </w:rPr>
              <w:t>4.0 FUNCTIONAL REQUIREMENTS</w:t>
            </w:r>
            <w:r>
              <w:rPr>
                <w:b/>
                <w:color w:val="000000"/>
              </w:rPr>
              <w:tab/>
              <w:t>13</w:t>
            </w:r>
          </w:hyperlink>
        </w:p>
        <w:p w14:paraId="0B6348E7" w14:textId="77777777" w:rsidR="000A164B" w:rsidRDefault="00000000">
          <w:pPr>
            <w:tabs>
              <w:tab w:val="right" w:pos="12000"/>
            </w:tabs>
            <w:spacing w:before="60"/>
            <w:ind w:left="720"/>
            <w:rPr>
              <w:rFonts w:ascii="Arial" w:eastAsia="Arial" w:hAnsi="Arial" w:cs="Arial"/>
              <w:color w:val="000000"/>
            </w:rPr>
          </w:pPr>
          <w:hyperlink w:anchor="_p50g0e1vbtuz">
            <w:r>
              <w:rPr>
                <w:rFonts w:ascii="Arial" w:eastAsia="Arial" w:hAnsi="Arial" w:cs="Arial"/>
                <w:color w:val="000000"/>
              </w:rPr>
              <w:t>Table 4.1 - Functional Requirements with Use Case Mapping</w:t>
            </w:r>
            <w:r>
              <w:rPr>
                <w:rFonts w:ascii="Arial" w:eastAsia="Arial" w:hAnsi="Arial" w:cs="Arial"/>
                <w:color w:val="000000"/>
              </w:rPr>
              <w:tab/>
              <w:t>13</w:t>
            </w:r>
          </w:hyperlink>
        </w:p>
        <w:p w14:paraId="7AF08EBF" w14:textId="77777777" w:rsidR="000A164B" w:rsidRDefault="00000000">
          <w:pPr>
            <w:tabs>
              <w:tab w:val="right" w:pos="12000"/>
            </w:tabs>
            <w:spacing w:before="60"/>
            <w:rPr>
              <w:rFonts w:ascii="Arial" w:eastAsia="Arial" w:hAnsi="Arial" w:cs="Arial"/>
              <w:b/>
              <w:color w:val="000000"/>
            </w:rPr>
          </w:pPr>
          <w:hyperlink w:anchor="_9361n72ewoy1">
            <w:r>
              <w:rPr>
                <w:b/>
                <w:color w:val="000000"/>
              </w:rPr>
              <w:t>5.0 NON-FUNCTIONAL REQUIREMENTS</w:t>
            </w:r>
            <w:r>
              <w:rPr>
                <w:b/>
                <w:color w:val="000000"/>
              </w:rPr>
              <w:tab/>
              <w:t>15</w:t>
            </w:r>
          </w:hyperlink>
        </w:p>
        <w:p w14:paraId="79A12481" w14:textId="77777777" w:rsidR="000A164B" w:rsidRDefault="00000000">
          <w:pPr>
            <w:tabs>
              <w:tab w:val="right" w:pos="12000"/>
            </w:tabs>
            <w:spacing w:before="60"/>
            <w:ind w:left="720"/>
            <w:rPr>
              <w:rFonts w:ascii="Arial" w:eastAsia="Arial" w:hAnsi="Arial" w:cs="Arial"/>
              <w:color w:val="000000"/>
            </w:rPr>
          </w:pPr>
          <w:hyperlink w:anchor="_og92rfebva7z">
            <w:r>
              <w:rPr>
                <w:rFonts w:ascii="Arial" w:eastAsia="Arial" w:hAnsi="Arial" w:cs="Arial"/>
                <w:color w:val="000000"/>
              </w:rPr>
              <w:t>Table 5.1 - Non-Functional Requirements with Use Case Mapping</w:t>
            </w:r>
            <w:r>
              <w:rPr>
                <w:rFonts w:ascii="Arial" w:eastAsia="Arial" w:hAnsi="Arial" w:cs="Arial"/>
                <w:color w:val="000000"/>
              </w:rPr>
              <w:tab/>
              <w:t>15</w:t>
            </w:r>
          </w:hyperlink>
        </w:p>
        <w:p w14:paraId="36025117" w14:textId="77777777" w:rsidR="000A164B" w:rsidRDefault="00000000">
          <w:pPr>
            <w:tabs>
              <w:tab w:val="right" w:pos="12000"/>
            </w:tabs>
            <w:spacing w:before="60"/>
            <w:rPr>
              <w:rFonts w:ascii="Arial" w:eastAsia="Arial" w:hAnsi="Arial" w:cs="Arial"/>
              <w:b/>
              <w:color w:val="000000"/>
            </w:rPr>
          </w:pPr>
          <w:hyperlink w:anchor="_ind3tcx3fahc">
            <w:r>
              <w:rPr>
                <w:b/>
                <w:color w:val="000000"/>
              </w:rPr>
              <w:t>6.0 EVIDENCE THE DOCUMENT HAS BEEN PLACED UNDER CONFIGURATION MANAGEMENT</w:t>
            </w:r>
            <w:r>
              <w:rPr>
                <w:b/>
                <w:color w:val="000000"/>
              </w:rPr>
              <w:tab/>
              <w:t>16</w:t>
            </w:r>
          </w:hyperlink>
        </w:p>
        <w:p w14:paraId="11EDAC4F" w14:textId="77777777" w:rsidR="000A164B" w:rsidRDefault="00000000">
          <w:pPr>
            <w:tabs>
              <w:tab w:val="right" w:pos="12000"/>
            </w:tabs>
            <w:spacing w:before="60"/>
            <w:ind w:left="360"/>
            <w:rPr>
              <w:rFonts w:ascii="Arial" w:eastAsia="Arial" w:hAnsi="Arial" w:cs="Arial"/>
              <w:color w:val="000000"/>
            </w:rPr>
          </w:pPr>
          <w:hyperlink w:anchor="_84viqouoe71f">
            <w:r>
              <w:rPr>
                <w:rFonts w:ascii="Arial" w:eastAsia="Arial" w:hAnsi="Arial" w:cs="Arial"/>
                <w:color w:val="000000"/>
              </w:rPr>
              <w:t>6.1 Version Control Information</w:t>
            </w:r>
            <w:r>
              <w:rPr>
                <w:rFonts w:ascii="Arial" w:eastAsia="Arial" w:hAnsi="Arial" w:cs="Arial"/>
                <w:color w:val="000000"/>
              </w:rPr>
              <w:tab/>
              <w:t>16</w:t>
            </w:r>
          </w:hyperlink>
        </w:p>
        <w:p w14:paraId="65F81B14" w14:textId="77777777" w:rsidR="000A164B" w:rsidRDefault="00000000">
          <w:pPr>
            <w:tabs>
              <w:tab w:val="right" w:pos="12000"/>
            </w:tabs>
            <w:spacing w:before="60"/>
            <w:ind w:left="360"/>
            <w:rPr>
              <w:rFonts w:ascii="Arial" w:eastAsia="Arial" w:hAnsi="Arial" w:cs="Arial"/>
              <w:color w:val="000000"/>
            </w:rPr>
          </w:pPr>
          <w:hyperlink w:anchor="_5ta5eevr792p">
            <w:r>
              <w:rPr>
                <w:rFonts w:ascii="Arial" w:eastAsia="Arial" w:hAnsi="Arial" w:cs="Arial"/>
                <w:color w:val="000000"/>
              </w:rPr>
              <w:t>6.2 Revision History</w:t>
            </w:r>
            <w:r>
              <w:rPr>
                <w:rFonts w:ascii="Arial" w:eastAsia="Arial" w:hAnsi="Arial" w:cs="Arial"/>
                <w:color w:val="000000"/>
              </w:rPr>
              <w:tab/>
              <w:t>16</w:t>
            </w:r>
          </w:hyperlink>
        </w:p>
        <w:p w14:paraId="7A33B9EF" w14:textId="77777777" w:rsidR="000A164B" w:rsidRDefault="00000000">
          <w:pPr>
            <w:tabs>
              <w:tab w:val="right" w:pos="12000"/>
            </w:tabs>
            <w:spacing w:before="60"/>
            <w:ind w:left="360"/>
            <w:rPr>
              <w:rFonts w:ascii="Arial" w:eastAsia="Arial" w:hAnsi="Arial" w:cs="Arial"/>
              <w:color w:val="000000"/>
            </w:rPr>
          </w:pPr>
          <w:hyperlink w:anchor="_452f71axq4vh">
            <w:r>
              <w:rPr>
                <w:rFonts w:ascii="Arial" w:eastAsia="Arial" w:hAnsi="Arial" w:cs="Arial"/>
                <w:color w:val="000000"/>
              </w:rPr>
              <w:t>6.3 Approval Process</w:t>
            </w:r>
            <w:r>
              <w:rPr>
                <w:rFonts w:ascii="Arial" w:eastAsia="Arial" w:hAnsi="Arial" w:cs="Arial"/>
                <w:color w:val="000000"/>
              </w:rPr>
              <w:tab/>
              <w:t>16</w:t>
            </w:r>
          </w:hyperlink>
        </w:p>
        <w:p w14:paraId="2D7106B4" w14:textId="77777777" w:rsidR="000A164B" w:rsidRDefault="00000000">
          <w:pPr>
            <w:tabs>
              <w:tab w:val="right" w:pos="12000"/>
            </w:tabs>
            <w:spacing w:before="60"/>
            <w:ind w:left="360"/>
            <w:rPr>
              <w:rFonts w:ascii="Arial" w:eastAsia="Arial" w:hAnsi="Arial" w:cs="Arial"/>
              <w:color w:val="000000"/>
            </w:rPr>
          </w:pPr>
          <w:hyperlink w:anchor="_i1excxtp22gq">
            <w:r>
              <w:rPr>
                <w:rFonts w:ascii="Arial" w:eastAsia="Arial" w:hAnsi="Arial" w:cs="Arial"/>
                <w:color w:val="000000"/>
              </w:rPr>
              <w:t>6.4 Storage and Access</w:t>
            </w:r>
            <w:r>
              <w:rPr>
                <w:rFonts w:ascii="Arial" w:eastAsia="Arial" w:hAnsi="Arial" w:cs="Arial"/>
                <w:color w:val="000000"/>
              </w:rPr>
              <w:tab/>
              <w:t>16</w:t>
            </w:r>
          </w:hyperlink>
        </w:p>
        <w:p w14:paraId="641AEB0D" w14:textId="77777777" w:rsidR="000A164B" w:rsidRDefault="00000000">
          <w:pPr>
            <w:tabs>
              <w:tab w:val="right" w:pos="12000"/>
            </w:tabs>
            <w:spacing w:before="60"/>
            <w:ind w:left="360"/>
            <w:rPr>
              <w:rFonts w:ascii="Arial" w:eastAsia="Arial" w:hAnsi="Arial" w:cs="Arial"/>
              <w:color w:val="000000"/>
            </w:rPr>
          </w:pPr>
          <w:hyperlink w:anchor="_dr15hh5fc4sa">
            <w:r>
              <w:rPr>
                <w:rFonts w:ascii="Arial" w:eastAsia="Arial" w:hAnsi="Arial" w:cs="Arial"/>
                <w:color w:val="000000"/>
              </w:rPr>
              <w:t>6.5 Change Management Process</w:t>
            </w:r>
            <w:r>
              <w:rPr>
                <w:rFonts w:ascii="Arial" w:eastAsia="Arial" w:hAnsi="Arial" w:cs="Arial"/>
                <w:color w:val="000000"/>
              </w:rPr>
              <w:tab/>
              <w:t>16</w:t>
            </w:r>
          </w:hyperlink>
        </w:p>
        <w:p w14:paraId="77B82C62" w14:textId="77777777" w:rsidR="000A164B" w:rsidRDefault="00000000">
          <w:pPr>
            <w:tabs>
              <w:tab w:val="right" w:pos="12000"/>
            </w:tabs>
            <w:spacing w:before="60"/>
            <w:ind w:left="360"/>
            <w:rPr>
              <w:rFonts w:ascii="Arial" w:eastAsia="Arial" w:hAnsi="Arial" w:cs="Arial"/>
              <w:color w:val="000000"/>
            </w:rPr>
          </w:pPr>
          <w:hyperlink w:anchor="_8e94laevl5qr">
            <w:r>
              <w:rPr>
                <w:rFonts w:ascii="Arial" w:eastAsia="Arial" w:hAnsi="Arial" w:cs="Arial"/>
                <w:color w:val="000000"/>
              </w:rPr>
              <w:t>6.6 Backup and Recovery</w:t>
            </w:r>
            <w:r>
              <w:rPr>
                <w:rFonts w:ascii="Arial" w:eastAsia="Arial" w:hAnsi="Arial" w:cs="Arial"/>
                <w:color w:val="000000"/>
              </w:rPr>
              <w:tab/>
              <w:t>16</w:t>
            </w:r>
          </w:hyperlink>
        </w:p>
        <w:p w14:paraId="6F8BA38F" w14:textId="77777777" w:rsidR="000A164B" w:rsidRDefault="00000000">
          <w:pPr>
            <w:tabs>
              <w:tab w:val="right" w:pos="12000"/>
            </w:tabs>
            <w:spacing w:before="60"/>
            <w:rPr>
              <w:rFonts w:ascii="Arial" w:eastAsia="Arial" w:hAnsi="Arial" w:cs="Arial"/>
              <w:b/>
              <w:color w:val="000000"/>
            </w:rPr>
          </w:pPr>
          <w:hyperlink w:anchor="_ia40cbcuqwd0">
            <w:r>
              <w:rPr>
                <w:b/>
                <w:color w:val="000000"/>
              </w:rPr>
              <w:t>7.0 ENGINEERING STANDARDS AND MULTIPLE CONSTRAINTS</w:t>
            </w:r>
            <w:r>
              <w:rPr>
                <w:b/>
                <w:color w:val="000000"/>
              </w:rPr>
              <w:tab/>
              <w:t>16</w:t>
            </w:r>
          </w:hyperlink>
        </w:p>
        <w:p w14:paraId="5B0E9DCF" w14:textId="77777777" w:rsidR="000A164B" w:rsidRDefault="00000000">
          <w:pPr>
            <w:tabs>
              <w:tab w:val="right" w:pos="12000"/>
            </w:tabs>
            <w:spacing w:before="60"/>
            <w:rPr>
              <w:rFonts w:ascii="Arial" w:eastAsia="Arial" w:hAnsi="Arial" w:cs="Arial"/>
              <w:b/>
              <w:color w:val="000000"/>
            </w:rPr>
          </w:pPr>
          <w:hyperlink w:anchor="_6bi6167pm11o">
            <w:r>
              <w:rPr>
                <w:b/>
                <w:color w:val="000000"/>
              </w:rPr>
              <w:t>8.0 ADDITIONAL REFERENCES</w:t>
            </w:r>
            <w:r>
              <w:rPr>
                <w:b/>
                <w:color w:val="000000"/>
              </w:rPr>
              <w:tab/>
              <w:t>17</w:t>
            </w:r>
          </w:hyperlink>
          <w:r>
            <w:fldChar w:fldCharType="end"/>
          </w:r>
        </w:p>
      </w:sdtContent>
    </w:sdt>
    <w:p w14:paraId="5AC8E796" w14:textId="77777777" w:rsidR="000A164B" w:rsidRDefault="000A164B">
      <w:pPr>
        <w:widowControl/>
        <w:spacing w:line="276" w:lineRule="auto"/>
      </w:pPr>
    </w:p>
    <w:p w14:paraId="68695A14" w14:textId="77777777" w:rsidR="000A164B" w:rsidRDefault="000A164B">
      <w:pPr>
        <w:widowControl/>
        <w:spacing w:line="276" w:lineRule="auto"/>
      </w:pPr>
    </w:p>
    <w:p w14:paraId="2CB1A362" w14:textId="77777777" w:rsidR="000A164B" w:rsidRDefault="000A164B">
      <w:pPr>
        <w:widowControl/>
        <w:spacing w:line="276" w:lineRule="auto"/>
      </w:pPr>
    </w:p>
    <w:p w14:paraId="35D5B294" w14:textId="77777777" w:rsidR="000A164B" w:rsidRDefault="000A164B">
      <w:pPr>
        <w:widowControl/>
        <w:spacing w:line="276" w:lineRule="auto"/>
      </w:pPr>
    </w:p>
    <w:p w14:paraId="6230B8A5" w14:textId="77777777" w:rsidR="000A164B" w:rsidRDefault="000A164B">
      <w:pPr>
        <w:widowControl/>
        <w:spacing w:line="276" w:lineRule="auto"/>
      </w:pPr>
    </w:p>
    <w:p w14:paraId="02288CD4" w14:textId="77777777" w:rsidR="000A164B" w:rsidRDefault="000A164B">
      <w:pPr>
        <w:widowControl/>
        <w:spacing w:line="276" w:lineRule="auto"/>
      </w:pPr>
    </w:p>
    <w:p w14:paraId="68AF504B" w14:textId="77777777" w:rsidR="000A164B" w:rsidRDefault="000A164B">
      <w:pPr>
        <w:widowControl/>
        <w:spacing w:line="276" w:lineRule="auto"/>
      </w:pPr>
    </w:p>
    <w:p w14:paraId="28A83EB1" w14:textId="77777777" w:rsidR="000A164B" w:rsidRDefault="000A164B">
      <w:pPr>
        <w:widowControl/>
        <w:spacing w:line="276" w:lineRule="auto"/>
      </w:pPr>
    </w:p>
    <w:p w14:paraId="5979D6EE" w14:textId="77777777" w:rsidR="000A164B" w:rsidRDefault="000A164B">
      <w:pPr>
        <w:widowControl/>
        <w:spacing w:line="276" w:lineRule="auto"/>
      </w:pPr>
    </w:p>
    <w:p w14:paraId="32373F01" w14:textId="77777777" w:rsidR="000A164B" w:rsidRDefault="000A164B">
      <w:pPr>
        <w:widowControl/>
        <w:spacing w:line="276" w:lineRule="auto"/>
      </w:pPr>
    </w:p>
    <w:p w14:paraId="0C78DB57" w14:textId="77777777" w:rsidR="000A164B" w:rsidRDefault="000A164B">
      <w:pPr>
        <w:widowControl/>
        <w:spacing w:line="276" w:lineRule="auto"/>
      </w:pPr>
    </w:p>
    <w:p w14:paraId="13834125" w14:textId="77777777" w:rsidR="000A164B" w:rsidRDefault="000A164B">
      <w:pPr>
        <w:widowControl/>
        <w:spacing w:line="276" w:lineRule="auto"/>
      </w:pPr>
    </w:p>
    <w:p w14:paraId="2D66E62F" w14:textId="77777777" w:rsidR="000A164B" w:rsidRDefault="000A164B">
      <w:pPr>
        <w:widowControl/>
        <w:spacing w:line="276" w:lineRule="auto"/>
      </w:pPr>
    </w:p>
    <w:p w14:paraId="5F996653" w14:textId="77777777" w:rsidR="000A164B" w:rsidRDefault="000A164B">
      <w:pPr>
        <w:widowControl/>
        <w:spacing w:line="276" w:lineRule="auto"/>
      </w:pPr>
    </w:p>
    <w:p w14:paraId="1AF76269" w14:textId="77777777" w:rsidR="000A164B" w:rsidRDefault="000A164B">
      <w:pPr>
        <w:widowControl/>
        <w:spacing w:line="276" w:lineRule="auto"/>
      </w:pPr>
    </w:p>
    <w:p w14:paraId="1F870AF9" w14:textId="77777777" w:rsidR="000A164B" w:rsidRDefault="000A164B">
      <w:pPr>
        <w:widowControl/>
        <w:spacing w:line="276" w:lineRule="auto"/>
      </w:pPr>
    </w:p>
    <w:p w14:paraId="1ABCA81C" w14:textId="77777777" w:rsidR="000A164B" w:rsidRDefault="000A164B">
      <w:pPr>
        <w:widowControl/>
        <w:spacing w:line="276" w:lineRule="auto"/>
      </w:pPr>
    </w:p>
    <w:p w14:paraId="5289EFBF" w14:textId="77777777" w:rsidR="000A164B" w:rsidRDefault="000A164B">
      <w:pPr>
        <w:widowControl/>
        <w:spacing w:line="276" w:lineRule="auto"/>
      </w:pPr>
    </w:p>
    <w:p w14:paraId="10BF475C" w14:textId="77777777" w:rsidR="000A164B" w:rsidRDefault="000A164B">
      <w:pPr>
        <w:pStyle w:val="Heading1"/>
        <w:widowControl/>
      </w:pPr>
      <w:bookmarkStart w:id="2" w:name="_bvhsddtyklrn" w:colFirst="0" w:colLast="0"/>
      <w:bookmarkEnd w:id="2"/>
    </w:p>
    <w:p w14:paraId="15214727" w14:textId="77777777" w:rsidR="000A164B" w:rsidRDefault="000A164B">
      <w:pPr>
        <w:pStyle w:val="Heading1"/>
        <w:widowControl/>
        <w:spacing w:after="0"/>
      </w:pPr>
      <w:bookmarkStart w:id="3" w:name="_awe3wfu7xomf" w:colFirst="0" w:colLast="0"/>
      <w:bookmarkEnd w:id="3"/>
    </w:p>
    <w:p w14:paraId="38B35585" w14:textId="77777777" w:rsidR="000A164B" w:rsidRDefault="000A164B">
      <w:pPr>
        <w:pStyle w:val="Heading1"/>
        <w:widowControl/>
        <w:spacing w:after="0"/>
      </w:pPr>
      <w:bookmarkStart w:id="4" w:name="_9upp9k5h9pyd" w:colFirst="0" w:colLast="0"/>
      <w:bookmarkEnd w:id="4"/>
    </w:p>
    <w:p w14:paraId="52E4AB8D" w14:textId="77777777" w:rsidR="000A164B" w:rsidRDefault="000A164B">
      <w:pPr>
        <w:pStyle w:val="Heading1"/>
        <w:widowControl/>
        <w:spacing w:after="0"/>
      </w:pPr>
      <w:bookmarkStart w:id="5" w:name="_v59wksfujoxe" w:colFirst="0" w:colLast="0"/>
      <w:bookmarkEnd w:id="5"/>
    </w:p>
    <w:p w14:paraId="29963111" w14:textId="77777777" w:rsidR="000A164B" w:rsidRDefault="000A164B">
      <w:pPr>
        <w:pStyle w:val="Heading1"/>
        <w:widowControl/>
        <w:spacing w:after="0"/>
      </w:pPr>
      <w:bookmarkStart w:id="6" w:name="_7zq2nh7o3mcp" w:colFirst="0" w:colLast="0"/>
      <w:bookmarkEnd w:id="6"/>
    </w:p>
    <w:p w14:paraId="01E521C9" w14:textId="77777777" w:rsidR="000A164B" w:rsidRDefault="000A164B"/>
    <w:p w14:paraId="4E4DCFDF" w14:textId="77777777" w:rsidR="000A164B" w:rsidRDefault="000A164B">
      <w:pPr>
        <w:pStyle w:val="Heading1"/>
        <w:widowControl/>
        <w:spacing w:after="0"/>
      </w:pPr>
      <w:bookmarkStart w:id="7" w:name="_d93x3nf0az84" w:colFirst="0" w:colLast="0"/>
      <w:bookmarkEnd w:id="7"/>
    </w:p>
    <w:p w14:paraId="1A2C6C2B" w14:textId="77777777" w:rsidR="000A164B" w:rsidRDefault="000A164B"/>
    <w:p w14:paraId="353E630C" w14:textId="77777777" w:rsidR="000A164B" w:rsidRDefault="000A164B"/>
    <w:p w14:paraId="356A8A64" w14:textId="77777777" w:rsidR="000A164B" w:rsidRDefault="000A164B"/>
    <w:p w14:paraId="534BFFA9" w14:textId="77777777" w:rsidR="000A164B" w:rsidRDefault="00000000">
      <w:pPr>
        <w:pStyle w:val="Heading1"/>
        <w:widowControl/>
        <w:spacing w:before="0" w:after="0"/>
      </w:pPr>
      <w:bookmarkStart w:id="8" w:name="_9sz6hou1pum3" w:colFirst="0" w:colLast="0"/>
      <w:bookmarkEnd w:id="8"/>
      <w:r>
        <w:lastRenderedPageBreak/>
        <w:t>Abstract</w:t>
      </w:r>
    </w:p>
    <w:p w14:paraId="259BCE5D" w14:textId="77777777" w:rsidR="000A164B" w:rsidRDefault="00000000">
      <w:pPr>
        <w:widowControl/>
        <w:shd w:val="clear" w:color="auto" w:fill="FFFFFF"/>
        <w:spacing w:after="220"/>
        <w:jc w:val="both"/>
        <w:rPr>
          <w:sz w:val="19"/>
          <w:szCs w:val="19"/>
        </w:rPr>
      </w:pPr>
      <w:r>
        <w:rPr>
          <w:sz w:val="19"/>
          <w:szCs w:val="19"/>
        </w:rPr>
        <w:t xml:space="preserve">This Requirements Document outlines the use cases and requirements for the Observational Analytics and Space Intelligence System (O.A.S.I.S.), a predictive analytics application designed to assess and forecast near-Earth space environments for satellite operations and space missions. Developed by Group 11 for Raytheon (RTX), O.A.S.I.S. will integrate data from NASA, NOAA, and other open-source datasets to provide critical insights for space operations planning. The document details the use cases of our project, including diagrams to demonstrate each. The document includes both functional and non-functional </w:t>
      </w:r>
      <w:proofErr w:type="gramStart"/>
      <w:r>
        <w:rPr>
          <w:sz w:val="19"/>
          <w:szCs w:val="19"/>
        </w:rPr>
        <w:t>requirements, and</w:t>
      </w:r>
      <w:proofErr w:type="gramEnd"/>
      <w:r>
        <w:rPr>
          <w:sz w:val="19"/>
          <w:szCs w:val="19"/>
        </w:rPr>
        <w:t xml:space="preserve"> includes appropriate measurements and testing guidelines for each. We also demonstrate the relationships and associations between the requirements and use cases.</w:t>
      </w:r>
    </w:p>
    <w:p w14:paraId="654882B3" w14:textId="77777777" w:rsidR="000A164B" w:rsidRDefault="00000000">
      <w:pPr>
        <w:widowControl/>
        <w:shd w:val="clear" w:color="auto" w:fill="FFFFFF"/>
        <w:spacing w:after="220"/>
        <w:jc w:val="both"/>
        <w:rPr>
          <w:color w:val="3C78D8"/>
          <w:sz w:val="32"/>
          <w:szCs w:val="32"/>
        </w:rPr>
      </w:pPr>
      <w:proofErr w:type="gramStart"/>
      <w:r>
        <w:rPr>
          <w:sz w:val="19"/>
          <w:szCs w:val="19"/>
        </w:rPr>
        <w:t>All of</w:t>
      </w:r>
      <w:proofErr w:type="gramEnd"/>
      <w:r>
        <w:rPr>
          <w:sz w:val="19"/>
          <w:szCs w:val="19"/>
        </w:rPr>
        <w:t xml:space="preserve"> the use cases, functional requirements, and non-functional requirements have been documented in detail in order to define our scope and expectations for O.A.S.I.S. We also establish professional standards and configuration management practices to maintain high-quality development processes. This comprehensive document serves as a detailed scope for the functionality of O.A.S.I.S., aiming to deliver a tool that enhances decision-making in space operations and contributes to the advancement of space exploration and satellite technology.</w:t>
      </w:r>
    </w:p>
    <w:p w14:paraId="29CB00B8" w14:textId="77777777" w:rsidR="000A164B" w:rsidRDefault="00000000">
      <w:pPr>
        <w:pStyle w:val="Heading1"/>
        <w:widowControl/>
        <w:spacing w:before="0" w:after="0" w:line="276" w:lineRule="auto"/>
      </w:pPr>
      <w:bookmarkStart w:id="9" w:name="_t5zsz593xu49" w:colFirst="0" w:colLast="0"/>
      <w:bookmarkEnd w:id="9"/>
      <w:r>
        <w:t>Revision History</w:t>
      </w:r>
    </w:p>
    <w:p w14:paraId="6BE757B3" w14:textId="77777777" w:rsidR="000A164B" w:rsidRDefault="00000000">
      <w:pPr>
        <w:widowControl/>
        <w:spacing w:line="276" w:lineRule="auto"/>
        <w:rPr>
          <w:sz w:val="20"/>
          <w:szCs w:val="20"/>
        </w:rPr>
      </w:pPr>
      <w:r>
        <w:rPr>
          <w:sz w:val="20"/>
          <w:szCs w:val="20"/>
        </w:rPr>
        <w:t xml:space="preserve">Please ensure that if you make any notable changes to the Requirements Document that you update the Revision History with the Version Number, Publisher Name and Date the changes </w:t>
      </w:r>
      <w:proofErr w:type="gramStart"/>
      <w:r>
        <w:rPr>
          <w:sz w:val="20"/>
          <w:szCs w:val="20"/>
        </w:rPr>
        <w:t>were</w:t>
      </w:r>
      <w:proofErr w:type="gramEnd"/>
      <w:r>
        <w:rPr>
          <w:sz w:val="20"/>
          <w:szCs w:val="20"/>
        </w:rPr>
        <w:t xml:space="preserve"> made.</w:t>
      </w:r>
    </w:p>
    <w:p w14:paraId="251C6B76" w14:textId="77777777" w:rsidR="000A164B" w:rsidRDefault="000A164B">
      <w:pPr>
        <w:widowControl/>
        <w:spacing w:line="276" w:lineRule="auto"/>
        <w:rPr>
          <w:sz w:val="20"/>
          <w:szCs w:val="20"/>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4"/>
        <w:gridCol w:w="1524"/>
        <w:gridCol w:w="1523"/>
        <w:gridCol w:w="220"/>
        <w:gridCol w:w="1523"/>
        <w:gridCol w:w="1523"/>
        <w:gridCol w:w="1523"/>
      </w:tblGrid>
      <w:tr w:rsidR="000A164B" w14:paraId="50C3DA39" w14:textId="77777777">
        <w:tc>
          <w:tcPr>
            <w:tcW w:w="1536" w:type="dxa"/>
            <w:shd w:val="clear" w:color="auto" w:fill="3C78D8"/>
            <w:tcMar>
              <w:top w:w="100" w:type="dxa"/>
              <w:left w:w="100" w:type="dxa"/>
              <w:bottom w:w="100" w:type="dxa"/>
              <w:right w:w="100" w:type="dxa"/>
            </w:tcMar>
          </w:tcPr>
          <w:p w14:paraId="4E53440A" w14:textId="77777777" w:rsidR="000A164B" w:rsidRDefault="00000000">
            <w:pPr>
              <w:jc w:val="center"/>
              <w:rPr>
                <w:b/>
                <w:color w:val="FFFFFF"/>
                <w:sz w:val="20"/>
                <w:szCs w:val="20"/>
              </w:rPr>
            </w:pPr>
            <w:r>
              <w:rPr>
                <w:b/>
                <w:color w:val="FFFFFF"/>
                <w:sz w:val="20"/>
                <w:szCs w:val="20"/>
              </w:rPr>
              <w:t>Version Number</w:t>
            </w:r>
          </w:p>
        </w:tc>
        <w:tc>
          <w:tcPr>
            <w:tcW w:w="1536" w:type="dxa"/>
            <w:shd w:val="clear" w:color="auto" w:fill="3C78D8"/>
            <w:tcMar>
              <w:top w:w="100" w:type="dxa"/>
              <w:left w:w="100" w:type="dxa"/>
              <w:bottom w:w="100" w:type="dxa"/>
              <w:right w:w="100" w:type="dxa"/>
            </w:tcMar>
          </w:tcPr>
          <w:p w14:paraId="6B6619FC" w14:textId="77777777" w:rsidR="000A164B" w:rsidRDefault="00000000">
            <w:pPr>
              <w:jc w:val="center"/>
              <w:rPr>
                <w:b/>
                <w:color w:val="FFFFFF"/>
                <w:sz w:val="20"/>
                <w:szCs w:val="20"/>
              </w:rPr>
            </w:pPr>
            <w:r>
              <w:rPr>
                <w:b/>
                <w:color w:val="FFFFFF"/>
                <w:sz w:val="20"/>
                <w:szCs w:val="20"/>
              </w:rPr>
              <w:t>Publisher Name</w:t>
            </w:r>
          </w:p>
        </w:tc>
        <w:tc>
          <w:tcPr>
            <w:tcW w:w="1536" w:type="dxa"/>
            <w:shd w:val="clear" w:color="auto" w:fill="3C78D8"/>
            <w:tcMar>
              <w:top w:w="100" w:type="dxa"/>
              <w:left w:w="100" w:type="dxa"/>
              <w:bottom w:w="100" w:type="dxa"/>
              <w:right w:w="100" w:type="dxa"/>
            </w:tcMar>
          </w:tcPr>
          <w:p w14:paraId="46FFB708" w14:textId="77777777" w:rsidR="000A164B" w:rsidRDefault="00000000">
            <w:pPr>
              <w:jc w:val="center"/>
              <w:rPr>
                <w:b/>
                <w:color w:val="FFFFFF"/>
                <w:sz w:val="20"/>
                <w:szCs w:val="20"/>
              </w:rPr>
            </w:pPr>
            <w:r>
              <w:rPr>
                <w:b/>
                <w:color w:val="FFFFFF"/>
                <w:sz w:val="20"/>
                <w:szCs w:val="20"/>
              </w:rPr>
              <w:t>Date Published</w:t>
            </w:r>
          </w:p>
        </w:tc>
        <w:tc>
          <w:tcPr>
            <w:tcW w:w="144" w:type="dxa"/>
            <w:shd w:val="clear" w:color="auto" w:fill="3C78D8"/>
            <w:tcMar>
              <w:top w:w="100" w:type="dxa"/>
              <w:left w:w="100" w:type="dxa"/>
              <w:bottom w:w="100" w:type="dxa"/>
              <w:right w:w="100" w:type="dxa"/>
            </w:tcMar>
          </w:tcPr>
          <w:p w14:paraId="5B1D89B1" w14:textId="77777777" w:rsidR="000A164B" w:rsidRDefault="000A164B">
            <w:pPr>
              <w:jc w:val="center"/>
              <w:rPr>
                <w:b/>
                <w:color w:val="FFFFFF"/>
                <w:sz w:val="20"/>
                <w:szCs w:val="20"/>
              </w:rPr>
            </w:pPr>
          </w:p>
        </w:tc>
        <w:tc>
          <w:tcPr>
            <w:tcW w:w="1536" w:type="dxa"/>
            <w:shd w:val="clear" w:color="auto" w:fill="3C78D8"/>
            <w:tcMar>
              <w:top w:w="100" w:type="dxa"/>
              <w:left w:w="100" w:type="dxa"/>
              <w:bottom w:w="100" w:type="dxa"/>
              <w:right w:w="100" w:type="dxa"/>
            </w:tcMar>
          </w:tcPr>
          <w:p w14:paraId="173838B3" w14:textId="77777777" w:rsidR="000A164B" w:rsidRDefault="00000000">
            <w:pPr>
              <w:jc w:val="center"/>
              <w:rPr>
                <w:b/>
                <w:color w:val="FFFFFF"/>
                <w:sz w:val="20"/>
                <w:szCs w:val="20"/>
              </w:rPr>
            </w:pPr>
            <w:r>
              <w:rPr>
                <w:b/>
                <w:color w:val="FFFFFF"/>
                <w:sz w:val="20"/>
                <w:szCs w:val="20"/>
              </w:rPr>
              <w:t>Version Number</w:t>
            </w:r>
          </w:p>
        </w:tc>
        <w:tc>
          <w:tcPr>
            <w:tcW w:w="1536" w:type="dxa"/>
            <w:shd w:val="clear" w:color="auto" w:fill="3C78D8"/>
            <w:tcMar>
              <w:top w:w="100" w:type="dxa"/>
              <w:left w:w="100" w:type="dxa"/>
              <w:bottom w:w="100" w:type="dxa"/>
              <w:right w:w="100" w:type="dxa"/>
            </w:tcMar>
          </w:tcPr>
          <w:p w14:paraId="62E3E5FE" w14:textId="77777777" w:rsidR="000A164B" w:rsidRDefault="00000000">
            <w:pPr>
              <w:jc w:val="center"/>
              <w:rPr>
                <w:b/>
                <w:color w:val="FFFFFF"/>
                <w:sz w:val="20"/>
                <w:szCs w:val="20"/>
              </w:rPr>
            </w:pPr>
            <w:r>
              <w:rPr>
                <w:b/>
                <w:color w:val="FFFFFF"/>
                <w:sz w:val="20"/>
                <w:szCs w:val="20"/>
              </w:rPr>
              <w:t>Publisher Name</w:t>
            </w:r>
          </w:p>
        </w:tc>
        <w:tc>
          <w:tcPr>
            <w:tcW w:w="1536" w:type="dxa"/>
            <w:shd w:val="clear" w:color="auto" w:fill="3C78D8"/>
            <w:tcMar>
              <w:top w:w="100" w:type="dxa"/>
              <w:left w:w="100" w:type="dxa"/>
              <w:bottom w:w="100" w:type="dxa"/>
              <w:right w:w="100" w:type="dxa"/>
            </w:tcMar>
          </w:tcPr>
          <w:p w14:paraId="5BFB3F9A" w14:textId="77777777" w:rsidR="000A164B" w:rsidRDefault="00000000">
            <w:pPr>
              <w:jc w:val="center"/>
              <w:rPr>
                <w:b/>
                <w:color w:val="FFFFFF"/>
                <w:sz w:val="20"/>
                <w:szCs w:val="20"/>
              </w:rPr>
            </w:pPr>
            <w:r>
              <w:rPr>
                <w:b/>
                <w:color w:val="FFFFFF"/>
                <w:sz w:val="20"/>
                <w:szCs w:val="20"/>
              </w:rPr>
              <w:t>Date Published</w:t>
            </w:r>
          </w:p>
        </w:tc>
      </w:tr>
      <w:tr w:rsidR="000A164B" w14:paraId="5BF4C55C" w14:textId="77777777">
        <w:tc>
          <w:tcPr>
            <w:tcW w:w="1536" w:type="dxa"/>
            <w:shd w:val="clear" w:color="auto" w:fill="auto"/>
            <w:tcMar>
              <w:top w:w="100" w:type="dxa"/>
              <w:left w:w="100" w:type="dxa"/>
              <w:bottom w:w="100" w:type="dxa"/>
              <w:right w:w="100" w:type="dxa"/>
            </w:tcMar>
          </w:tcPr>
          <w:p w14:paraId="0497B066" w14:textId="77777777" w:rsidR="000A164B" w:rsidRDefault="00000000">
            <w:pPr>
              <w:jc w:val="center"/>
              <w:rPr>
                <w:sz w:val="20"/>
                <w:szCs w:val="20"/>
              </w:rPr>
            </w:pPr>
            <w:r>
              <w:rPr>
                <w:sz w:val="20"/>
                <w:szCs w:val="20"/>
              </w:rPr>
              <w:t>0.0.1</w:t>
            </w:r>
          </w:p>
        </w:tc>
        <w:tc>
          <w:tcPr>
            <w:tcW w:w="1536" w:type="dxa"/>
            <w:shd w:val="clear" w:color="auto" w:fill="auto"/>
            <w:tcMar>
              <w:top w:w="100" w:type="dxa"/>
              <w:left w:w="100" w:type="dxa"/>
              <w:bottom w:w="100" w:type="dxa"/>
              <w:right w:w="100" w:type="dxa"/>
            </w:tcMar>
          </w:tcPr>
          <w:p w14:paraId="4A56FDEA" w14:textId="77777777" w:rsidR="000A164B" w:rsidRDefault="00000000">
            <w:pPr>
              <w:jc w:val="center"/>
              <w:rPr>
                <w:sz w:val="20"/>
                <w:szCs w:val="20"/>
              </w:rPr>
            </w:pPr>
            <w:r>
              <w:rPr>
                <w:sz w:val="20"/>
                <w:szCs w:val="20"/>
              </w:rPr>
              <w:t>Tsion</w:t>
            </w:r>
          </w:p>
        </w:tc>
        <w:tc>
          <w:tcPr>
            <w:tcW w:w="1536" w:type="dxa"/>
            <w:shd w:val="clear" w:color="auto" w:fill="auto"/>
            <w:tcMar>
              <w:top w:w="100" w:type="dxa"/>
              <w:left w:w="100" w:type="dxa"/>
              <w:bottom w:w="100" w:type="dxa"/>
              <w:right w:w="100" w:type="dxa"/>
            </w:tcMar>
          </w:tcPr>
          <w:p w14:paraId="0657D114" w14:textId="77777777" w:rsidR="000A164B" w:rsidRDefault="00000000">
            <w:pPr>
              <w:jc w:val="center"/>
              <w:rPr>
                <w:sz w:val="20"/>
                <w:szCs w:val="20"/>
              </w:rPr>
            </w:pPr>
            <w:r>
              <w:rPr>
                <w:sz w:val="20"/>
                <w:szCs w:val="20"/>
              </w:rPr>
              <w:t>09.13.24</w:t>
            </w:r>
          </w:p>
        </w:tc>
        <w:tc>
          <w:tcPr>
            <w:tcW w:w="144" w:type="dxa"/>
            <w:shd w:val="clear" w:color="auto" w:fill="000000"/>
            <w:tcMar>
              <w:top w:w="100" w:type="dxa"/>
              <w:left w:w="100" w:type="dxa"/>
              <w:bottom w:w="100" w:type="dxa"/>
              <w:right w:w="100" w:type="dxa"/>
            </w:tcMar>
          </w:tcPr>
          <w:p w14:paraId="71FCA249"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03EAC94D"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61394F56"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6EA57134" w14:textId="77777777" w:rsidR="000A164B" w:rsidRDefault="000A164B">
            <w:pPr>
              <w:jc w:val="center"/>
              <w:rPr>
                <w:sz w:val="20"/>
                <w:szCs w:val="20"/>
              </w:rPr>
            </w:pPr>
          </w:p>
        </w:tc>
      </w:tr>
      <w:tr w:rsidR="000A164B" w14:paraId="620A2EFB" w14:textId="77777777">
        <w:tc>
          <w:tcPr>
            <w:tcW w:w="1536" w:type="dxa"/>
            <w:shd w:val="clear" w:color="auto" w:fill="auto"/>
            <w:tcMar>
              <w:top w:w="100" w:type="dxa"/>
              <w:left w:w="100" w:type="dxa"/>
              <w:bottom w:w="100" w:type="dxa"/>
              <w:right w:w="100" w:type="dxa"/>
            </w:tcMar>
          </w:tcPr>
          <w:p w14:paraId="584442CC" w14:textId="77777777" w:rsidR="000A164B" w:rsidRDefault="00000000">
            <w:pPr>
              <w:jc w:val="center"/>
              <w:rPr>
                <w:sz w:val="20"/>
                <w:szCs w:val="20"/>
              </w:rPr>
            </w:pPr>
            <w:r>
              <w:rPr>
                <w:sz w:val="20"/>
                <w:szCs w:val="20"/>
              </w:rPr>
              <w:t>0.0.2</w:t>
            </w:r>
          </w:p>
        </w:tc>
        <w:tc>
          <w:tcPr>
            <w:tcW w:w="1536" w:type="dxa"/>
            <w:shd w:val="clear" w:color="auto" w:fill="auto"/>
            <w:tcMar>
              <w:top w:w="100" w:type="dxa"/>
              <w:left w:w="100" w:type="dxa"/>
              <w:bottom w:w="100" w:type="dxa"/>
              <w:right w:w="100" w:type="dxa"/>
            </w:tcMar>
          </w:tcPr>
          <w:p w14:paraId="4DC366EC" w14:textId="77777777" w:rsidR="000A164B" w:rsidRDefault="00000000">
            <w:pPr>
              <w:jc w:val="center"/>
              <w:rPr>
                <w:sz w:val="20"/>
                <w:szCs w:val="20"/>
              </w:rPr>
            </w:pPr>
            <w:r>
              <w:rPr>
                <w:sz w:val="20"/>
                <w:szCs w:val="20"/>
              </w:rPr>
              <w:t>Clara</w:t>
            </w:r>
          </w:p>
        </w:tc>
        <w:tc>
          <w:tcPr>
            <w:tcW w:w="1536" w:type="dxa"/>
            <w:shd w:val="clear" w:color="auto" w:fill="auto"/>
            <w:tcMar>
              <w:top w:w="100" w:type="dxa"/>
              <w:left w:w="100" w:type="dxa"/>
              <w:bottom w:w="100" w:type="dxa"/>
              <w:right w:w="100" w:type="dxa"/>
            </w:tcMar>
          </w:tcPr>
          <w:p w14:paraId="5C504B44" w14:textId="77777777" w:rsidR="000A164B" w:rsidRDefault="00000000">
            <w:pPr>
              <w:jc w:val="center"/>
              <w:rPr>
                <w:sz w:val="20"/>
                <w:szCs w:val="20"/>
              </w:rPr>
            </w:pPr>
            <w:r>
              <w:rPr>
                <w:sz w:val="20"/>
                <w:szCs w:val="20"/>
              </w:rPr>
              <w:t>09.13.24</w:t>
            </w:r>
          </w:p>
        </w:tc>
        <w:tc>
          <w:tcPr>
            <w:tcW w:w="144" w:type="dxa"/>
            <w:shd w:val="clear" w:color="auto" w:fill="000000"/>
            <w:tcMar>
              <w:top w:w="100" w:type="dxa"/>
              <w:left w:w="100" w:type="dxa"/>
              <w:bottom w:w="100" w:type="dxa"/>
              <w:right w:w="100" w:type="dxa"/>
            </w:tcMar>
          </w:tcPr>
          <w:p w14:paraId="0F646040"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18CD23FC"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10EA3EE2"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057B30C2" w14:textId="77777777" w:rsidR="000A164B" w:rsidRDefault="000A164B">
            <w:pPr>
              <w:jc w:val="center"/>
              <w:rPr>
                <w:sz w:val="20"/>
                <w:szCs w:val="20"/>
              </w:rPr>
            </w:pPr>
          </w:p>
        </w:tc>
      </w:tr>
      <w:tr w:rsidR="000A164B" w14:paraId="1CF301D9" w14:textId="77777777">
        <w:tc>
          <w:tcPr>
            <w:tcW w:w="1536" w:type="dxa"/>
            <w:shd w:val="clear" w:color="auto" w:fill="auto"/>
            <w:tcMar>
              <w:top w:w="100" w:type="dxa"/>
              <w:left w:w="100" w:type="dxa"/>
              <w:bottom w:w="100" w:type="dxa"/>
              <w:right w:w="100" w:type="dxa"/>
            </w:tcMar>
          </w:tcPr>
          <w:p w14:paraId="3BB94F57" w14:textId="77777777" w:rsidR="000A164B" w:rsidRDefault="00000000">
            <w:pPr>
              <w:jc w:val="center"/>
              <w:rPr>
                <w:sz w:val="20"/>
                <w:szCs w:val="20"/>
              </w:rPr>
            </w:pPr>
            <w:r>
              <w:rPr>
                <w:sz w:val="20"/>
                <w:szCs w:val="20"/>
              </w:rPr>
              <w:t>0.0.3</w:t>
            </w:r>
          </w:p>
        </w:tc>
        <w:tc>
          <w:tcPr>
            <w:tcW w:w="1536" w:type="dxa"/>
            <w:shd w:val="clear" w:color="auto" w:fill="auto"/>
            <w:tcMar>
              <w:top w:w="100" w:type="dxa"/>
              <w:left w:w="100" w:type="dxa"/>
              <w:bottom w:w="100" w:type="dxa"/>
              <w:right w:w="100" w:type="dxa"/>
            </w:tcMar>
          </w:tcPr>
          <w:p w14:paraId="4F25959F" w14:textId="77777777" w:rsidR="000A164B" w:rsidRDefault="00000000">
            <w:pPr>
              <w:jc w:val="center"/>
              <w:rPr>
                <w:sz w:val="20"/>
                <w:szCs w:val="20"/>
              </w:rPr>
            </w:pPr>
            <w:r>
              <w:rPr>
                <w:sz w:val="20"/>
                <w:szCs w:val="20"/>
              </w:rPr>
              <w:t>Clara</w:t>
            </w:r>
          </w:p>
        </w:tc>
        <w:tc>
          <w:tcPr>
            <w:tcW w:w="1536" w:type="dxa"/>
            <w:shd w:val="clear" w:color="auto" w:fill="auto"/>
            <w:tcMar>
              <w:top w:w="100" w:type="dxa"/>
              <w:left w:w="100" w:type="dxa"/>
              <w:bottom w:w="100" w:type="dxa"/>
              <w:right w:w="100" w:type="dxa"/>
            </w:tcMar>
          </w:tcPr>
          <w:p w14:paraId="6FE9C682" w14:textId="77777777" w:rsidR="000A164B" w:rsidRDefault="00000000">
            <w:pPr>
              <w:jc w:val="center"/>
              <w:rPr>
                <w:sz w:val="20"/>
                <w:szCs w:val="20"/>
              </w:rPr>
            </w:pPr>
            <w:r>
              <w:rPr>
                <w:sz w:val="20"/>
                <w:szCs w:val="20"/>
              </w:rPr>
              <w:t>09.16.24</w:t>
            </w:r>
          </w:p>
        </w:tc>
        <w:tc>
          <w:tcPr>
            <w:tcW w:w="144" w:type="dxa"/>
            <w:shd w:val="clear" w:color="auto" w:fill="000000"/>
            <w:tcMar>
              <w:top w:w="100" w:type="dxa"/>
              <w:left w:w="100" w:type="dxa"/>
              <w:bottom w:w="100" w:type="dxa"/>
              <w:right w:w="100" w:type="dxa"/>
            </w:tcMar>
          </w:tcPr>
          <w:p w14:paraId="76714995"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7320C9BE"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4BE87E86"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314AC84D" w14:textId="77777777" w:rsidR="000A164B" w:rsidRDefault="000A164B">
            <w:pPr>
              <w:jc w:val="center"/>
              <w:rPr>
                <w:sz w:val="20"/>
                <w:szCs w:val="20"/>
              </w:rPr>
            </w:pPr>
          </w:p>
        </w:tc>
      </w:tr>
      <w:tr w:rsidR="000A164B" w14:paraId="462FB904" w14:textId="77777777">
        <w:tc>
          <w:tcPr>
            <w:tcW w:w="1536" w:type="dxa"/>
            <w:shd w:val="clear" w:color="auto" w:fill="auto"/>
            <w:tcMar>
              <w:top w:w="100" w:type="dxa"/>
              <w:left w:w="100" w:type="dxa"/>
              <w:bottom w:w="100" w:type="dxa"/>
              <w:right w:w="100" w:type="dxa"/>
            </w:tcMar>
          </w:tcPr>
          <w:p w14:paraId="319AAD70" w14:textId="77777777" w:rsidR="000A164B" w:rsidRDefault="00000000">
            <w:pPr>
              <w:jc w:val="center"/>
              <w:rPr>
                <w:sz w:val="20"/>
                <w:szCs w:val="20"/>
              </w:rPr>
            </w:pPr>
            <w:r>
              <w:rPr>
                <w:sz w:val="20"/>
                <w:szCs w:val="20"/>
              </w:rPr>
              <w:t>0.0.4</w:t>
            </w:r>
          </w:p>
        </w:tc>
        <w:tc>
          <w:tcPr>
            <w:tcW w:w="1536" w:type="dxa"/>
            <w:shd w:val="clear" w:color="auto" w:fill="auto"/>
            <w:tcMar>
              <w:top w:w="100" w:type="dxa"/>
              <w:left w:w="100" w:type="dxa"/>
              <w:bottom w:w="100" w:type="dxa"/>
              <w:right w:w="100" w:type="dxa"/>
            </w:tcMar>
          </w:tcPr>
          <w:p w14:paraId="15FC5FBB" w14:textId="77777777" w:rsidR="000A164B" w:rsidRDefault="00000000">
            <w:pPr>
              <w:jc w:val="center"/>
              <w:rPr>
                <w:sz w:val="20"/>
                <w:szCs w:val="20"/>
              </w:rPr>
            </w:pPr>
            <w:r>
              <w:rPr>
                <w:sz w:val="20"/>
                <w:szCs w:val="20"/>
              </w:rPr>
              <w:t>Tsion</w:t>
            </w:r>
          </w:p>
        </w:tc>
        <w:tc>
          <w:tcPr>
            <w:tcW w:w="1536" w:type="dxa"/>
            <w:shd w:val="clear" w:color="auto" w:fill="auto"/>
            <w:tcMar>
              <w:top w:w="100" w:type="dxa"/>
              <w:left w:w="100" w:type="dxa"/>
              <w:bottom w:w="100" w:type="dxa"/>
              <w:right w:w="100" w:type="dxa"/>
            </w:tcMar>
          </w:tcPr>
          <w:p w14:paraId="0DF14BB3" w14:textId="77777777" w:rsidR="000A164B" w:rsidRDefault="00000000">
            <w:pPr>
              <w:jc w:val="center"/>
              <w:rPr>
                <w:sz w:val="20"/>
                <w:szCs w:val="20"/>
              </w:rPr>
            </w:pPr>
            <w:r>
              <w:rPr>
                <w:sz w:val="20"/>
                <w:szCs w:val="20"/>
              </w:rPr>
              <w:t>09.16.24</w:t>
            </w:r>
          </w:p>
        </w:tc>
        <w:tc>
          <w:tcPr>
            <w:tcW w:w="144" w:type="dxa"/>
            <w:shd w:val="clear" w:color="auto" w:fill="000000"/>
            <w:tcMar>
              <w:top w:w="100" w:type="dxa"/>
              <w:left w:w="100" w:type="dxa"/>
              <w:bottom w:w="100" w:type="dxa"/>
              <w:right w:w="100" w:type="dxa"/>
            </w:tcMar>
          </w:tcPr>
          <w:p w14:paraId="7CF1BF6E"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6149E202"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6A705B17"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73635E90" w14:textId="77777777" w:rsidR="000A164B" w:rsidRDefault="000A164B">
            <w:pPr>
              <w:jc w:val="center"/>
              <w:rPr>
                <w:sz w:val="20"/>
                <w:szCs w:val="20"/>
              </w:rPr>
            </w:pPr>
          </w:p>
        </w:tc>
      </w:tr>
      <w:tr w:rsidR="000A164B" w14:paraId="0F202A69" w14:textId="77777777">
        <w:tc>
          <w:tcPr>
            <w:tcW w:w="1536" w:type="dxa"/>
            <w:shd w:val="clear" w:color="auto" w:fill="auto"/>
            <w:tcMar>
              <w:top w:w="100" w:type="dxa"/>
              <w:left w:w="100" w:type="dxa"/>
              <w:bottom w:w="100" w:type="dxa"/>
              <w:right w:w="100" w:type="dxa"/>
            </w:tcMar>
          </w:tcPr>
          <w:p w14:paraId="2FD9AE4A" w14:textId="77777777" w:rsidR="000A164B" w:rsidRDefault="00000000">
            <w:pPr>
              <w:jc w:val="center"/>
              <w:rPr>
                <w:sz w:val="20"/>
                <w:szCs w:val="20"/>
              </w:rPr>
            </w:pPr>
            <w:r>
              <w:rPr>
                <w:sz w:val="20"/>
                <w:szCs w:val="20"/>
              </w:rPr>
              <w:t>0.0.5</w:t>
            </w:r>
          </w:p>
        </w:tc>
        <w:tc>
          <w:tcPr>
            <w:tcW w:w="1536" w:type="dxa"/>
            <w:shd w:val="clear" w:color="auto" w:fill="auto"/>
            <w:tcMar>
              <w:top w:w="100" w:type="dxa"/>
              <w:left w:w="100" w:type="dxa"/>
              <w:bottom w:w="100" w:type="dxa"/>
              <w:right w:w="100" w:type="dxa"/>
            </w:tcMar>
          </w:tcPr>
          <w:p w14:paraId="4D000C92" w14:textId="77777777" w:rsidR="000A164B" w:rsidRDefault="00000000">
            <w:pPr>
              <w:jc w:val="center"/>
              <w:rPr>
                <w:sz w:val="20"/>
                <w:szCs w:val="20"/>
              </w:rPr>
            </w:pPr>
            <w:r>
              <w:rPr>
                <w:sz w:val="20"/>
                <w:szCs w:val="20"/>
              </w:rPr>
              <w:t>Josh</w:t>
            </w:r>
          </w:p>
        </w:tc>
        <w:tc>
          <w:tcPr>
            <w:tcW w:w="1536" w:type="dxa"/>
            <w:shd w:val="clear" w:color="auto" w:fill="auto"/>
            <w:tcMar>
              <w:top w:w="100" w:type="dxa"/>
              <w:left w:w="100" w:type="dxa"/>
              <w:bottom w:w="100" w:type="dxa"/>
              <w:right w:w="100" w:type="dxa"/>
            </w:tcMar>
          </w:tcPr>
          <w:p w14:paraId="15EF2604" w14:textId="77777777" w:rsidR="000A164B" w:rsidRDefault="00000000">
            <w:pPr>
              <w:jc w:val="center"/>
              <w:rPr>
                <w:sz w:val="20"/>
                <w:szCs w:val="20"/>
              </w:rPr>
            </w:pPr>
            <w:r>
              <w:rPr>
                <w:sz w:val="20"/>
                <w:szCs w:val="20"/>
              </w:rPr>
              <w:t>09.17.24</w:t>
            </w:r>
          </w:p>
        </w:tc>
        <w:tc>
          <w:tcPr>
            <w:tcW w:w="144" w:type="dxa"/>
            <w:shd w:val="clear" w:color="auto" w:fill="000000"/>
            <w:tcMar>
              <w:top w:w="100" w:type="dxa"/>
              <w:left w:w="100" w:type="dxa"/>
              <w:bottom w:w="100" w:type="dxa"/>
              <w:right w:w="100" w:type="dxa"/>
            </w:tcMar>
          </w:tcPr>
          <w:p w14:paraId="12922D4A"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0CE02E74"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0F62BEF5"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5A4473ED" w14:textId="77777777" w:rsidR="000A164B" w:rsidRDefault="000A164B">
            <w:pPr>
              <w:jc w:val="center"/>
              <w:rPr>
                <w:sz w:val="20"/>
                <w:szCs w:val="20"/>
              </w:rPr>
            </w:pPr>
          </w:p>
        </w:tc>
      </w:tr>
      <w:tr w:rsidR="000A164B" w14:paraId="6A5A069A" w14:textId="77777777">
        <w:tc>
          <w:tcPr>
            <w:tcW w:w="1536" w:type="dxa"/>
            <w:shd w:val="clear" w:color="auto" w:fill="auto"/>
            <w:tcMar>
              <w:top w:w="100" w:type="dxa"/>
              <w:left w:w="100" w:type="dxa"/>
              <w:bottom w:w="100" w:type="dxa"/>
              <w:right w:w="100" w:type="dxa"/>
            </w:tcMar>
          </w:tcPr>
          <w:p w14:paraId="6007B36B" w14:textId="77777777" w:rsidR="000A164B" w:rsidRDefault="00000000">
            <w:pPr>
              <w:jc w:val="center"/>
              <w:rPr>
                <w:sz w:val="20"/>
                <w:szCs w:val="20"/>
              </w:rPr>
            </w:pPr>
            <w:r>
              <w:rPr>
                <w:sz w:val="20"/>
                <w:szCs w:val="20"/>
              </w:rPr>
              <w:t>0.0.6</w:t>
            </w:r>
          </w:p>
        </w:tc>
        <w:tc>
          <w:tcPr>
            <w:tcW w:w="1536" w:type="dxa"/>
            <w:shd w:val="clear" w:color="auto" w:fill="auto"/>
            <w:tcMar>
              <w:top w:w="100" w:type="dxa"/>
              <w:left w:w="100" w:type="dxa"/>
              <w:bottom w:w="100" w:type="dxa"/>
              <w:right w:w="100" w:type="dxa"/>
            </w:tcMar>
          </w:tcPr>
          <w:p w14:paraId="227AEF55" w14:textId="77777777" w:rsidR="000A164B" w:rsidRDefault="00000000">
            <w:pPr>
              <w:jc w:val="center"/>
              <w:rPr>
                <w:sz w:val="20"/>
                <w:szCs w:val="20"/>
              </w:rPr>
            </w:pPr>
            <w:r>
              <w:rPr>
                <w:sz w:val="20"/>
                <w:szCs w:val="20"/>
              </w:rPr>
              <w:t>Josh</w:t>
            </w:r>
          </w:p>
        </w:tc>
        <w:tc>
          <w:tcPr>
            <w:tcW w:w="1536" w:type="dxa"/>
            <w:shd w:val="clear" w:color="auto" w:fill="auto"/>
            <w:tcMar>
              <w:top w:w="100" w:type="dxa"/>
              <w:left w:w="100" w:type="dxa"/>
              <w:bottom w:w="100" w:type="dxa"/>
              <w:right w:w="100" w:type="dxa"/>
            </w:tcMar>
          </w:tcPr>
          <w:p w14:paraId="613C5316" w14:textId="77777777" w:rsidR="000A164B" w:rsidRDefault="00000000">
            <w:pPr>
              <w:jc w:val="center"/>
              <w:rPr>
                <w:sz w:val="20"/>
                <w:szCs w:val="20"/>
              </w:rPr>
            </w:pPr>
            <w:r>
              <w:rPr>
                <w:sz w:val="20"/>
                <w:szCs w:val="20"/>
              </w:rPr>
              <w:t>09.18.24</w:t>
            </w:r>
          </w:p>
        </w:tc>
        <w:tc>
          <w:tcPr>
            <w:tcW w:w="144" w:type="dxa"/>
            <w:shd w:val="clear" w:color="auto" w:fill="000000"/>
            <w:tcMar>
              <w:top w:w="100" w:type="dxa"/>
              <w:left w:w="100" w:type="dxa"/>
              <w:bottom w:w="100" w:type="dxa"/>
              <w:right w:w="100" w:type="dxa"/>
            </w:tcMar>
          </w:tcPr>
          <w:p w14:paraId="624C7092"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29877B5D"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4D946EF5"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5271947B" w14:textId="77777777" w:rsidR="000A164B" w:rsidRDefault="000A164B">
            <w:pPr>
              <w:jc w:val="center"/>
              <w:rPr>
                <w:sz w:val="20"/>
                <w:szCs w:val="20"/>
              </w:rPr>
            </w:pPr>
          </w:p>
        </w:tc>
      </w:tr>
      <w:tr w:rsidR="000A164B" w14:paraId="5B28CAAB" w14:textId="77777777">
        <w:tc>
          <w:tcPr>
            <w:tcW w:w="1536" w:type="dxa"/>
            <w:shd w:val="clear" w:color="auto" w:fill="auto"/>
            <w:tcMar>
              <w:top w:w="100" w:type="dxa"/>
              <w:left w:w="100" w:type="dxa"/>
              <w:bottom w:w="100" w:type="dxa"/>
              <w:right w:w="100" w:type="dxa"/>
            </w:tcMar>
          </w:tcPr>
          <w:p w14:paraId="1ABC2C92" w14:textId="77777777" w:rsidR="000A164B" w:rsidRDefault="00000000">
            <w:pPr>
              <w:jc w:val="center"/>
              <w:rPr>
                <w:sz w:val="20"/>
                <w:szCs w:val="20"/>
              </w:rPr>
            </w:pPr>
            <w:r>
              <w:rPr>
                <w:sz w:val="20"/>
                <w:szCs w:val="20"/>
              </w:rPr>
              <w:t>0.0.7</w:t>
            </w:r>
          </w:p>
        </w:tc>
        <w:tc>
          <w:tcPr>
            <w:tcW w:w="1536" w:type="dxa"/>
            <w:shd w:val="clear" w:color="auto" w:fill="auto"/>
            <w:tcMar>
              <w:top w:w="100" w:type="dxa"/>
              <w:left w:w="100" w:type="dxa"/>
              <w:bottom w:w="100" w:type="dxa"/>
              <w:right w:w="100" w:type="dxa"/>
            </w:tcMar>
          </w:tcPr>
          <w:p w14:paraId="4006A2B9" w14:textId="77777777" w:rsidR="000A164B" w:rsidRDefault="00000000">
            <w:pPr>
              <w:jc w:val="center"/>
              <w:rPr>
                <w:sz w:val="20"/>
                <w:szCs w:val="20"/>
              </w:rPr>
            </w:pPr>
            <w:r>
              <w:rPr>
                <w:sz w:val="20"/>
                <w:szCs w:val="20"/>
              </w:rPr>
              <w:t>Al</w:t>
            </w:r>
          </w:p>
        </w:tc>
        <w:tc>
          <w:tcPr>
            <w:tcW w:w="1536" w:type="dxa"/>
            <w:shd w:val="clear" w:color="auto" w:fill="auto"/>
            <w:tcMar>
              <w:top w:w="100" w:type="dxa"/>
              <w:left w:w="100" w:type="dxa"/>
              <w:bottom w:w="100" w:type="dxa"/>
              <w:right w:w="100" w:type="dxa"/>
            </w:tcMar>
          </w:tcPr>
          <w:p w14:paraId="599D6A33" w14:textId="77777777" w:rsidR="000A164B" w:rsidRDefault="00000000">
            <w:pPr>
              <w:jc w:val="center"/>
              <w:rPr>
                <w:sz w:val="20"/>
                <w:szCs w:val="20"/>
              </w:rPr>
            </w:pPr>
            <w:r>
              <w:rPr>
                <w:sz w:val="20"/>
                <w:szCs w:val="20"/>
              </w:rPr>
              <w:t>09.20.24</w:t>
            </w:r>
          </w:p>
        </w:tc>
        <w:tc>
          <w:tcPr>
            <w:tcW w:w="144" w:type="dxa"/>
            <w:shd w:val="clear" w:color="auto" w:fill="000000"/>
            <w:tcMar>
              <w:top w:w="100" w:type="dxa"/>
              <w:left w:w="100" w:type="dxa"/>
              <w:bottom w:w="100" w:type="dxa"/>
              <w:right w:w="100" w:type="dxa"/>
            </w:tcMar>
          </w:tcPr>
          <w:p w14:paraId="06FFFBF3"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25714F74"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0701D522"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6C5A3178" w14:textId="77777777" w:rsidR="000A164B" w:rsidRDefault="000A164B">
            <w:pPr>
              <w:jc w:val="center"/>
              <w:rPr>
                <w:sz w:val="20"/>
                <w:szCs w:val="20"/>
              </w:rPr>
            </w:pPr>
          </w:p>
        </w:tc>
      </w:tr>
      <w:tr w:rsidR="000A164B" w14:paraId="101B9DAC" w14:textId="77777777">
        <w:tc>
          <w:tcPr>
            <w:tcW w:w="1536" w:type="dxa"/>
            <w:shd w:val="clear" w:color="auto" w:fill="auto"/>
            <w:tcMar>
              <w:top w:w="100" w:type="dxa"/>
              <w:left w:w="100" w:type="dxa"/>
              <w:bottom w:w="100" w:type="dxa"/>
              <w:right w:w="100" w:type="dxa"/>
            </w:tcMar>
          </w:tcPr>
          <w:p w14:paraId="46F3E88C" w14:textId="77777777" w:rsidR="000A164B" w:rsidRDefault="00000000">
            <w:pPr>
              <w:jc w:val="center"/>
              <w:rPr>
                <w:sz w:val="20"/>
                <w:szCs w:val="20"/>
              </w:rPr>
            </w:pPr>
            <w:r>
              <w:rPr>
                <w:sz w:val="20"/>
                <w:szCs w:val="20"/>
              </w:rPr>
              <w:t>0.0.8</w:t>
            </w:r>
          </w:p>
        </w:tc>
        <w:tc>
          <w:tcPr>
            <w:tcW w:w="1536" w:type="dxa"/>
            <w:shd w:val="clear" w:color="auto" w:fill="auto"/>
            <w:tcMar>
              <w:top w:w="100" w:type="dxa"/>
              <w:left w:w="100" w:type="dxa"/>
              <w:bottom w:w="100" w:type="dxa"/>
              <w:right w:w="100" w:type="dxa"/>
            </w:tcMar>
          </w:tcPr>
          <w:p w14:paraId="162D2851" w14:textId="77777777" w:rsidR="000A164B" w:rsidRDefault="00000000">
            <w:pPr>
              <w:jc w:val="center"/>
              <w:rPr>
                <w:sz w:val="20"/>
                <w:szCs w:val="20"/>
              </w:rPr>
            </w:pPr>
            <w:r>
              <w:rPr>
                <w:sz w:val="20"/>
                <w:szCs w:val="20"/>
              </w:rPr>
              <w:t>Josh</w:t>
            </w:r>
          </w:p>
        </w:tc>
        <w:tc>
          <w:tcPr>
            <w:tcW w:w="1536" w:type="dxa"/>
            <w:shd w:val="clear" w:color="auto" w:fill="auto"/>
            <w:tcMar>
              <w:top w:w="100" w:type="dxa"/>
              <w:left w:w="100" w:type="dxa"/>
              <w:bottom w:w="100" w:type="dxa"/>
              <w:right w:w="100" w:type="dxa"/>
            </w:tcMar>
          </w:tcPr>
          <w:p w14:paraId="5D705CA7" w14:textId="77777777" w:rsidR="000A164B" w:rsidRDefault="00000000">
            <w:pPr>
              <w:jc w:val="center"/>
              <w:rPr>
                <w:sz w:val="20"/>
                <w:szCs w:val="20"/>
              </w:rPr>
            </w:pPr>
            <w:r>
              <w:rPr>
                <w:sz w:val="20"/>
                <w:szCs w:val="20"/>
              </w:rPr>
              <w:t>09.20.24</w:t>
            </w:r>
          </w:p>
        </w:tc>
        <w:tc>
          <w:tcPr>
            <w:tcW w:w="144" w:type="dxa"/>
            <w:shd w:val="clear" w:color="auto" w:fill="000000"/>
            <w:tcMar>
              <w:top w:w="100" w:type="dxa"/>
              <w:left w:w="100" w:type="dxa"/>
              <w:bottom w:w="100" w:type="dxa"/>
              <w:right w:w="100" w:type="dxa"/>
            </w:tcMar>
          </w:tcPr>
          <w:p w14:paraId="3A9F5978"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0E383287"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1CF72808"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50C77D38" w14:textId="77777777" w:rsidR="000A164B" w:rsidRDefault="000A164B">
            <w:pPr>
              <w:jc w:val="center"/>
              <w:rPr>
                <w:sz w:val="20"/>
                <w:szCs w:val="20"/>
              </w:rPr>
            </w:pPr>
          </w:p>
        </w:tc>
      </w:tr>
      <w:tr w:rsidR="000A164B" w14:paraId="223208F5" w14:textId="77777777">
        <w:tc>
          <w:tcPr>
            <w:tcW w:w="1536" w:type="dxa"/>
            <w:shd w:val="clear" w:color="auto" w:fill="auto"/>
            <w:tcMar>
              <w:top w:w="100" w:type="dxa"/>
              <w:left w:w="100" w:type="dxa"/>
              <w:bottom w:w="100" w:type="dxa"/>
              <w:right w:w="100" w:type="dxa"/>
            </w:tcMar>
          </w:tcPr>
          <w:p w14:paraId="0E7C782C" w14:textId="77777777" w:rsidR="000A164B" w:rsidRDefault="00000000">
            <w:pPr>
              <w:jc w:val="center"/>
              <w:rPr>
                <w:sz w:val="20"/>
                <w:szCs w:val="20"/>
              </w:rPr>
            </w:pPr>
            <w:r>
              <w:rPr>
                <w:sz w:val="20"/>
                <w:szCs w:val="20"/>
              </w:rPr>
              <w:t>0.0.9</w:t>
            </w:r>
          </w:p>
        </w:tc>
        <w:tc>
          <w:tcPr>
            <w:tcW w:w="1536" w:type="dxa"/>
            <w:shd w:val="clear" w:color="auto" w:fill="auto"/>
            <w:tcMar>
              <w:top w:w="100" w:type="dxa"/>
              <w:left w:w="100" w:type="dxa"/>
              <w:bottom w:w="100" w:type="dxa"/>
              <w:right w:w="100" w:type="dxa"/>
            </w:tcMar>
          </w:tcPr>
          <w:p w14:paraId="581AFBA9" w14:textId="77777777" w:rsidR="000A164B" w:rsidRDefault="00000000">
            <w:pPr>
              <w:jc w:val="center"/>
              <w:rPr>
                <w:sz w:val="20"/>
                <w:szCs w:val="20"/>
              </w:rPr>
            </w:pPr>
            <w:r>
              <w:rPr>
                <w:sz w:val="20"/>
                <w:szCs w:val="20"/>
              </w:rPr>
              <w:t>Josh</w:t>
            </w:r>
          </w:p>
        </w:tc>
        <w:tc>
          <w:tcPr>
            <w:tcW w:w="1536" w:type="dxa"/>
            <w:shd w:val="clear" w:color="auto" w:fill="auto"/>
            <w:tcMar>
              <w:top w:w="100" w:type="dxa"/>
              <w:left w:w="100" w:type="dxa"/>
              <w:bottom w:w="100" w:type="dxa"/>
              <w:right w:w="100" w:type="dxa"/>
            </w:tcMar>
          </w:tcPr>
          <w:p w14:paraId="1E356DC5" w14:textId="77777777" w:rsidR="000A164B" w:rsidRDefault="00000000">
            <w:pPr>
              <w:jc w:val="center"/>
              <w:rPr>
                <w:sz w:val="20"/>
                <w:szCs w:val="20"/>
              </w:rPr>
            </w:pPr>
            <w:r>
              <w:rPr>
                <w:sz w:val="20"/>
                <w:szCs w:val="20"/>
              </w:rPr>
              <w:t>09.29.24</w:t>
            </w:r>
          </w:p>
        </w:tc>
        <w:tc>
          <w:tcPr>
            <w:tcW w:w="144" w:type="dxa"/>
            <w:shd w:val="clear" w:color="auto" w:fill="000000"/>
            <w:tcMar>
              <w:top w:w="100" w:type="dxa"/>
              <w:left w:w="100" w:type="dxa"/>
              <w:bottom w:w="100" w:type="dxa"/>
              <w:right w:w="100" w:type="dxa"/>
            </w:tcMar>
          </w:tcPr>
          <w:p w14:paraId="02C0DD36"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3BF30E66"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767C3838"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1685B308" w14:textId="77777777" w:rsidR="000A164B" w:rsidRDefault="000A164B">
            <w:pPr>
              <w:jc w:val="center"/>
              <w:rPr>
                <w:sz w:val="20"/>
                <w:szCs w:val="20"/>
              </w:rPr>
            </w:pPr>
          </w:p>
        </w:tc>
      </w:tr>
      <w:tr w:rsidR="000A164B" w14:paraId="28CD9FBE" w14:textId="77777777">
        <w:tc>
          <w:tcPr>
            <w:tcW w:w="1536" w:type="dxa"/>
            <w:shd w:val="clear" w:color="auto" w:fill="auto"/>
            <w:tcMar>
              <w:top w:w="100" w:type="dxa"/>
              <w:left w:w="100" w:type="dxa"/>
              <w:bottom w:w="100" w:type="dxa"/>
              <w:right w:w="100" w:type="dxa"/>
            </w:tcMar>
          </w:tcPr>
          <w:p w14:paraId="748E6AAE"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169F8096"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0014B936" w14:textId="77777777" w:rsidR="000A164B" w:rsidRDefault="000A164B">
            <w:pPr>
              <w:jc w:val="center"/>
              <w:rPr>
                <w:sz w:val="20"/>
                <w:szCs w:val="20"/>
              </w:rPr>
            </w:pPr>
          </w:p>
        </w:tc>
        <w:tc>
          <w:tcPr>
            <w:tcW w:w="144" w:type="dxa"/>
            <w:shd w:val="clear" w:color="auto" w:fill="000000"/>
            <w:tcMar>
              <w:top w:w="100" w:type="dxa"/>
              <w:left w:w="100" w:type="dxa"/>
              <w:bottom w:w="100" w:type="dxa"/>
              <w:right w:w="100" w:type="dxa"/>
            </w:tcMar>
          </w:tcPr>
          <w:p w14:paraId="3612015E"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6BCB4831"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709D6D7E"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627E77FA" w14:textId="77777777" w:rsidR="000A164B" w:rsidRDefault="000A164B">
            <w:pPr>
              <w:jc w:val="center"/>
              <w:rPr>
                <w:sz w:val="20"/>
                <w:szCs w:val="20"/>
              </w:rPr>
            </w:pPr>
          </w:p>
        </w:tc>
      </w:tr>
      <w:tr w:rsidR="000A164B" w14:paraId="538E066F" w14:textId="77777777">
        <w:tc>
          <w:tcPr>
            <w:tcW w:w="1536" w:type="dxa"/>
            <w:shd w:val="clear" w:color="auto" w:fill="auto"/>
            <w:tcMar>
              <w:top w:w="100" w:type="dxa"/>
              <w:left w:w="100" w:type="dxa"/>
              <w:bottom w:w="100" w:type="dxa"/>
              <w:right w:w="100" w:type="dxa"/>
            </w:tcMar>
          </w:tcPr>
          <w:p w14:paraId="73760167"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1120D444"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337BF451" w14:textId="77777777" w:rsidR="000A164B" w:rsidRDefault="000A164B">
            <w:pPr>
              <w:jc w:val="center"/>
              <w:rPr>
                <w:sz w:val="20"/>
                <w:szCs w:val="20"/>
              </w:rPr>
            </w:pPr>
          </w:p>
        </w:tc>
        <w:tc>
          <w:tcPr>
            <w:tcW w:w="144" w:type="dxa"/>
            <w:shd w:val="clear" w:color="auto" w:fill="000000"/>
            <w:tcMar>
              <w:top w:w="100" w:type="dxa"/>
              <w:left w:w="100" w:type="dxa"/>
              <w:bottom w:w="100" w:type="dxa"/>
              <w:right w:w="100" w:type="dxa"/>
            </w:tcMar>
          </w:tcPr>
          <w:p w14:paraId="3558A96F"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2568D148"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41317559" w14:textId="77777777" w:rsidR="000A164B" w:rsidRDefault="000A164B">
            <w:pPr>
              <w:jc w:val="center"/>
              <w:rPr>
                <w:sz w:val="20"/>
                <w:szCs w:val="20"/>
              </w:rPr>
            </w:pPr>
          </w:p>
        </w:tc>
        <w:tc>
          <w:tcPr>
            <w:tcW w:w="1536" w:type="dxa"/>
            <w:shd w:val="clear" w:color="auto" w:fill="auto"/>
            <w:tcMar>
              <w:top w:w="100" w:type="dxa"/>
              <w:left w:w="100" w:type="dxa"/>
              <w:bottom w:w="100" w:type="dxa"/>
              <w:right w:w="100" w:type="dxa"/>
            </w:tcMar>
          </w:tcPr>
          <w:p w14:paraId="216FA808" w14:textId="77777777" w:rsidR="000A164B" w:rsidRDefault="000A164B">
            <w:pPr>
              <w:jc w:val="center"/>
              <w:rPr>
                <w:sz w:val="20"/>
                <w:szCs w:val="20"/>
              </w:rPr>
            </w:pPr>
          </w:p>
        </w:tc>
      </w:tr>
    </w:tbl>
    <w:p w14:paraId="0A99ADC3" w14:textId="77777777" w:rsidR="000A164B" w:rsidRDefault="000A164B">
      <w:pPr>
        <w:pStyle w:val="Heading1"/>
        <w:keepNext w:val="0"/>
        <w:keepLines w:val="0"/>
        <w:widowControl/>
        <w:spacing w:before="0" w:after="0"/>
      </w:pPr>
      <w:bookmarkStart w:id="10" w:name="_w0m8v4hc9ef" w:colFirst="0" w:colLast="0"/>
      <w:bookmarkEnd w:id="10"/>
    </w:p>
    <w:p w14:paraId="44ABD8B9" w14:textId="77777777" w:rsidR="000A164B" w:rsidRDefault="000A164B"/>
    <w:p w14:paraId="0FA6049B" w14:textId="77777777" w:rsidR="000A164B" w:rsidRDefault="000A164B"/>
    <w:p w14:paraId="7D495852" w14:textId="77777777" w:rsidR="007237DA" w:rsidRDefault="007237DA"/>
    <w:p w14:paraId="609B60E2" w14:textId="77777777" w:rsidR="007237DA" w:rsidRDefault="007237DA"/>
    <w:p w14:paraId="6F0B6827" w14:textId="77777777" w:rsidR="000A164B" w:rsidRDefault="00000000">
      <w:pPr>
        <w:pStyle w:val="Heading1"/>
        <w:keepNext w:val="0"/>
        <w:keepLines w:val="0"/>
        <w:widowControl/>
        <w:spacing w:before="0" w:after="0"/>
      </w:pPr>
      <w:bookmarkStart w:id="11" w:name="_xq6mpg9lsjb6" w:colFirst="0" w:colLast="0"/>
      <w:bookmarkEnd w:id="11"/>
      <w:r>
        <w:lastRenderedPageBreak/>
        <w:t>Figures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A164B" w14:paraId="02CFADA3" w14:textId="77777777">
        <w:tc>
          <w:tcPr>
            <w:tcW w:w="4680" w:type="dxa"/>
            <w:shd w:val="clear" w:color="auto" w:fill="3C78D8"/>
            <w:tcMar>
              <w:top w:w="100" w:type="dxa"/>
              <w:left w:w="100" w:type="dxa"/>
              <w:bottom w:w="100" w:type="dxa"/>
              <w:right w:w="100" w:type="dxa"/>
            </w:tcMar>
          </w:tcPr>
          <w:p w14:paraId="23A782B3" w14:textId="77777777" w:rsidR="000A164B" w:rsidRDefault="00000000">
            <w:pPr>
              <w:rPr>
                <w:b/>
                <w:color w:val="FFFFFF"/>
                <w:sz w:val="18"/>
                <w:szCs w:val="18"/>
              </w:rPr>
            </w:pPr>
            <w:r>
              <w:rPr>
                <w:b/>
                <w:color w:val="FFFFFF"/>
                <w:sz w:val="18"/>
                <w:szCs w:val="18"/>
              </w:rPr>
              <w:t>Figure ID</w:t>
            </w:r>
          </w:p>
        </w:tc>
        <w:tc>
          <w:tcPr>
            <w:tcW w:w="4680" w:type="dxa"/>
            <w:shd w:val="clear" w:color="auto" w:fill="3C78D8"/>
            <w:tcMar>
              <w:top w:w="100" w:type="dxa"/>
              <w:left w:w="100" w:type="dxa"/>
              <w:bottom w:w="100" w:type="dxa"/>
              <w:right w:w="100" w:type="dxa"/>
            </w:tcMar>
          </w:tcPr>
          <w:p w14:paraId="6C4DE178" w14:textId="77777777" w:rsidR="000A164B" w:rsidRDefault="00000000">
            <w:pPr>
              <w:rPr>
                <w:b/>
                <w:color w:val="FFFFFF"/>
                <w:sz w:val="18"/>
                <w:szCs w:val="18"/>
              </w:rPr>
            </w:pPr>
            <w:r>
              <w:rPr>
                <w:b/>
                <w:color w:val="FFFFFF"/>
                <w:sz w:val="18"/>
                <w:szCs w:val="18"/>
              </w:rPr>
              <w:t>Figure Description</w:t>
            </w:r>
          </w:p>
        </w:tc>
      </w:tr>
      <w:tr w:rsidR="000A164B" w14:paraId="7DE1743A" w14:textId="77777777">
        <w:tc>
          <w:tcPr>
            <w:tcW w:w="4680" w:type="dxa"/>
            <w:shd w:val="clear" w:color="auto" w:fill="auto"/>
            <w:tcMar>
              <w:top w:w="100" w:type="dxa"/>
              <w:left w:w="100" w:type="dxa"/>
              <w:bottom w:w="100" w:type="dxa"/>
              <w:right w:w="100" w:type="dxa"/>
            </w:tcMar>
          </w:tcPr>
          <w:p w14:paraId="7444EF33" w14:textId="77777777" w:rsidR="000A164B" w:rsidRDefault="00000000">
            <w:pPr>
              <w:pStyle w:val="Heading3"/>
              <w:rPr>
                <w:b w:val="0"/>
              </w:rPr>
            </w:pPr>
            <w:bookmarkStart w:id="12" w:name="_lue9dr1j90ld" w:colFirst="0" w:colLast="0"/>
            <w:bookmarkEnd w:id="12"/>
            <w:r>
              <w:rPr>
                <w:b w:val="0"/>
              </w:rPr>
              <w:t xml:space="preserve">Figure 2.1 </w:t>
            </w:r>
          </w:p>
        </w:tc>
        <w:tc>
          <w:tcPr>
            <w:tcW w:w="4680" w:type="dxa"/>
            <w:shd w:val="clear" w:color="auto" w:fill="auto"/>
            <w:tcMar>
              <w:top w:w="100" w:type="dxa"/>
              <w:left w:w="100" w:type="dxa"/>
              <w:bottom w:w="100" w:type="dxa"/>
              <w:right w:w="100" w:type="dxa"/>
            </w:tcMar>
          </w:tcPr>
          <w:p w14:paraId="13995F15" w14:textId="77777777" w:rsidR="000A164B" w:rsidRDefault="00000000">
            <w:pPr>
              <w:pStyle w:val="Heading3"/>
              <w:rPr>
                <w:b w:val="0"/>
              </w:rPr>
            </w:pPr>
            <w:bookmarkStart w:id="13" w:name="_hfv8louxfwo7" w:colFirst="0" w:colLast="0"/>
            <w:bookmarkEnd w:id="13"/>
            <w:r>
              <w:rPr>
                <w:b w:val="0"/>
              </w:rPr>
              <w:t>General - Use Case Diagram</w:t>
            </w:r>
          </w:p>
        </w:tc>
      </w:tr>
      <w:tr w:rsidR="000A164B" w14:paraId="2FC7016B" w14:textId="77777777">
        <w:tc>
          <w:tcPr>
            <w:tcW w:w="4680" w:type="dxa"/>
            <w:shd w:val="clear" w:color="auto" w:fill="auto"/>
            <w:tcMar>
              <w:top w:w="100" w:type="dxa"/>
              <w:left w:w="100" w:type="dxa"/>
              <w:bottom w:w="100" w:type="dxa"/>
              <w:right w:w="100" w:type="dxa"/>
            </w:tcMar>
          </w:tcPr>
          <w:p w14:paraId="4D34DFD6" w14:textId="77777777" w:rsidR="000A164B" w:rsidRDefault="00000000">
            <w:pPr>
              <w:rPr>
                <w:sz w:val="18"/>
                <w:szCs w:val="18"/>
              </w:rPr>
            </w:pPr>
            <w:r>
              <w:rPr>
                <w:sz w:val="18"/>
                <w:szCs w:val="18"/>
              </w:rPr>
              <w:t>Figure 2.2</w:t>
            </w:r>
          </w:p>
        </w:tc>
        <w:tc>
          <w:tcPr>
            <w:tcW w:w="4680" w:type="dxa"/>
            <w:shd w:val="clear" w:color="auto" w:fill="auto"/>
            <w:tcMar>
              <w:top w:w="100" w:type="dxa"/>
              <w:left w:w="100" w:type="dxa"/>
              <w:bottom w:w="100" w:type="dxa"/>
              <w:right w:w="100" w:type="dxa"/>
            </w:tcMar>
          </w:tcPr>
          <w:p w14:paraId="007BFDDF" w14:textId="77777777" w:rsidR="000A164B" w:rsidRDefault="00000000">
            <w:pPr>
              <w:pStyle w:val="Heading3"/>
              <w:rPr>
                <w:b w:val="0"/>
              </w:rPr>
            </w:pPr>
            <w:bookmarkStart w:id="14" w:name="_rt9y7stgfskb" w:colFirst="0" w:colLast="0"/>
            <w:bookmarkEnd w:id="14"/>
            <w:r>
              <w:rPr>
                <w:b w:val="0"/>
              </w:rPr>
              <w:t>Class Diagram</w:t>
            </w:r>
          </w:p>
        </w:tc>
      </w:tr>
      <w:tr w:rsidR="000A164B" w14:paraId="4184E4C4" w14:textId="77777777">
        <w:tc>
          <w:tcPr>
            <w:tcW w:w="4680" w:type="dxa"/>
            <w:shd w:val="clear" w:color="auto" w:fill="auto"/>
            <w:tcMar>
              <w:top w:w="100" w:type="dxa"/>
              <w:left w:w="100" w:type="dxa"/>
              <w:bottom w:w="100" w:type="dxa"/>
              <w:right w:w="100" w:type="dxa"/>
            </w:tcMar>
          </w:tcPr>
          <w:p w14:paraId="008E4290" w14:textId="77777777" w:rsidR="000A164B" w:rsidRDefault="00000000">
            <w:pPr>
              <w:rPr>
                <w:sz w:val="18"/>
                <w:szCs w:val="18"/>
              </w:rPr>
            </w:pPr>
            <w:r>
              <w:rPr>
                <w:sz w:val="18"/>
                <w:szCs w:val="18"/>
              </w:rPr>
              <w:t>Figure 2.3</w:t>
            </w:r>
          </w:p>
        </w:tc>
        <w:tc>
          <w:tcPr>
            <w:tcW w:w="4680" w:type="dxa"/>
            <w:shd w:val="clear" w:color="auto" w:fill="auto"/>
            <w:tcMar>
              <w:top w:w="100" w:type="dxa"/>
              <w:left w:w="100" w:type="dxa"/>
              <w:bottom w:w="100" w:type="dxa"/>
              <w:right w:w="100" w:type="dxa"/>
            </w:tcMar>
          </w:tcPr>
          <w:p w14:paraId="6C9C4160" w14:textId="77777777" w:rsidR="000A164B" w:rsidRDefault="00000000">
            <w:pPr>
              <w:pStyle w:val="Heading3"/>
              <w:rPr>
                <w:b w:val="0"/>
              </w:rPr>
            </w:pPr>
            <w:bookmarkStart w:id="15" w:name="_ltps8u9m29b8" w:colFirst="0" w:colLast="0"/>
            <w:bookmarkEnd w:id="15"/>
            <w:r>
              <w:rPr>
                <w:b w:val="0"/>
              </w:rPr>
              <w:t>Sequence Diagram</w:t>
            </w:r>
          </w:p>
        </w:tc>
      </w:tr>
    </w:tbl>
    <w:p w14:paraId="22491B95" w14:textId="77777777" w:rsidR="000A164B" w:rsidRDefault="000A164B">
      <w:pPr>
        <w:widowControl/>
        <w:spacing w:line="276" w:lineRule="auto"/>
      </w:pPr>
    </w:p>
    <w:p w14:paraId="69B3D794" w14:textId="77777777" w:rsidR="000A164B" w:rsidRDefault="00000000">
      <w:pPr>
        <w:pStyle w:val="Heading1"/>
        <w:keepNext w:val="0"/>
        <w:keepLines w:val="0"/>
        <w:widowControl/>
        <w:spacing w:before="0" w:after="0"/>
      </w:pPr>
      <w:bookmarkStart w:id="16" w:name="_4m6aay3pflgn" w:colFirst="0" w:colLast="0"/>
      <w:bookmarkEnd w:id="16"/>
      <w:r>
        <w:t>Tables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8325"/>
      </w:tblGrid>
      <w:tr w:rsidR="000A164B" w14:paraId="36FA9744" w14:textId="77777777">
        <w:tc>
          <w:tcPr>
            <w:tcW w:w="1035" w:type="dxa"/>
            <w:shd w:val="clear" w:color="auto" w:fill="3C78D8"/>
            <w:tcMar>
              <w:top w:w="100" w:type="dxa"/>
              <w:left w:w="100" w:type="dxa"/>
              <w:bottom w:w="100" w:type="dxa"/>
              <w:right w:w="100" w:type="dxa"/>
            </w:tcMar>
          </w:tcPr>
          <w:p w14:paraId="3362284D" w14:textId="77777777" w:rsidR="000A164B" w:rsidRDefault="00000000">
            <w:pPr>
              <w:rPr>
                <w:b/>
                <w:color w:val="FFFFFF"/>
                <w:sz w:val="18"/>
                <w:szCs w:val="18"/>
              </w:rPr>
            </w:pPr>
            <w:r>
              <w:rPr>
                <w:b/>
                <w:color w:val="FFFFFF"/>
                <w:sz w:val="18"/>
                <w:szCs w:val="18"/>
              </w:rPr>
              <w:t>Table ID</w:t>
            </w:r>
          </w:p>
        </w:tc>
        <w:tc>
          <w:tcPr>
            <w:tcW w:w="8325" w:type="dxa"/>
            <w:shd w:val="clear" w:color="auto" w:fill="3C78D8"/>
            <w:tcMar>
              <w:top w:w="100" w:type="dxa"/>
              <w:left w:w="100" w:type="dxa"/>
              <w:bottom w:w="100" w:type="dxa"/>
              <w:right w:w="100" w:type="dxa"/>
            </w:tcMar>
          </w:tcPr>
          <w:p w14:paraId="57B0DC27" w14:textId="77777777" w:rsidR="000A164B" w:rsidRDefault="00000000">
            <w:pPr>
              <w:rPr>
                <w:b/>
                <w:color w:val="FFFFFF"/>
                <w:sz w:val="18"/>
                <w:szCs w:val="18"/>
              </w:rPr>
            </w:pPr>
            <w:r>
              <w:rPr>
                <w:b/>
                <w:color w:val="FFFFFF"/>
                <w:sz w:val="18"/>
                <w:szCs w:val="18"/>
              </w:rPr>
              <w:t>Table Description</w:t>
            </w:r>
          </w:p>
        </w:tc>
      </w:tr>
      <w:tr w:rsidR="000A164B" w14:paraId="5F55AF63" w14:textId="77777777">
        <w:tc>
          <w:tcPr>
            <w:tcW w:w="1035" w:type="dxa"/>
            <w:shd w:val="clear" w:color="auto" w:fill="auto"/>
            <w:tcMar>
              <w:top w:w="100" w:type="dxa"/>
              <w:left w:w="100" w:type="dxa"/>
              <w:bottom w:w="100" w:type="dxa"/>
              <w:right w:w="100" w:type="dxa"/>
            </w:tcMar>
          </w:tcPr>
          <w:p w14:paraId="4689D00A" w14:textId="77777777" w:rsidR="000A164B" w:rsidRDefault="00000000">
            <w:pPr>
              <w:rPr>
                <w:sz w:val="18"/>
                <w:szCs w:val="18"/>
              </w:rPr>
            </w:pPr>
            <w:r>
              <w:rPr>
                <w:sz w:val="18"/>
                <w:szCs w:val="18"/>
              </w:rPr>
              <w:t>2.1</w:t>
            </w:r>
          </w:p>
        </w:tc>
        <w:tc>
          <w:tcPr>
            <w:tcW w:w="8325" w:type="dxa"/>
            <w:shd w:val="clear" w:color="auto" w:fill="auto"/>
            <w:tcMar>
              <w:top w:w="100" w:type="dxa"/>
              <w:left w:w="100" w:type="dxa"/>
              <w:bottom w:w="100" w:type="dxa"/>
              <w:right w:w="100" w:type="dxa"/>
            </w:tcMar>
          </w:tcPr>
          <w:p w14:paraId="2FFEDC49" w14:textId="77777777" w:rsidR="000A164B" w:rsidRDefault="00000000">
            <w:pPr>
              <w:widowControl/>
              <w:rPr>
                <w:sz w:val="18"/>
                <w:szCs w:val="18"/>
              </w:rPr>
            </w:pPr>
            <w:r>
              <w:rPr>
                <w:sz w:val="18"/>
                <w:szCs w:val="18"/>
              </w:rPr>
              <w:t>Use Case Diagrams</w:t>
            </w:r>
          </w:p>
        </w:tc>
      </w:tr>
      <w:tr w:rsidR="000A164B" w14:paraId="146C888B" w14:textId="77777777">
        <w:tc>
          <w:tcPr>
            <w:tcW w:w="1035" w:type="dxa"/>
            <w:shd w:val="clear" w:color="auto" w:fill="auto"/>
            <w:tcMar>
              <w:top w:w="100" w:type="dxa"/>
              <w:left w:w="100" w:type="dxa"/>
              <w:bottom w:w="100" w:type="dxa"/>
              <w:right w:w="100" w:type="dxa"/>
            </w:tcMar>
          </w:tcPr>
          <w:p w14:paraId="7536651E" w14:textId="77777777" w:rsidR="000A164B" w:rsidRDefault="00000000">
            <w:pPr>
              <w:rPr>
                <w:sz w:val="18"/>
                <w:szCs w:val="18"/>
              </w:rPr>
            </w:pPr>
            <w:r>
              <w:rPr>
                <w:sz w:val="18"/>
                <w:szCs w:val="18"/>
              </w:rPr>
              <w:t>2.2</w:t>
            </w:r>
          </w:p>
        </w:tc>
        <w:tc>
          <w:tcPr>
            <w:tcW w:w="8325" w:type="dxa"/>
            <w:shd w:val="clear" w:color="auto" w:fill="auto"/>
            <w:tcMar>
              <w:top w:w="100" w:type="dxa"/>
              <w:left w:w="100" w:type="dxa"/>
              <w:bottom w:w="100" w:type="dxa"/>
              <w:right w:w="100" w:type="dxa"/>
            </w:tcMar>
          </w:tcPr>
          <w:p w14:paraId="42D22F47" w14:textId="77777777" w:rsidR="000A164B" w:rsidRDefault="00000000">
            <w:pPr>
              <w:widowControl/>
              <w:rPr>
                <w:sz w:val="18"/>
                <w:szCs w:val="18"/>
              </w:rPr>
            </w:pPr>
            <w:r>
              <w:rPr>
                <w:sz w:val="18"/>
                <w:szCs w:val="18"/>
              </w:rPr>
              <w:t>Use Case Diagram: Navigate Dashboard</w:t>
            </w:r>
          </w:p>
        </w:tc>
      </w:tr>
      <w:tr w:rsidR="000A164B" w14:paraId="769EC8DD" w14:textId="77777777">
        <w:tc>
          <w:tcPr>
            <w:tcW w:w="1035" w:type="dxa"/>
            <w:shd w:val="clear" w:color="auto" w:fill="auto"/>
            <w:tcMar>
              <w:top w:w="100" w:type="dxa"/>
              <w:left w:w="100" w:type="dxa"/>
              <w:bottom w:w="100" w:type="dxa"/>
              <w:right w:w="100" w:type="dxa"/>
            </w:tcMar>
          </w:tcPr>
          <w:p w14:paraId="22BEF67E" w14:textId="77777777" w:rsidR="000A164B" w:rsidRDefault="00000000">
            <w:pPr>
              <w:rPr>
                <w:sz w:val="18"/>
                <w:szCs w:val="18"/>
              </w:rPr>
            </w:pPr>
            <w:r>
              <w:rPr>
                <w:sz w:val="18"/>
                <w:szCs w:val="18"/>
              </w:rPr>
              <w:t>2.3</w:t>
            </w:r>
          </w:p>
        </w:tc>
        <w:tc>
          <w:tcPr>
            <w:tcW w:w="8325" w:type="dxa"/>
            <w:shd w:val="clear" w:color="auto" w:fill="auto"/>
            <w:tcMar>
              <w:top w:w="100" w:type="dxa"/>
              <w:left w:w="100" w:type="dxa"/>
              <w:bottom w:w="100" w:type="dxa"/>
              <w:right w:w="100" w:type="dxa"/>
            </w:tcMar>
          </w:tcPr>
          <w:p w14:paraId="130309E1" w14:textId="77777777" w:rsidR="000A164B" w:rsidRDefault="00000000">
            <w:pPr>
              <w:widowControl/>
              <w:rPr>
                <w:sz w:val="18"/>
                <w:szCs w:val="18"/>
              </w:rPr>
            </w:pPr>
            <w:r>
              <w:rPr>
                <w:sz w:val="18"/>
                <w:szCs w:val="18"/>
              </w:rPr>
              <w:t>Use Case Diagram: View Space Environment Data</w:t>
            </w:r>
          </w:p>
        </w:tc>
      </w:tr>
      <w:tr w:rsidR="000A164B" w14:paraId="2F5C9742" w14:textId="77777777">
        <w:tc>
          <w:tcPr>
            <w:tcW w:w="1035" w:type="dxa"/>
            <w:shd w:val="clear" w:color="auto" w:fill="auto"/>
            <w:tcMar>
              <w:top w:w="100" w:type="dxa"/>
              <w:left w:w="100" w:type="dxa"/>
              <w:bottom w:w="100" w:type="dxa"/>
              <w:right w:w="100" w:type="dxa"/>
            </w:tcMar>
          </w:tcPr>
          <w:p w14:paraId="448CB51B" w14:textId="77777777" w:rsidR="000A164B" w:rsidRDefault="00000000">
            <w:pPr>
              <w:rPr>
                <w:sz w:val="18"/>
                <w:szCs w:val="18"/>
              </w:rPr>
            </w:pPr>
            <w:r>
              <w:rPr>
                <w:sz w:val="18"/>
                <w:szCs w:val="18"/>
              </w:rPr>
              <w:t>2.4</w:t>
            </w:r>
          </w:p>
        </w:tc>
        <w:tc>
          <w:tcPr>
            <w:tcW w:w="8325" w:type="dxa"/>
            <w:shd w:val="clear" w:color="auto" w:fill="auto"/>
            <w:tcMar>
              <w:top w:w="100" w:type="dxa"/>
              <w:left w:w="100" w:type="dxa"/>
              <w:bottom w:w="100" w:type="dxa"/>
              <w:right w:w="100" w:type="dxa"/>
            </w:tcMar>
          </w:tcPr>
          <w:p w14:paraId="650C9929" w14:textId="77777777" w:rsidR="000A164B" w:rsidRDefault="00000000">
            <w:pPr>
              <w:widowControl/>
              <w:rPr>
                <w:sz w:val="18"/>
                <w:szCs w:val="18"/>
              </w:rPr>
            </w:pPr>
            <w:r>
              <w:rPr>
                <w:sz w:val="18"/>
                <w:szCs w:val="18"/>
              </w:rPr>
              <w:t>Use Case Diagram: Generate Predictions</w:t>
            </w:r>
          </w:p>
        </w:tc>
      </w:tr>
      <w:tr w:rsidR="000A164B" w14:paraId="455DB7CD" w14:textId="77777777">
        <w:tc>
          <w:tcPr>
            <w:tcW w:w="1035" w:type="dxa"/>
            <w:shd w:val="clear" w:color="auto" w:fill="auto"/>
            <w:tcMar>
              <w:top w:w="100" w:type="dxa"/>
              <w:left w:w="100" w:type="dxa"/>
              <w:bottom w:w="100" w:type="dxa"/>
              <w:right w:w="100" w:type="dxa"/>
            </w:tcMar>
          </w:tcPr>
          <w:p w14:paraId="0E237EE5" w14:textId="77777777" w:rsidR="000A164B" w:rsidRDefault="00000000">
            <w:pPr>
              <w:rPr>
                <w:sz w:val="18"/>
                <w:szCs w:val="18"/>
              </w:rPr>
            </w:pPr>
            <w:r>
              <w:rPr>
                <w:sz w:val="18"/>
                <w:szCs w:val="18"/>
              </w:rPr>
              <w:t>2.5</w:t>
            </w:r>
          </w:p>
        </w:tc>
        <w:tc>
          <w:tcPr>
            <w:tcW w:w="8325" w:type="dxa"/>
            <w:shd w:val="clear" w:color="auto" w:fill="auto"/>
            <w:tcMar>
              <w:top w:w="100" w:type="dxa"/>
              <w:left w:w="100" w:type="dxa"/>
              <w:bottom w:w="100" w:type="dxa"/>
              <w:right w:w="100" w:type="dxa"/>
            </w:tcMar>
          </w:tcPr>
          <w:p w14:paraId="02C7C859" w14:textId="77777777" w:rsidR="000A164B" w:rsidRDefault="00000000">
            <w:pPr>
              <w:widowControl/>
              <w:rPr>
                <w:sz w:val="18"/>
                <w:szCs w:val="18"/>
              </w:rPr>
            </w:pPr>
            <w:r>
              <w:rPr>
                <w:sz w:val="18"/>
                <w:szCs w:val="18"/>
              </w:rPr>
              <w:t>Use Case Diagram: Export Data</w:t>
            </w:r>
          </w:p>
        </w:tc>
      </w:tr>
      <w:tr w:rsidR="000A164B" w14:paraId="30D3F52A" w14:textId="77777777">
        <w:tc>
          <w:tcPr>
            <w:tcW w:w="1035" w:type="dxa"/>
            <w:shd w:val="clear" w:color="auto" w:fill="auto"/>
            <w:tcMar>
              <w:top w:w="100" w:type="dxa"/>
              <w:left w:w="100" w:type="dxa"/>
              <w:bottom w:w="100" w:type="dxa"/>
              <w:right w:w="100" w:type="dxa"/>
            </w:tcMar>
          </w:tcPr>
          <w:p w14:paraId="37611987" w14:textId="77777777" w:rsidR="000A164B" w:rsidRDefault="00000000">
            <w:pPr>
              <w:rPr>
                <w:sz w:val="18"/>
                <w:szCs w:val="18"/>
              </w:rPr>
            </w:pPr>
            <w:r>
              <w:rPr>
                <w:sz w:val="18"/>
                <w:szCs w:val="18"/>
              </w:rPr>
              <w:t>2.6</w:t>
            </w:r>
          </w:p>
        </w:tc>
        <w:tc>
          <w:tcPr>
            <w:tcW w:w="8325" w:type="dxa"/>
            <w:shd w:val="clear" w:color="auto" w:fill="auto"/>
            <w:tcMar>
              <w:top w:w="100" w:type="dxa"/>
              <w:left w:w="100" w:type="dxa"/>
              <w:bottom w:w="100" w:type="dxa"/>
              <w:right w:w="100" w:type="dxa"/>
            </w:tcMar>
          </w:tcPr>
          <w:p w14:paraId="231D29A9" w14:textId="77777777" w:rsidR="000A164B" w:rsidRDefault="00000000">
            <w:pPr>
              <w:widowControl/>
              <w:rPr>
                <w:sz w:val="18"/>
                <w:szCs w:val="18"/>
              </w:rPr>
            </w:pPr>
            <w:r>
              <w:rPr>
                <w:sz w:val="18"/>
                <w:szCs w:val="18"/>
              </w:rPr>
              <w:t>Use Case Diagram: Perform Custom Queries</w:t>
            </w:r>
          </w:p>
        </w:tc>
      </w:tr>
      <w:tr w:rsidR="000A164B" w14:paraId="505AE819" w14:textId="77777777">
        <w:tc>
          <w:tcPr>
            <w:tcW w:w="1035" w:type="dxa"/>
            <w:shd w:val="clear" w:color="auto" w:fill="auto"/>
            <w:tcMar>
              <w:top w:w="100" w:type="dxa"/>
              <w:left w:w="100" w:type="dxa"/>
              <w:bottom w:w="100" w:type="dxa"/>
              <w:right w:w="100" w:type="dxa"/>
            </w:tcMar>
          </w:tcPr>
          <w:p w14:paraId="4E710BA6" w14:textId="77777777" w:rsidR="000A164B" w:rsidRDefault="00000000">
            <w:pPr>
              <w:rPr>
                <w:sz w:val="18"/>
                <w:szCs w:val="18"/>
              </w:rPr>
            </w:pPr>
            <w:r>
              <w:rPr>
                <w:sz w:val="18"/>
                <w:szCs w:val="18"/>
              </w:rPr>
              <w:t>2.7</w:t>
            </w:r>
          </w:p>
        </w:tc>
        <w:tc>
          <w:tcPr>
            <w:tcW w:w="8325" w:type="dxa"/>
            <w:shd w:val="clear" w:color="auto" w:fill="auto"/>
            <w:tcMar>
              <w:top w:w="100" w:type="dxa"/>
              <w:left w:w="100" w:type="dxa"/>
              <w:bottom w:w="100" w:type="dxa"/>
              <w:right w:w="100" w:type="dxa"/>
            </w:tcMar>
          </w:tcPr>
          <w:p w14:paraId="61D8AC67" w14:textId="77777777" w:rsidR="000A164B" w:rsidRDefault="00000000">
            <w:pPr>
              <w:widowControl/>
              <w:rPr>
                <w:sz w:val="18"/>
                <w:szCs w:val="18"/>
              </w:rPr>
            </w:pPr>
            <w:r>
              <w:rPr>
                <w:sz w:val="18"/>
                <w:szCs w:val="18"/>
              </w:rPr>
              <w:t>Use Case Diagram: Access Historical Data</w:t>
            </w:r>
          </w:p>
        </w:tc>
      </w:tr>
      <w:tr w:rsidR="000A164B" w14:paraId="7D12542C" w14:textId="77777777">
        <w:tc>
          <w:tcPr>
            <w:tcW w:w="1035" w:type="dxa"/>
            <w:shd w:val="clear" w:color="auto" w:fill="auto"/>
            <w:tcMar>
              <w:top w:w="100" w:type="dxa"/>
              <w:left w:w="100" w:type="dxa"/>
              <w:bottom w:w="100" w:type="dxa"/>
              <w:right w:w="100" w:type="dxa"/>
            </w:tcMar>
          </w:tcPr>
          <w:p w14:paraId="4A86EA83" w14:textId="77777777" w:rsidR="000A164B" w:rsidRDefault="00000000">
            <w:pPr>
              <w:rPr>
                <w:sz w:val="18"/>
                <w:szCs w:val="18"/>
              </w:rPr>
            </w:pPr>
            <w:r>
              <w:rPr>
                <w:sz w:val="18"/>
                <w:szCs w:val="18"/>
              </w:rPr>
              <w:t>2.8</w:t>
            </w:r>
          </w:p>
        </w:tc>
        <w:tc>
          <w:tcPr>
            <w:tcW w:w="8325" w:type="dxa"/>
            <w:shd w:val="clear" w:color="auto" w:fill="auto"/>
            <w:tcMar>
              <w:top w:w="100" w:type="dxa"/>
              <w:left w:w="100" w:type="dxa"/>
              <w:bottom w:w="100" w:type="dxa"/>
              <w:right w:w="100" w:type="dxa"/>
            </w:tcMar>
          </w:tcPr>
          <w:p w14:paraId="34DF7EDA" w14:textId="77777777" w:rsidR="000A164B" w:rsidRDefault="00000000">
            <w:pPr>
              <w:widowControl/>
              <w:rPr>
                <w:sz w:val="18"/>
                <w:szCs w:val="18"/>
              </w:rPr>
            </w:pPr>
            <w:r>
              <w:rPr>
                <w:sz w:val="18"/>
                <w:szCs w:val="18"/>
              </w:rPr>
              <w:t>Use Case Diagram: View Satellite Information</w:t>
            </w:r>
          </w:p>
        </w:tc>
      </w:tr>
      <w:tr w:rsidR="000A164B" w14:paraId="68F0F383" w14:textId="77777777">
        <w:tc>
          <w:tcPr>
            <w:tcW w:w="1035" w:type="dxa"/>
            <w:shd w:val="clear" w:color="auto" w:fill="auto"/>
            <w:tcMar>
              <w:top w:w="100" w:type="dxa"/>
              <w:left w:w="100" w:type="dxa"/>
              <w:bottom w:w="100" w:type="dxa"/>
              <w:right w:w="100" w:type="dxa"/>
            </w:tcMar>
          </w:tcPr>
          <w:p w14:paraId="43341A2A" w14:textId="77777777" w:rsidR="000A164B" w:rsidRDefault="00000000">
            <w:pPr>
              <w:rPr>
                <w:sz w:val="18"/>
                <w:szCs w:val="18"/>
              </w:rPr>
            </w:pPr>
            <w:r>
              <w:rPr>
                <w:sz w:val="18"/>
                <w:szCs w:val="18"/>
              </w:rPr>
              <w:t>2.9</w:t>
            </w:r>
          </w:p>
        </w:tc>
        <w:tc>
          <w:tcPr>
            <w:tcW w:w="8325" w:type="dxa"/>
            <w:shd w:val="clear" w:color="auto" w:fill="auto"/>
            <w:tcMar>
              <w:top w:w="100" w:type="dxa"/>
              <w:left w:w="100" w:type="dxa"/>
              <w:bottom w:w="100" w:type="dxa"/>
              <w:right w:w="100" w:type="dxa"/>
            </w:tcMar>
          </w:tcPr>
          <w:p w14:paraId="40DC929A" w14:textId="77777777" w:rsidR="000A164B" w:rsidRDefault="00000000">
            <w:pPr>
              <w:widowControl/>
              <w:rPr>
                <w:sz w:val="18"/>
                <w:szCs w:val="18"/>
              </w:rPr>
            </w:pPr>
            <w:r>
              <w:rPr>
                <w:sz w:val="18"/>
                <w:szCs w:val="18"/>
              </w:rPr>
              <w:t>Use Case Diagram: Search Data</w:t>
            </w:r>
          </w:p>
        </w:tc>
      </w:tr>
      <w:tr w:rsidR="000A164B" w14:paraId="0F243EF9" w14:textId="77777777">
        <w:tc>
          <w:tcPr>
            <w:tcW w:w="1035" w:type="dxa"/>
            <w:shd w:val="clear" w:color="auto" w:fill="auto"/>
            <w:tcMar>
              <w:top w:w="100" w:type="dxa"/>
              <w:left w:w="100" w:type="dxa"/>
              <w:bottom w:w="100" w:type="dxa"/>
              <w:right w:w="100" w:type="dxa"/>
            </w:tcMar>
          </w:tcPr>
          <w:p w14:paraId="7EBAD30F" w14:textId="77777777" w:rsidR="000A164B" w:rsidRDefault="00000000">
            <w:pPr>
              <w:rPr>
                <w:sz w:val="18"/>
                <w:szCs w:val="18"/>
              </w:rPr>
            </w:pPr>
            <w:r>
              <w:rPr>
                <w:sz w:val="18"/>
                <w:szCs w:val="18"/>
              </w:rPr>
              <w:t>2.10</w:t>
            </w:r>
          </w:p>
        </w:tc>
        <w:tc>
          <w:tcPr>
            <w:tcW w:w="8325" w:type="dxa"/>
            <w:shd w:val="clear" w:color="auto" w:fill="auto"/>
            <w:tcMar>
              <w:top w:w="100" w:type="dxa"/>
              <w:left w:w="100" w:type="dxa"/>
              <w:bottom w:w="100" w:type="dxa"/>
              <w:right w:w="100" w:type="dxa"/>
            </w:tcMar>
          </w:tcPr>
          <w:p w14:paraId="603FEAEC" w14:textId="77777777" w:rsidR="000A164B" w:rsidRDefault="00000000">
            <w:pPr>
              <w:widowControl/>
              <w:rPr>
                <w:sz w:val="18"/>
                <w:szCs w:val="18"/>
              </w:rPr>
            </w:pPr>
            <w:r>
              <w:rPr>
                <w:sz w:val="18"/>
                <w:szCs w:val="18"/>
              </w:rPr>
              <w:t>Use Case Diagram: Compare Analysis</w:t>
            </w:r>
          </w:p>
        </w:tc>
      </w:tr>
      <w:tr w:rsidR="000A164B" w14:paraId="347CC225" w14:textId="77777777">
        <w:tc>
          <w:tcPr>
            <w:tcW w:w="1035" w:type="dxa"/>
            <w:shd w:val="clear" w:color="auto" w:fill="auto"/>
            <w:tcMar>
              <w:top w:w="100" w:type="dxa"/>
              <w:left w:w="100" w:type="dxa"/>
              <w:bottom w:w="100" w:type="dxa"/>
              <w:right w:w="100" w:type="dxa"/>
            </w:tcMar>
          </w:tcPr>
          <w:p w14:paraId="7C9084C2" w14:textId="77777777" w:rsidR="000A164B" w:rsidRDefault="00000000">
            <w:pPr>
              <w:rPr>
                <w:sz w:val="18"/>
                <w:szCs w:val="18"/>
              </w:rPr>
            </w:pPr>
            <w:r>
              <w:rPr>
                <w:sz w:val="18"/>
                <w:szCs w:val="18"/>
              </w:rPr>
              <w:t>2.11</w:t>
            </w:r>
          </w:p>
        </w:tc>
        <w:tc>
          <w:tcPr>
            <w:tcW w:w="8325" w:type="dxa"/>
            <w:shd w:val="clear" w:color="auto" w:fill="auto"/>
            <w:tcMar>
              <w:top w:w="100" w:type="dxa"/>
              <w:left w:w="100" w:type="dxa"/>
              <w:bottom w:w="100" w:type="dxa"/>
              <w:right w:w="100" w:type="dxa"/>
            </w:tcMar>
          </w:tcPr>
          <w:p w14:paraId="4F42106B" w14:textId="77777777" w:rsidR="000A164B" w:rsidRDefault="00000000">
            <w:pPr>
              <w:widowControl/>
              <w:rPr>
                <w:sz w:val="18"/>
                <w:szCs w:val="18"/>
              </w:rPr>
            </w:pPr>
            <w:r>
              <w:rPr>
                <w:sz w:val="18"/>
                <w:szCs w:val="18"/>
              </w:rPr>
              <w:t>Use Case Diagram: Access Educational Resources</w:t>
            </w:r>
          </w:p>
        </w:tc>
      </w:tr>
      <w:tr w:rsidR="000A164B" w14:paraId="43A572ED" w14:textId="77777777">
        <w:tc>
          <w:tcPr>
            <w:tcW w:w="1035" w:type="dxa"/>
            <w:shd w:val="clear" w:color="auto" w:fill="auto"/>
            <w:tcMar>
              <w:top w:w="100" w:type="dxa"/>
              <w:left w:w="100" w:type="dxa"/>
              <w:bottom w:w="100" w:type="dxa"/>
              <w:right w:w="100" w:type="dxa"/>
            </w:tcMar>
          </w:tcPr>
          <w:p w14:paraId="3130E726" w14:textId="77777777" w:rsidR="000A164B" w:rsidRDefault="00000000">
            <w:pPr>
              <w:rPr>
                <w:sz w:val="18"/>
                <w:szCs w:val="18"/>
              </w:rPr>
            </w:pPr>
            <w:r>
              <w:rPr>
                <w:sz w:val="18"/>
                <w:szCs w:val="18"/>
              </w:rPr>
              <w:t>4.1</w:t>
            </w:r>
          </w:p>
        </w:tc>
        <w:tc>
          <w:tcPr>
            <w:tcW w:w="8325" w:type="dxa"/>
            <w:shd w:val="clear" w:color="auto" w:fill="auto"/>
            <w:tcMar>
              <w:top w:w="100" w:type="dxa"/>
              <w:left w:w="100" w:type="dxa"/>
              <w:bottom w:w="100" w:type="dxa"/>
              <w:right w:w="100" w:type="dxa"/>
            </w:tcMar>
          </w:tcPr>
          <w:p w14:paraId="3C207140" w14:textId="77777777" w:rsidR="000A164B" w:rsidRDefault="00000000">
            <w:pPr>
              <w:pStyle w:val="Heading3"/>
              <w:widowControl/>
              <w:rPr>
                <w:b w:val="0"/>
              </w:rPr>
            </w:pPr>
            <w:bookmarkStart w:id="17" w:name="_wyfkp4u83fg3" w:colFirst="0" w:colLast="0"/>
            <w:bookmarkEnd w:id="17"/>
            <w:r>
              <w:rPr>
                <w:b w:val="0"/>
              </w:rPr>
              <w:t>Functional Requirements with Use Case Mapping</w:t>
            </w:r>
          </w:p>
        </w:tc>
      </w:tr>
      <w:tr w:rsidR="000A164B" w14:paraId="0874FBD7" w14:textId="77777777">
        <w:tc>
          <w:tcPr>
            <w:tcW w:w="1035" w:type="dxa"/>
            <w:shd w:val="clear" w:color="auto" w:fill="auto"/>
            <w:tcMar>
              <w:top w:w="100" w:type="dxa"/>
              <w:left w:w="100" w:type="dxa"/>
              <w:bottom w:w="100" w:type="dxa"/>
              <w:right w:w="100" w:type="dxa"/>
            </w:tcMar>
          </w:tcPr>
          <w:p w14:paraId="3D36BD4C" w14:textId="77777777" w:rsidR="000A164B" w:rsidRDefault="00000000">
            <w:pPr>
              <w:rPr>
                <w:sz w:val="18"/>
                <w:szCs w:val="18"/>
              </w:rPr>
            </w:pPr>
            <w:r>
              <w:rPr>
                <w:sz w:val="18"/>
                <w:szCs w:val="18"/>
              </w:rPr>
              <w:t>5.1</w:t>
            </w:r>
          </w:p>
        </w:tc>
        <w:tc>
          <w:tcPr>
            <w:tcW w:w="8325" w:type="dxa"/>
            <w:shd w:val="clear" w:color="auto" w:fill="auto"/>
            <w:tcMar>
              <w:top w:w="100" w:type="dxa"/>
              <w:left w:w="100" w:type="dxa"/>
              <w:bottom w:w="100" w:type="dxa"/>
              <w:right w:w="100" w:type="dxa"/>
            </w:tcMar>
          </w:tcPr>
          <w:p w14:paraId="7808E638" w14:textId="77777777" w:rsidR="000A164B" w:rsidRDefault="00000000">
            <w:pPr>
              <w:pStyle w:val="Heading3"/>
              <w:widowControl/>
              <w:rPr>
                <w:b w:val="0"/>
              </w:rPr>
            </w:pPr>
            <w:bookmarkStart w:id="18" w:name="_ii2dayaruoo1" w:colFirst="0" w:colLast="0"/>
            <w:bookmarkEnd w:id="18"/>
            <w:r>
              <w:rPr>
                <w:b w:val="0"/>
              </w:rPr>
              <w:t>Non-Functional Requirements with Use Case Mapping</w:t>
            </w:r>
          </w:p>
        </w:tc>
      </w:tr>
    </w:tbl>
    <w:p w14:paraId="0AEE2693" w14:textId="77777777" w:rsidR="000A164B" w:rsidRDefault="000A164B">
      <w:pPr>
        <w:pStyle w:val="Heading1"/>
        <w:widowControl/>
      </w:pPr>
      <w:bookmarkStart w:id="19" w:name="_kiljgpri1avz" w:colFirst="0" w:colLast="0"/>
      <w:bookmarkEnd w:id="19"/>
    </w:p>
    <w:p w14:paraId="6D4A831B" w14:textId="77777777" w:rsidR="000A164B" w:rsidRDefault="000A164B">
      <w:pPr>
        <w:pStyle w:val="Heading1"/>
        <w:widowControl/>
      </w:pPr>
      <w:bookmarkStart w:id="20" w:name="_1ayifwmf53a1" w:colFirst="0" w:colLast="0"/>
      <w:bookmarkEnd w:id="20"/>
    </w:p>
    <w:p w14:paraId="5E949B5E" w14:textId="77777777" w:rsidR="000A164B" w:rsidRDefault="000A164B">
      <w:pPr>
        <w:pStyle w:val="Heading1"/>
        <w:widowControl/>
      </w:pPr>
      <w:bookmarkStart w:id="21" w:name="_lnfzoj9yoyb7" w:colFirst="0" w:colLast="0"/>
      <w:bookmarkEnd w:id="21"/>
    </w:p>
    <w:p w14:paraId="06194908" w14:textId="77777777" w:rsidR="000A164B" w:rsidRDefault="000A164B">
      <w:pPr>
        <w:widowControl/>
        <w:spacing w:line="276" w:lineRule="auto"/>
        <w:rPr>
          <w:rFonts w:ascii="Arial" w:eastAsia="Arial" w:hAnsi="Arial" w:cs="Arial"/>
        </w:rPr>
      </w:pPr>
    </w:p>
    <w:p w14:paraId="13137041" w14:textId="77777777" w:rsidR="000A164B" w:rsidRDefault="00000000">
      <w:pPr>
        <w:pStyle w:val="Heading1"/>
        <w:widowControl/>
      </w:pPr>
      <w:bookmarkStart w:id="22" w:name="_750a1sbetca2" w:colFirst="0" w:colLast="0"/>
      <w:bookmarkEnd w:id="22"/>
      <w:r>
        <w:lastRenderedPageBreak/>
        <w:t>1.0 INTRODUCTION</w:t>
      </w:r>
    </w:p>
    <w:p w14:paraId="6BC637DD" w14:textId="77777777" w:rsidR="000A164B" w:rsidRDefault="00000000">
      <w:pPr>
        <w:pStyle w:val="Heading2"/>
      </w:pPr>
      <w:bookmarkStart w:id="23" w:name="_cxcd5k31ryx8" w:colFirst="0" w:colLast="0"/>
      <w:bookmarkEnd w:id="23"/>
      <w:r>
        <w:t>1.1 Document Purpose</w:t>
      </w:r>
    </w:p>
    <w:p w14:paraId="2E5A19B7" w14:textId="77777777" w:rsidR="000A164B" w:rsidRDefault="00000000">
      <w:pPr>
        <w:widowControl/>
        <w:spacing w:before="240" w:after="240"/>
        <w:jc w:val="both"/>
      </w:pPr>
      <w:proofErr w:type="gramStart"/>
      <w:r>
        <w:t>All of</w:t>
      </w:r>
      <w:proofErr w:type="gramEnd"/>
      <w:r>
        <w:t xml:space="preserve"> the use cases, functional requirements, and non-functional requirements have been documented in detail in order to define our scope and expectations for O.A.S.I.S. We also establish professional standards and configuration management practices to maintain high-quality development processes. This comprehensive document serves as a detailed scope for the functionality of O.A.S.I.S., aiming to deliver a tool that enhances decision-making in space operations and contributes to the advancement of space exploration and satellite technology. The document details the use cases of our project, including diagrams to demonstrate each. The document includes both functional and non-functional </w:t>
      </w:r>
      <w:proofErr w:type="gramStart"/>
      <w:r>
        <w:t>requirements, and</w:t>
      </w:r>
      <w:proofErr w:type="gramEnd"/>
      <w:r>
        <w:t xml:space="preserve"> includes appropriate measurements and testing guidelines for each. We also demonstrate the relationships and associations between the requirements and use cases. The document concludes with our professional standards and configuration management approach, underlining our commitment to quality and best practices in software development and space systems engineering.</w:t>
      </w:r>
    </w:p>
    <w:p w14:paraId="519941D8" w14:textId="77777777" w:rsidR="000A164B" w:rsidRDefault="00000000">
      <w:pPr>
        <w:pStyle w:val="Heading2"/>
        <w:widowControl/>
        <w:spacing w:before="240" w:after="240"/>
        <w:jc w:val="both"/>
      </w:pPr>
      <w:bookmarkStart w:id="24" w:name="_xk68mv18m0t5" w:colFirst="0" w:colLast="0"/>
      <w:bookmarkEnd w:id="24"/>
      <w:r>
        <w:t>1.2 System Description</w:t>
      </w:r>
    </w:p>
    <w:p w14:paraId="7F7FD66E" w14:textId="77777777" w:rsidR="000A164B" w:rsidRDefault="00000000">
      <w:pPr>
        <w:widowControl/>
        <w:spacing w:before="240" w:after="240"/>
        <w:jc w:val="both"/>
      </w:pPr>
      <w:r>
        <w:t>O.A.S.I.S. is an ambitious predictive analytics application designed to allow for the assessment and forecasting of near-Earth space environments for satellite operations and space missions. By harnessing data from NASA, NOAA, space-track.org, and other open-source datasets, our system aims to provide critical insights that will enhance space operations and mission planning. The core of O.A.S.I.S. lies in its sophisticated data pipeline, which begins with the ingestion of diverse space environment datasets. This data undergoes rigorous processing, including cleaning, normalization, and integration, before being stored in an optimized database schema designed for efficient querying and analysis.</w:t>
      </w:r>
    </w:p>
    <w:p w14:paraId="6652276E" w14:textId="77777777" w:rsidR="000A164B" w:rsidRDefault="00000000">
      <w:pPr>
        <w:widowControl/>
        <w:spacing w:before="240" w:after="240"/>
        <w:jc w:val="both"/>
      </w:pPr>
      <w:r>
        <w:t xml:space="preserve">At the heart of O.A.S.I.S. is a powerful space environment rating model. This model </w:t>
      </w:r>
      <w:proofErr w:type="gramStart"/>
      <w:r>
        <w:t>takes into account</w:t>
      </w:r>
      <w:proofErr w:type="gramEnd"/>
      <w:r>
        <w:t xml:space="preserve"> a multitude of factors, including space weather conditions, orbital debris density, radiation levels, and atmospheric drag. By analyzing these elements, O.A.S.I.S. will offer predictive capabilities for space operations. Users of our system will be able to visualize these predictions through interactive 3D representations of near-Earth space environments, complete with rating heatmaps for different orbital regions and time-based visualizations that illustrate changing conditions over time.</w:t>
      </w:r>
    </w:p>
    <w:p w14:paraId="78BF8F55" w14:textId="77777777" w:rsidR="000A164B" w:rsidRDefault="00000000">
      <w:pPr>
        <w:widowControl/>
        <w:spacing w:before="240" w:after="240"/>
        <w:jc w:val="both"/>
      </w:pPr>
      <w:r>
        <w:t xml:space="preserve">The applications of O.A.S.I.S. are far-reaching within the space industry. It will enable more accurate predictions of optimal launch windows, </w:t>
      </w:r>
      <w:proofErr w:type="gramStart"/>
      <w:r>
        <w:t>taking into account</w:t>
      </w:r>
      <w:proofErr w:type="gramEnd"/>
      <w:r>
        <w:t xml:space="preserve"> forecasted space environment conditions. Space mission planners will be able to optimize satellite constellation configurations, enhancing their resilience against adverse space conditions. Furthermore, </w:t>
      </w:r>
      <w:proofErr w:type="gramStart"/>
      <w:r>
        <w:t>O.</w:t>
      </w:r>
      <w:proofErr w:type="gramEnd"/>
      <w:r>
        <w:t>A.S.I.S. will provide valuable risk assessments for specific types of space missions or satellite hardware, contributing to the overall safety and success of space operations.</w:t>
      </w:r>
    </w:p>
    <w:p w14:paraId="67EAB10E" w14:textId="77777777" w:rsidR="000A164B" w:rsidRDefault="00000000">
      <w:pPr>
        <w:widowControl/>
        <w:spacing w:before="240" w:after="240"/>
        <w:jc w:val="both"/>
        <w:sectPr w:rsidR="000A164B">
          <w:pgSz w:w="12240" w:h="15840"/>
          <w:pgMar w:top="1440" w:right="1440" w:bottom="1440" w:left="1440" w:header="720" w:footer="720" w:gutter="0"/>
          <w:pgNumType w:start="1"/>
          <w:cols w:space="720"/>
        </w:sectPr>
      </w:pPr>
      <w:r>
        <w:t xml:space="preserve">This document outlines the use cases and requirements for the Observational Analytics and Space Intelligence System (O.A.S.I.S.), a predictive analytics application designed to assess and forecast near-Earth space environments for satellite operations and space missions. Developed by Group </w:t>
      </w:r>
      <w:r>
        <w:lastRenderedPageBreak/>
        <w:t xml:space="preserve">11 for Raytheon (RTX), O.A.S.I.S. will integrate data from NASA, NOAA, and other open-source datasets to provide critical insights for space operations planning. </w:t>
      </w:r>
    </w:p>
    <w:p w14:paraId="3197459F" w14:textId="77777777" w:rsidR="000A164B" w:rsidRDefault="00000000">
      <w:pPr>
        <w:pStyle w:val="Heading1"/>
        <w:widowControl/>
      </w:pPr>
      <w:bookmarkStart w:id="25" w:name="_ukqrdmkitn8x" w:colFirst="0" w:colLast="0"/>
      <w:bookmarkEnd w:id="25"/>
      <w:r>
        <w:t>2.0 USE CASE MODEL FOR FUNCTIONAL REQUIREMENTS</w:t>
      </w:r>
    </w:p>
    <w:p w14:paraId="1356AEF2" w14:textId="77777777" w:rsidR="000A164B" w:rsidRDefault="00000000">
      <w:pPr>
        <w:ind w:firstLine="720"/>
      </w:pPr>
      <w:r>
        <w:t>The O.A.S.I.S. application adheres to several IEEE standards to ensure reliability, consistency, and interoperability. These include IEEE 1012-2016 for software verification and validation, IEEE 12207-2017 for software life cycle processes, and IEEE 1016-2009 for software design descriptions. Additionally, the system follows IEEE 1220-2005 for application and management of the systems engineering process, which is crucial for space environment data systems. For data exchange and formatting, the application implements IEEE 1541-2002 for prefixes for binary multiples, ensuring accurate representation of large datasets common in space environment analysis.</w:t>
      </w:r>
    </w:p>
    <w:p w14:paraId="7F8226A5" w14:textId="77777777" w:rsidR="000A164B" w:rsidRDefault="000A164B">
      <w:pPr>
        <w:rPr>
          <w:b/>
          <w:color w:val="FF0000"/>
        </w:rPr>
      </w:pPr>
    </w:p>
    <w:p w14:paraId="3F1172A4" w14:textId="77777777" w:rsidR="000A164B" w:rsidRDefault="00000000">
      <w:r>
        <w:t>Below are diagrams and their corresponding descriptions which list the anticipated use cases for the O.A.</w:t>
      </w:r>
      <w:proofErr w:type="gramStart"/>
      <w:r>
        <w:t>S.I</w:t>
      </w:r>
      <w:proofErr w:type="gramEnd"/>
      <w:r>
        <w:t>.S. application.</w:t>
      </w:r>
    </w:p>
    <w:p w14:paraId="1B67CA3B" w14:textId="77777777" w:rsidR="000A164B" w:rsidRDefault="000A164B"/>
    <w:p w14:paraId="77C60C4D" w14:textId="77777777" w:rsidR="000A164B" w:rsidRDefault="00000000">
      <w:pPr>
        <w:pStyle w:val="Heading3"/>
        <w:rPr>
          <w:color w:val="FF0000"/>
          <w:sz w:val="22"/>
          <w:szCs w:val="22"/>
        </w:rPr>
      </w:pPr>
      <w:bookmarkStart w:id="26" w:name="_xdr642tlzz21" w:colFirst="0" w:colLast="0"/>
      <w:bookmarkEnd w:id="26"/>
      <w:r>
        <w:t>Figure 2.1 - General - Use Case Diagram</w:t>
      </w:r>
    </w:p>
    <w:p w14:paraId="03D2E222" w14:textId="77777777" w:rsidR="000A164B" w:rsidRDefault="00000000">
      <w:pPr>
        <w:ind w:firstLine="720"/>
      </w:pPr>
      <w:r>
        <w:rPr>
          <w:noProof/>
        </w:rPr>
        <w:drawing>
          <wp:anchor distT="114300" distB="114300" distL="114300" distR="114300" simplePos="0" relativeHeight="251658240" behindDoc="0" locked="0" layoutInCell="1" hidden="0" allowOverlap="1" wp14:anchorId="4196F9BB" wp14:editId="57F747CF">
            <wp:simplePos x="0" y="0"/>
            <wp:positionH relativeFrom="column">
              <wp:posOffset>1</wp:posOffset>
            </wp:positionH>
            <wp:positionV relativeFrom="paragraph">
              <wp:posOffset>116586</wp:posOffset>
            </wp:positionV>
            <wp:extent cx="5943600" cy="43942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4394200"/>
                    </a:xfrm>
                    <a:prstGeom prst="rect">
                      <a:avLst/>
                    </a:prstGeom>
                    <a:ln/>
                  </pic:spPr>
                </pic:pic>
              </a:graphicData>
            </a:graphic>
          </wp:anchor>
        </w:drawing>
      </w:r>
    </w:p>
    <w:p w14:paraId="6948D315" w14:textId="77777777" w:rsidR="000A164B" w:rsidRDefault="000A164B">
      <w:pPr>
        <w:rPr>
          <w:b/>
          <w:sz w:val="24"/>
          <w:szCs w:val="24"/>
        </w:rPr>
      </w:pPr>
    </w:p>
    <w:p w14:paraId="29D6CD35" w14:textId="77777777" w:rsidR="000A164B" w:rsidRDefault="00000000">
      <w:pPr>
        <w:rPr>
          <w:b/>
          <w:sz w:val="24"/>
          <w:szCs w:val="24"/>
        </w:rPr>
      </w:pPr>
      <w:r>
        <w:rPr>
          <w:b/>
          <w:sz w:val="24"/>
          <w:szCs w:val="24"/>
        </w:rPr>
        <w:lastRenderedPageBreak/>
        <w:t>Use Case Diagrams:</w:t>
      </w:r>
    </w:p>
    <w:p w14:paraId="308B3868" w14:textId="77777777" w:rsidR="000A164B" w:rsidRDefault="00000000">
      <w:pPr>
        <w:pStyle w:val="Heading3"/>
        <w:widowControl/>
      </w:pPr>
      <w:bookmarkStart w:id="27" w:name="_e2h737jzoq5v" w:colFirst="0" w:colLast="0"/>
      <w:bookmarkEnd w:id="27"/>
      <w:r>
        <w:t>Table 2.1 - Use Case Diagrams</w:t>
      </w:r>
    </w:p>
    <w:tbl>
      <w:tblPr>
        <w:tblStyle w:val="a3"/>
        <w:tblW w:w="933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8235"/>
      </w:tblGrid>
      <w:tr w:rsidR="000A164B" w14:paraId="535F7070" w14:textId="77777777">
        <w:trPr>
          <w:tblHeader/>
        </w:trPr>
        <w:tc>
          <w:tcPr>
            <w:tcW w:w="1095" w:type="dxa"/>
            <w:shd w:val="clear" w:color="auto" w:fill="3C78D8"/>
            <w:tcMar>
              <w:top w:w="100" w:type="dxa"/>
              <w:left w:w="100" w:type="dxa"/>
              <w:bottom w:w="100" w:type="dxa"/>
              <w:right w:w="100" w:type="dxa"/>
            </w:tcMar>
          </w:tcPr>
          <w:p w14:paraId="67FFB290" w14:textId="77777777" w:rsidR="000A164B" w:rsidRDefault="00000000">
            <w:pPr>
              <w:rPr>
                <w:b/>
                <w:color w:val="FFFFFF"/>
              </w:rPr>
            </w:pPr>
            <w:r>
              <w:rPr>
                <w:b/>
                <w:color w:val="FFFFFF"/>
              </w:rPr>
              <w:t>Use Case ID</w:t>
            </w:r>
          </w:p>
        </w:tc>
        <w:tc>
          <w:tcPr>
            <w:tcW w:w="8235" w:type="dxa"/>
            <w:shd w:val="clear" w:color="auto" w:fill="3C78D8"/>
            <w:tcMar>
              <w:top w:w="100" w:type="dxa"/>
              <w:left w:w="100" w:type="dxa"/>
              <w:bottom w:w="100" w:type="dxa"/>
              <w:right w:w="100" w:type="dxa"/>
            </w:tcMar>
          </w:tcPr>
          <w:p w14:paraId="577234C6" w14:textId="77777777" w:rsidR="000A164B" w:rsidRDefault="00000000">
            <w:pPr>
              <w:rPr>
                <w:b/>
                <w:color w:val="FFFFFF"/>
              </w:rPr>
            </w:pPr>
            <w:r>
              <w:rPr>
                <w:b/>
                <w:color w:val="FFFFFF"/>
              </w:rPr>
              <w:t>Use Case Diagram</w:t>
            </w:r>
          </w:p>
        </w:tc>
      </w:tr>
      <w:tr w:rsidR="000A164B" w14:paraId="1093167F" w14:textId="77777777">
        <w:tc>
          <w:tcPr>
            <w:tcW w:w="1095" w:type="dxa"/>
            <w:shd w:val="clear" w:color="auto" w:fill="auto"/>
            <w:tcMar>
              <w:top w:w="100" w:type="dxa"/>
              <w:left w:w="100" w:type="dxa"/>
              <w:bottom w:w="100" w:type="dxa"/>
              <w:right w:w="100" w:type="dxa"/>
            </w:tcMar>
          </w:tcPr>
          <w:p w14:paraId="0F6950BB" w14:textId="77777777" w:rsidR="000A164B" w:rsidRDefault="00000000">
            <w:pPr>
              <w:rPr>
                <w:sz w:val="18"/>
                <w:szCs w:val="18"/>
              </w:rPr>
            </w:pPr>
            <w:r>
              <w:rPr>
                <w:sz w:val="18"/>
                <w:szCs w:val="18"/>
              </w:rPr>
              <w:t>UC-01</w:t>
            </w:r>
          </w:p>
        </w:tc>
        <w:tc>
          <w:tcPr>
            <w:tcW w:w="8235" w:type="dxa"/>
            <w:shd w:val="clear" w:color="auto" w:fill="auto"/>
            <w:tcMar>
              <w:top w:w="100" w:type="dxa"/>
              <w:left w:w="100" w:type="dxa"/>
              <w:bottom w:w="100" w:type="dxa"/>
              <w:right w:w="100" w:type="dxa"/>
            </w:tcMar>
          </w:tcPr>
          <w:p w14:paraId="564AD9D1" w14:textId="77777777" w:rsidR="000A164B" w:rsidRDefault="00000000">
            <w:pPr>
              <w:rPr>
                <w:sz w:val="18"/>
                <w:szCs w:val="18"/>
              </w:rPr>
            </w:pPr>
            <w:r>
              <w:rPr>
                <w:sz w:val="18"/>
                <w:szCs w:val="18"/>
              </w:rPr>
              <w:t>Navigate Dashboard</w:t>
            </w:r>
          </w:p>
        </w:tc>
      </w:tr>
      <w:tr w:rsidR="000A164B" w14:paraId="0FA43A4F" w14:textId="77777777">
        <w:tc>
          <w:tcPr>
            <w:tcW w:w="1095" w:type="dxa"/>
            <w:shd w:val="clear" w:color="auto" w:fill="auto"/>
            <w:tcMar>
              <w:top w:w="100" w:type="dxa"/>
              <w:left w:w="100" w:type="dxa"/>
              <w:bottom w:w="100" w:type="dxa"/>
              <w:right w:w="100" w:type="dxa"/>
            </w:tcMar>
          </w:tcPr>
          <w:p w14:paraId="75D2CB5E" w14:textId="77777777" w:rsidR="000A164B" w:rsidRDefault="00000000">
            <w:pPr>
              <w:rPr>
                <w:sz w:val="18"/>
                <w:szCs w:val="18"/>
              </w:rPr>
            </w:pPr>
            <w:r>
              <w:rPr>
                <w:sz w:val="18"/>
                <w:szCs w:val="18"/>
              </w:rPr>
              <w:t>UC-02</w:t>
            </w:r>
          </w:p>
        </w:tc>
        <w:tc>
          <w:tcPr>
            <w:tcW w:w="8235" w:type="dxa"/>
            <w:shd w:val="clear" w:color="auto" w:fill="auto"/>
            <w:tcMar>
              <w:top w:w="100" w:type="dxa"/>
              <w:left w:w="100" w:type="dxa"/>
              <w:bottom w:w="100" w:type="dxa"/>
              <w:right w:w="100" w:type="dxa"/>
            </w:tcMar>
          </w:tcPr>
          <w:p w14:paraId="32D0CF0F" w14:textId="77777777" w:rsidR="000A164B" w:rsidRDefault="00000000">
            <w:pPr>
              <w:rPr>
                <w:sz w:val="18"/>
                <w:szCs w:val="18"/>
              </w:rPr>
            </w:pPr>
            <w:r>
              <w:rPr>
                <w:sz w:val="18"/>
                <w:szCs w:val="18"/>
              </w:rPr>
              <w:t>View Space Environment Data</w:t>
            </w:r>
          </w:p>
        </w:tc>
      </w:tr>
      <w:tr w:rsidR="000A164B" w14:paraId="416F5862" w14:textId="77777777">
        <w:tc>
          <w:tcPr>
            <w:tcW w:w="1095" w:type="dxa"/>
            <w:shd w:val="clear" w:color="auto" w:fill="auto"/>
            <w:tcMar>
              <w:top w:w="100" w:type="dxa"/>
              <w:left w:w="100" w:type="dxa"/>
              <w:bottom w:w="100" w:type="dxa"/>
              <w:right w:w="100" w:type="dxa"/>
            </w:tcMar>
          </w:tcPr>
          <w:p w14:paraId="2A5DA398" w14:textId="77777777" w:rsidR="000A164B" w:rsidRDefault="00000000">
            <w:pPr>
              <w:rPr>
                <w:sz w:val="18"/>
                <w:szCs w:val="18"/>
              </w:rPr>
            </w:pPr>
            <w:r>
              <w:rPr>
                <w:sz w:val="18"/>
                <w:szCs w:val="18"/>
              </w:rPr>
              <w:t>UC-03</w:t>
            </w:r>
          </w:p>
        </w:tc>
        <w:tc>
          <w:tcPr>
            <w:tcW w:w="8235" w:type="dxa"/>
            <w:shd w:val="clear" w:color="auto" w:fill="auto"/>
            <w:tcMar>
              <w:top w:w="100" w:type="dxa"/>
              <w:left w:w="100" w:type="dxa"/>
              <w:bottom w:w="100" w:type="dxa"/>
              <w:right w:w="100" w:type="dxa"/>
            </w:tcMar>
          </w:tcPr>
          <w:p w14:paraId="6559CF37" w14:textId="77777777" w:rsidR="000A164B" w:rsidRDefault="00000000">
            <w:pPr>
              <w:rPr>
                <w:sz w:val="18"/>
                <w:szCs w:val="18"/>
              </w:rPr>
            </w:pPr>
            <w:r>
              <w:rPr>
                <w:sz w:val="18"/>
                <w:szCs w:val="18"/>
              </w:rPr>
              <w:t>Generate Predictions</w:t>
            </w:r>
          </w:p>
        </w:tc>
      </w:tr>
      <w:tr w:rsidR="000A164B" w14:paraId="67D87666" w14:textId="77777777">
        <w:tc>
          <w:tcPr>
            <w:tcW w:w="1095" w:type="dxa"/>
            <w:shd w:val="clear" w:color="auto" w:fill="auto"/>
            <w:tcMar>
              <w:top w:w="100" w:type="dxa"/>
              <w:left w:w="100" w:type="dxa"/>
              <w:bottom w:w="100" w:type="dxa"/>
              <w:right w:w="100" w:type="dxa"/>
            </w:tcMar>
          </w:tcPr>
          <w:p w14:paraId="679E748D" w14:textId="77777777" w:rsidR="000A164B" w:rsidRDefault="00000000">
            <w:pPr>
              <w:rPr>
                <w:sz w:val="18"/>
                <w:szCs w:val="18"/>
              </w:rPr>
            </w:pPr>
            <w:r>
              <w:rPr>
                <w:sz w:val="18"/>
                <w:szCs w:val="18"/>
              </w:rPr>
              <w:t>UC-04</w:t>
            </w:r>
          </w:p>
        </w:tc>
        <w:tc>
          <w:tcPr>
            <w:tcW w:w="8235" w:type="dxa"/>
            <w:shd w:val="clear" w:color="auto" w:fill="auto"/>
            <w:tcMar>
              <w:top w:w="100" w:type="dxa"/>
              <w:left w:w="100" w:type="dxa"/>
              <w:bottom w:w="100" w:type="dxa"/>
              <w:right w:w="100" w:type="dxa"/>
            </w:tcMar>
          </w:tcPr>
          <w:p w14:paraId="44EA33F7" w14:textId="77777777" w:rsidR="000A164B" w:rsidRDefault="00000000">
            <w:pPr>
              <w:rPr>
                <w:sz w:val="18"/>
                <w:szCs w:val="18"/>
              </w:rPr>
            </w:pPr>
            <w:r>
              <w:rPr>
                <w:sz w:val="18"/>
                <w:szCs w:val="18"/>
              </w:rPr>
              <w:t>Export Data</w:t>
            </w:r>
          </w:p>
        </w:tc>
      </w:tr>
      <w:tr w:rsidR="000A164B" w14:paraId="3941D2C9" w14:textId="77777777">
        <w:tc>
          <w:tcPr>
            <w:tcW w:w="1095" w:type="dxa"/>
            <w:shd w:val="clear" w:color="auto" w:fill="auto"/>
            <w:tcMar>
              <w:top w:w="100" w:type="dxa"/>
              <w:left w:w="100" w:type="dxa"/>
              <w:bottom w:w="100" w:type="dxa"/>
              <w:right w:w="100" w:type="dxa"/>
            </w:tcMar>
          </w:tcPr>
          <w:p w14:paraId="764327EE" w14:textId="77777777" w:rsidR="000A164B" w:rsidRDefault="00000000">
            <w:pPr>
              <w:rPr>
                <w:sz w:val="18"/>
                <w:szCs w:val="18"/>
              </w:rPr>
            </w:pPr>
            <w:r>
              <w:rPr>
                <w:sz w:val="18"/>
                <w:szCs w:val="18"/>
              </w:rPr>
              <w:t>UC-05</w:t>
            </w:r>
          </w:p>
        </w:tc>
        <w:tc>
          <w:tcPr>
            <w:tcW w:w="8235" w:type="dxa"/>
            <w:shd w:val="clear" w:color="auto" w:fill="auto"/>
            <w:tcMar>
              <w:top w:w="100" w:type="dxa"/>
              <w:left w:w="100" w:type="dxa"/>
              <w:bottom w:w="100" w:type="dxa"/>
              <w:right w:w="100" w:type="dxa"/>
            </w:tcMar>
          </w:tcPr>
          <w:p w14:paraId="095FBF7D" w14:textId="77777777" w:rsidR="000A164B" w:rsidRDefault="00000000">
            <w:pPr>
              <w:rPr>
                <w:sz w:val="18"/>
                <w:szCs w:val="18"/>
              </w:rPr>
            </w:pPr>
            <w:r>
              <w:rPr>
                <w:sz w:val="18"/>
                <w:szCs w:val="18"/>
              </w:rPr>
              <w:t>Perform Custom Queries</w:t>
            </w:r>
          </w:p>
        </w:tc>
      </w:tr>
      <w:tr w:rsidR="000A164B" w14:paraId="2A1C6F78" w14:textId="77777777">
        <w:tc>
          <w:tcPr>
            <w:tcW w:w="1095" w:type="dxa"/>
            <w:shd w:val="clear" w:color="auto" w:fill="auto"/>
            <w:tcMar>
              <w:top w:w="100" w:type="dxa"/>
              <w:left w:w="100" w:type="dxa"/>
              <w:bottom w:w="100" w:type="dxa"/>
              <w:right w:w="100" w:type="dxa"/>
            </w:tcMar>
          </w:tcPr>
          <w:p w14:paraId="2D404196" w14:textId="77777777" w:rsidR="000A164B" w:rsidRDefault="00000000">
            <w:pPr>
              <w:rPr>
                <w:sz w:val="18"/>
                <w:szCs w:val="18"/>
              </w:rPr>
            </w:pPr>
            <w:r>
              <w:rPr>
                <w:sz w:val="18"/>
                <w:szCs w:val="18"/>
              </w:rPr>
              <w:t>UC-06</w:t>
            </w:r>
          </w:p>
        </w:tc>
        <w:tc>
          <w:tcPr>
            <w:tcW w:w="8235" w:type="dxa"/>
            <w:shd w:val="clear" w:color="auto" w:fill="auto"/>
            <w:tcMar>
              <w:top w:w="100" w:type="dxa"/>
              <w:left w:w="100" w:type="dxa"/>
              <w:bottom w:w="100" w:type="dxa"/>
              <w:right w:w="100" w:type="dxa"/>
            </w:tcMar>
          </w:tcPr>
          <w:p w14:paraId="1520E5CC" w14:textId="77777777" w:rsidR="000A164B" w:rsidRDefault="00000000">
            <w:pPr>
              <w:rPr>
                <w:sz w:val="18"/>
                <w:szCs w:val="18"/>
              </w:rPr>
            </w:pPr>
            <w:r>
              <w:rPr>
                <w:sz w:val="18"/>
                <w:szCs w:val="18"/>
              </w:rPr>
              <w:t>Access Historical Data</w:t>
            </w:r>
          </w:p>
        </w:tc>
      </w:tr>
      <w:tr w:rsidR="000A164B" w14:paraId="71B0F944" w14:textId="77777777">
        <w:tc>
          <w:tcPr>
            <w:tcW w:w="1095" w:type="dxa"/>
            <w:shd w:val="clear" w:color="auto" w:fill="auto"/>
            <w:tcMar>
              <w:top w:w="100" w:type="dxa"/>
              <w:left w:w="100" w:type="dxa"/>
              <w:bottom w:w="100" w:type="dxa"/>
              <w:right w:w="100" w:type="dxa"/>
            </w:tcMar>
          </w:tcPr>
          <w:p w14:paraId="1FED1674" w14:textId="77777777" w:rsidR="000A164B" w:rsidRDefault="00000000">
            <w:pPr>
              <w:rPr>
                <w:sz w:val="18"/>
                <w:szCs w:val="18"/>
              </w:rPr>
            </w:pPr>
            <w:r>
              <w:rPr>
                <w:sz w:val="18"/>
                <w:szCs w:val="18"/>
              </w:rPr>
              <w:t>UC-07</w:t>
            </w:r>
          </w:p>
        </w:tc>
        <w:tc>
          <w:tcPr>
            <w:tcW w:w="8235" w:type="dxa"/>
            <w:shd w:val="clear" w:color="auto" w:fill="auto"/>
            <w:tcMar>
              <w:top w:w="100" w:type="dxa"/>
              <w:left w:w="100" w:type="dxa"/>
              <w:bottom w:w="100" w:type="dxa"/>
              <w:right w:w="100" w:type="dxa"/>
            </w:tcMar>
          </w:tcPr>
          <w:p w14:paraId="65831B08" w14:textId="77777777" w:rsidR="000A164B" w:rsidRDefault="00000000">
            <w:pPr>
              <w:rPr>
                <w:sz w:val="18"/>
                <w:szCs w:val="18"/>
              </w:rPr>
            </w:pPr>
            <w:r>
              <w:rPr>
                <w:sz w:val="18"/>
                <w:szCs w:val="18"/>
              </w:rPr>
              <w:t>View Satellite Information</w:t>
            </w:r>
          </w:p>
        </w:tc>
      </w:tr>
      <w:tr w:rsidR="000A164B" w14:paraId="602F2E38" w14:textId="77777777">
        <w:tc>
          <w:tcPr>
            <w:tcW w:w="1095" w:type="dxa"/>
            <w:shd w:val="clear" w:color="auto" w:fill="auto"/>
            <w:tcMar>
              <w:top w:w="100" w:type="dxa"/>
              <w:left w:w="100" w:type="dxa"/>
              <w:bottom w:w="100" w:type="dxa"/>
              <w:right w:w="100" w:type="dxa"/>
            </w:tcMar>
          </w:tcPr>
          <w:p w14:paraId="2D578D1B" w14:textId="77777777" w:rsidR="000A164B" w:rsidRDefault="00000000">
            <w:pPr>
              <w:rPr>
                <w:sz w:val="18"/>
                <w:szCs w:val="18"/>
              </w:rPr>
            </w:pPr>
            <w:r>
              <w:rPr>
                <w:sz w:val="18"/>
                <w:szCs w:val="18"/>
              </w:rPr>
              <w:t>UC-08</w:t>
            </w:r>
          </w:p>
        </w:tc>
        <w:tc>
          <w:tcPr>
            <w:tcW w:w="8235" w:type="dxa"/>
            <w:shd w:val="clear" w:color="auto" w:fill="auto"/>
            <w:tcMar>
              <w:top w:w="100" w:type="dxa"/>
              <w:left w:w="100" w:type="dxa"/>
              <w:bottom w:w="100" w:type="dxa"/>
              <w:right w:w="100" w:type="dxa"/>
            </w:tcMar>
          </w:tcPr>
          <w:p w14:paraId="12CD11C3" w14:textId="77777777" w:rsidR="000A164B" w:rsidRDefault="00000000">
            <w:pPr>
              <w:rPr>
                <w:sz w:val="18"/>
                <w:szCs w:val="18"/>
              </w:rPr>
            </w:pPr>
            <w:r>
              <w:rPr>
                <w:sz w:val="18"/>
                <w:szCs w:val="18"/>
              </w:rPr>
              <w:t>Search Data</w:t>
            </w:r>
          </w:p>
        </w:tc>
      </w:tr>
      <w:tr w:rsidR="000A164B" w14:paraId="44CE6AC1" w14:textId="77777777">
        <w:tc>
          <w:tcPr>
            <w:tcW w:w="1095" w:type="dxa"/>
            <w:shd w:val="clear" w:color="auto" w:fill="auto"/>
            <w:tcMar>
              <w:top w:w="100" w:type="dxa"/>
              <w:left w:w="100" w:type="dxa"/>
              <w:bottom w:w="100" w:type="dxa"/>
              <w:right w:w="100" w:type="dxa"/>
            </w:tcMar>
          </w:tcPr>
          <w:p w14:paraId="0D0D0605" w14:textId="77777777" w:rsidR="000A164B" w:rsidRDefault="00000000">
            <w:pPr>
              <w:rPr>
                <w:sz w:val="18"/>
                <w:szCs w:val="18"/>
              </w:rPr>
            </w:pPr>
            <w:r>
              <w:rPr>
                <w:sz w:val="18"/>
                <w:szCs w:val="18"/>
              </w:rPr>
              <w:t>UC-09</w:t>
            </w:r>
          </w:p>
        </w:tc>
        <w:tc>
          <w:tcPr>
            <w:tcW w:w="8235" w:type="dxa"/>
            <w:shd w:val="clear" w:color="auto" w:fill="auto"/>
            <w:tcMar>
              <w:top w:w="100" w:type="dxa"/>
              <w:left w:w="100" w:type="dxa"/>
              <w:bottom w:w="100" w:type="dxa"/>
              <w:right w:w="100" w:type="dxa"/>
            </w:tcMar>
          </w:tcPr>
          <w:p w14:paraId="47ACA1F7" w14:textId="77777777" w:rsidR="000A164B" w:rsidRDefault="00000000">
            <w:pPr>
              <w:rPr>
                <w:sz w:val="18"/>
                <w:szCs w:val="18"/>
              </w:rPr>
            </w:pPr>
            <w:r>
              <w:rPr>
                <w:sz w:val="18"/>
                <w:szCs w:val="18"/>
              </w:rPr>
              <w:t>Compare Analysis</w:t>
            </w:r>
          </w:p>
        </w:tc>
      </w:tr>
      <w:tr w:rsidR="000A164B" w14:paraId="2BB0BC40" w14:textId="77777777">
        <w:tc>
          <w:tcPr>
            <w:tcW w:w="1095" w:type="dxa"/>
            <w:shd w:val="clear" w:color="auto" w:fill="auto"/>
            <w:tcMar>
              <w:top w:w="100" w:type="dxa"/>
              <w:left w:w="100" w:type="dxa"/>
              <w:bottom w:w="100" w:type="dxa"/>
              <w:right w:w="100" w:type="dxa"/>
            </w:tcMar>
          </w:tcPr>
          <w:p w14:paraId="3DE248C7" w14:textId="77777777" w:rsidR="000A164B" w:rsidRDefault="00000000">
            <w:pPr>
              <w:rPr>
                <w:sz w:val="18"/>
                <w:szCs w:val="18"/>
              </w:rPr>
            </w:pPr>
            <w:r>
              <w:rPr>
                <w:sz w:val="18"/>
                <w:szCs w:val="18"/>
              </w:rPr>
              <w:t>UC-10</w:t>
            </w:r>
          </w:p>
        </w:tc>
        <w:tc>
          <w:tcPr>
            <w:tcW w:w="8235" w:type="dxa"/>
            <w:shd w:val="clear" w:color="auto" w:fill="auto"/>
            <w:tcMar>
              <w:top w:w="100" w:type="dxa"/>
              <w:left w:w="100" w:type="dxa"/>
              <w:bottom w:w="100" w:type="dxa"/>
              <w:right w:w="100" w:type="dxa"/>
            </w:tcMar>
          </w:tcPr>
          <w:p w14:paraId="2D0ECBE4" w14:textId="77777777" w:rsidR="000A164B" w:rsidRDefault="00000000">
            <w:pPr>
              <w:rPr>
                <w:sz w:val="18"/>
                <w:szCs w:val="18"/>
              </w:rPr>
            </w:pPr>
            <w:r>
              <w:rPr>
                <w:sz w:val="18"/>
                <w:szCs w:val="18"/>
              </w:rPr>
              <w:t>Access Educational Resources</w:t>
            </w:r>
          </w:p>
        </w:tc>
      </w:tr>
    </w:tbl>
    <w:p w14:paraId="3632B599" w14:textId="77777777" w:rsidR="000A164B" w:rsidRDefault="000A164B">
      <w:pPr>
        <w:widowControl/>
        <w:jc w:val="both"/>
        <w:rPr>
          <w:b/>
          <w:sz w:val="24"/>
          <w:szCs w:val="24"/>
        </w:rPr>
      </w:pPr>
    </w:p>
    <w:p w14:paraId="526D79F6" w14:textId="77777777" w:rsidR="000A164B" w:rsidRDefault="00000000">
      <w:pPr>
        <w:widowControl/>
        <w:jc w:val="both"/>
        <w:rPr>
          <w:b/>
          <w:sz w:val="24"/>
          <w:szCs w:val="24"/>
        </w:rPr>
      </w:pPr>
      <w:r>
        <w:rPr>
          <w:b/>
          <w:sz w:val="24"/>
          <w:szCs w:val="24"/>
        </w:rPr>
        <w:t>Use Case Descriptions:</w:t>
      </w:r>
    </w:p>
    <w:p w14:paraId="4CECA1DE" w14:textId="77777777" w:rsidR="000A164B" w:rsidRDefault="00000000">
      <w:pPr>
        <w:pStyle w:val="Heading3"/>
        <w:widowControl/>
      </w:pPr>
      <w:bookmarkStart w:id="28" w:name="_xuud3b7x94ho" w:colFirst="0" w:colLast="0"/>
      <w:bookmarkEnd w:id="28"/>
      <w:r>
        <w:t>Table 2.2 - Use Case Diagram: Navigate Dashboard</w:t>
      </w:r>
    </w:p>
    <w:tbl>
      <w:tblPr>
        <w:tblStyle w:val="a4"/>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0A164B" w14:paraId="0960CE94" w14:textId="77777777">
        <w:trPr>
          <w:trHeight w:val="420"/>
          <w:tblHeader/>
          <w:jc w:val="center"/>
        </w:trPr>
        <w:tc>
          <w:tcPr>
            <w:tcW w:w="9360" w:type="dxa"/>
            <w:gridSpan w:val="2"/>
            <w:shd w:val="clear" w:color="auto" w:fill="3C78D8"/>
            <w:tcMar>
              <w:top w:w="100" w:type="dxa"/>
              <w:left w:w="100" w:type="dxa"/>
              <w:bottom w:w="100" w:type="dxa"/>
              <w:right w:w="100" w:type="dxa"/>
            </w:tcMar>
          </w:tcPr>
          <w:p w14:paraId="2D0A90C6" w14:textId="77777777" w:rsidR="000A164B" w:rsidRDefault="00000000">
            <w:pPr>
              <w:widowControl/>
              <w:jc w:val="center"/>
              <w:rPr>
                <w:b/>
                <w:color w:val="FFFFFF"/>
                <w:sz w:val="20"/>
                <w:szCs w:val="20"/>
              </w:rPr>
            </w:pPr>
            <w:r>
              <w:rPr>
                <w:b/>
                <w:color w:val="FFFFFF"/>
                <w:sz w:val="20"/>
                <w:szCs w:val="20"/>
              </w:rPr>
              <w:t>UC-01 | Navigate Dashboard</w:t>
            </w:r>
          </w:p>
        </w:tc>
      </w:tr>
      <w:tr w:rsidR="000A164B" w14:paraId="5CD43CFB" w14:textId="77777777">
        <w:trPr>
          <w:trHeight w:val="909"/>
          <w:jc w:val="center"/>
        </w:trPr>
        <w:tc>
          <w:tcPr>
            <w:tcW w:w="2175" w:type="dxa"/>
            <w:shd w:val="clear" w:color="auto" w:fill="3C78D8"/>
            <w:tcMar>
              <w:top w:w="100" w:type="dxa"/>
              <w:left w:w="100" w:type="dxa"/>
              <w:bottom w:w="100" w:type="dxa"/>
              <w:right w:w="100" w:type="dxa"/>
            </w:tcMar>
            <w:vAlign w:val="center"/>
          </w:tcPr>
          <w:p w14:paraId="61E1C4A7" w14:textId="77777777" w:rsidR="000A164B" w:rsidRDefault="00000000">
            <w:pPr>
              <w:widowControl/>
              <w:spacing w:before="240" w:after="240"/>
              <w:rPr>
                <w:b/>
                <w:color w:val="FFFFFF"/>
                <w:sz w:val="16"/>
                <w:szCs w:val="16"/>
              </w:rPr>
            </w:pPr>
            <w:r>
              <w:rPr>
                <w:b/>
                <w:color w:val="FFFFFF"/>
                <w:sz w:val="16"/>
                <w:szCs w:val="16"/>
              </w:rPr>
              <w:t>Participating Actors: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2D42200C" w14:textId="77777777" w:rsidR="000A164B" w:rsidRDefault="00000000">
            <w:pPr>
              <w:pBdr>
                <w:top w:val="nil"/>
                <w:left w:val="nil"/>
                <w:bottom w:val="nil"/>
                <w:right w:val="nil"/>
                <w:between w:val="nil"/>
              </w:pBdr>
              <w:rPr>
                <w:sz w:val="16"/>
                <w:szCs w:val="16"/>
              </w:rPr>
            </w:pPr>
            <w:r>
              <w:rPr>
                <w:sz w:val="16"/>
                <w:szCs w:val="16"/>
              </w:rPr>
              <w:t>Public User</w:t>
            </w:r>
          </w:p>
        </w:tc>
      </w:tr>
      <w:tr w:rsidR="000A164B" w14:paraId="2788E9A8" w14:textId="77777777">
        <w:trPr>
          <w:trHeight w:val="909"/>
          <w:jc w:val="center"/>
        </w:trPr>
        <w:tc>
          <w:tcPr>
            <w:tcW w:w="2175" w:type="dxa"/>
            <w:shd w:val="clear" w:color="auto" w:fill="3C78D8"/>
            <w:tcMar>
              <w:top w:w="100" w:type="dxa"/>
              <w:left w:w="100" w:type="dxa"/>
              <w:bottom w:w="100" w:type="dxa"/>
              <w:right w:w="100" w:type="dxa"/>
            </w:tcMar>
            <w:vAlign w:val="center"/>
          </w:tcPr>
          <w:p w14:paraId="5534541B" w14:textId="77777777" w:rsidR="000A164B" w:rsidRDefault="00000000">
            <w:pPr>
              <w:widowControl/>
              <w:spacing w:before="240" w:after="240"/>
              <w:rPr>
                <w:b/>
                <w:color w:val="FFFFFF"/>
                <w:sz w:val="16"/>
                <w:szCs w:val="16"/>
              </w:rPr>
            </w:pPr>
            <w:r>
              <w:rPr>
                <w:b/>
                <w:color w:val="FFFFFF"/>
                <w:sz w:val="16"/>
                <w:szCs w:val="16"/>
              </w:rPr>
              <w:t>Entry Condition(s):</w:t>
            </w:r>
          </w:p>
        </w:tc>
        <w:tc>
          <w:tcPr>
            <w:tcW w:w="7185" w:type="dxa"/>
            <w:shd w:val="clear" w:color="auto" w:fill="auto"/>
            <w:tcMar>
              <w:top w:w="100" w:type="dxa"/>
              <w:left w:w="100" w:type="dxa"/>
              <w:bottom w:w="100" w:type="dxa"/>
              <w:right w:w="100" w:type="dxa"/>
            </w:tcMar>
            <w:vAlign w:val="center"/>
          </w:tcPr>
          <w:p w14:paraId="538B715D" w14:textId="77777777" w:rsidR="000A164B" w:rsidRDefault="00000000">
            <w:pPr>
              <w:pBdr>
                <w:top w:val="nil"/>
                <w:left w:val="nil"/>
                <w:bottom w:val="nil"/>
                <w:right w:val="nil"/>
                <w:between w:val="nil"/>
              </w:pBdr>
              <w:rPr>
                <w:sz w:val="16"/>
                <w:szCs w:val="16"/>
              </w:rPr>
            </w:pPr>
            <w:r>
              <w:rPr>
                <w:sz w:val="16"/>
                <w:szCs w:val="16"/>
              </w:rPr>
              <w:t>User accesses the O.A.S.I.S. website.</w:t>
            </w:r>
          </w:p>
        </w:tc>
      </w:tr>
      <w:tr w:rsidR="000A164B" w14:paraId="4ADE895E" w14:textId="77777777">
        <w:trPr>
          <w:trHeight w:val="909"/>
          <w:jc w:val="center"/>
        </w:trPr>
        <w:tc>
          <w:tcPr>
            <w:tcW w:w="2175" w:type="dxa"/>
            <w:shd w:val="clear" w:color="auto" w:fill="3C78D8"/>
            <w:tcMar>
              <w:top w:w="100" w:type="dxa"/>
              <w:left w:w="100" w:type="dxa"/>
              <w:bottom w:w="100" w:type="dxa"/>
              <w:right w:w="100" w:type="dxa"/>
            </w:tcMar>
            <w:vAlign w:val="center"/>
          </w:tcPr>
          <w:p w14:paraId="4A78A8F3" w14:textId="77777777" w:rsidR="000A164B" w:rsidRDefault="00000000">
            <w:pPr>
              <w:widowControl/>
              <w:spacing w:before="240" w:after="240"/>
              <w:rPr>
                <w:b/>
                <w:color w:val="FFFFFF"/>
                <w:sz w:val="16"/>
                <w:szCs w:val="16"/>
              </w:rPr>
            </w:pPr>
            <w:r>
              <w:rPr>
                <w:b/>
                <w:color w:val="FFFFFF"/>
                <w:sz w:val="16"/>
                <w:szCs w:val="16"/>
              </w:rPr>
              <w:t>Normal Flow of Events:</w:t>
            </w:r>
          </w:p>
        </w:tc>
        <w:tc>
          <w:tcPr>
            <w:tcW w:w="7185" w:type="dxa"/>
            <w:shd w:val="clear" w:color="auto" w:fill="auto"/>
            <w:tcMar>
              <w:top w:w="100" w:type="dxa"/>
              <w:left w:w="100" w:type="dxa"/>
              <w:bottom w:w="100" w:type="dxa"/>
              <w:right w:w="100" w:type="dxa"/>
            </w:tcMar>
            <w:vAlign w:val="center"/>
          </w:tcPr>
          <w:p w14:paraId="11F640BB" w14:textId="77777777" w:rsidR="000A164B" w:rsidRDefault="00000000">
            <w:pPr>
              <w:numPr>
                <w:ilvl w:val="0"/>
                <w:numId w:val="4"/>
              </w:numPr>
              <w:rPr>
                <w:sz w:val="16"/>
                <w:szCs w:val="16"/>
              </w:rPr>
            </w:pPr>
            <w:r>
              <w:rPr>
                <w:sz w:val="16"/>
                <w:szCs w:val="16"/>
              </w:rPr>
              <w:t>System displays the home page with an overview of features</w:t>
            </w:r>
          </w:p>
          <w:p w14:paraId="2F1E003B" w14:textId="77777777" w:rsidR="000A164B" w:rsidRDefault="00000000">
            <w:pPr>
              <w:numPr>
                <w:ilvl w:val="0"/>
                <w:numId w:val="4"/>
              </w:numPr>
              <w:rPr>
                <w:sz w:val="16"/>
                <w:szCs w:val="16"/>
              </w:rPr>
            </w:pPr>
            <w:r>
              <w:rPr>
                <w:sz w:val="16"/>
                <w:szCs w:val="16"/>
              </w:rPr>
              <w:t>User selects a specific module or page from the navigation menu</w:t>
            </w:r>
          </w:p>
          <w:p w14:paraId="2CFB970D" w14:textId="77777777" w:rsidR="000A164B" w:rsidRDefault="00000000">
            <w:pPr>
              <w:numPr>
                <w:ilvl w:val="0"/>
                <w:numId w:val="4"/>
              </w:numPr>
              <w:rPr>
                <w:sz w:val="16"/>
                <w:szCs w:val="16"/>
              </w:rPr>
            </w:pPr>
            <w:r>
              <w:rPr>
                <w:sz w:val="16"/>
                <w:szCs w:val="16"/>
              </w:rPr>
              <w:t>System loads the selected page</w:t>
            </w:r>
          </w:p>
        </w:tc>
      </w:tr>
      <w:tr w:rsidR="000A164B" w14:paraId="69FCBFB2" w14:textId="77777777">
        <w:trPr>
          <w:trHeight w:val="909"/>
          <w:jc w:val="center"/>
        </w:trPr>
        <w:tc>
          <w:tcPr>
            <w:tcW w:w="2175" w:type="dxa"/>
            <w:shd w:val="clear" w:color="auto" w:fill="3C78D8"/>
            <w:tcMar>
              <w:top w:w="100" w:type="dxa"/>
              <w:left w:w="100" w:type="dxa"/>
              <w:bottom w:w="100" w:type="dxa"/>
              <w:right w:w="100" w:type="dxa"/>
            </w:tcMar>
            <w:vAlign w:val="center"/>
          </w:tcPr>
          <w:p w14:paraId="5648A51A" w14:textId="77777777" w:rsidR="000A164B" w:rsidRDefault="00000000">
            <w:pPr>
              <w:widowControl/>
              <w:spacing w:before="240" w:after="240"/>
              <w:rPr>
                <w:b/>
                <w:color w:val="FFFFFF"/>
                <w:sz w:val="16"/>
                <w:szCs w:val="16"/>
              </w:rPr>
            </w:pPr>
            <w:r>
              <w:rPr>
                <w:b/>
                <w:color w:val="FFFFFF"/>
                <w:sz w:val="16"/>
                <w:szCs w:val="16"/>
              </w:rPr>
              <w:t>Exit Condition(s):</w:t>
            </w:r>
          </w:p>
        </w:tc>
        <w:tc>
          <w:tcPr>
            <w:tcW w:w="7185" w:type="dxa"/>
            <w:shd w:val="clear" w:color="auto" w:fill="auto"/>
            <w:tcMar>
              <w:top w:w="100" w:type="dxa"/>
              <w:left w:w="100" w:type="dxa"/>
              <w:bottom w:w="100" w:type="dxa"/>
              <w:right w:w="100" w:type="dxa"/>
            </w:tcMar>
            <w:vAlign w:val="center"/>
          </w:tcPr>
          <w:p w14:paraId="3BF2BB00" w14:textId="77777777" w:rsidR="000A164B" w:rsidRDefault="00000000">
            <w:pPr>
              <w:pBdr>
                <w:top w:val="nil"/>
                <w:left w:val="nil"/>
                <w:bottom w:val="nil"/>
                <w:right w:val="nil"/>
                <w:between w:val="nil"/>
              </w:pBdr>
              <w:rPr>
                <w:sz w:val="16"/>
                <w:szCs w:val="16"/>
              </w:rPr>
            </w:pPr>
            <w:r>
              <w:rPr>
                <w:sz w:val="16"/>
                <w:szCs w:val="16"/>
              </w:rPr>
              <w:t>User arrives at desired page.</w:t>
            </w:r>
          </w:p>
        </w:tc>
      </w:tr>
      <w:tr w:rsidR="000A164B" w14:paraId="6FDBE70F" w14:textId="77777777">
        <w:trPr>
          <w:trHeight w:val="909"/>
          <w:jc w:val="center"/>
        </w:trPr>
        <w:tc>
          <w:tcPr>
            <w:tcW w:w="2175" w:type="dxa"/>
            <w:shd w:val="clear" w:color="auto" w:fill="3C78D8"/>
            <w:tcMar>
              <w:top w:w="100" w:type="dxa"/>
              <w:left w:w="100" w:type="dxa"/>
              <w:bottom w:w="100" w:type="dxa"/>
              <w:right w:w="100" w:type="dxa"/>
            </w:tcMar>
            <w:vAlign w:val="center"/>
          </w:tcPr>
          <w:p w14:paraId="2053018F" w14:textId="77777777" w:rsidR="000A164B" w:rsidRDefault="00000000">
            <w:pPr>
              <w:widowControl/>
              <w:spacing w:before="240" w:after="240"/>
              <w:rPr>
                <w:b/>
                <w:color w:val="FFFFFF"/>
                <w:sz w:val="16"/>
                <w:szCs w:val="16"/>
              </w:rPr>
            </w:pPr>
            <w:r>
              <w:rPr>
                <w:b/>
                <w:color w:val="FFFFFF"/>
                <w:sz w:val="16"/>
                <w:szCs w:val="16"/>
              </w:rPr>
              <w:t>Exceptions:</w:t>
            </w:r>
          </w:p>
        </w:tc>
        <w:tc>
          <w:tcPr>
            <w:tcW w:w="7185" w:type="dxa"/>
            <w:shd w:val="clear" w:color="auto" w:fill="auto"/>
            <w:tcMar>
              <w:top w:w="100" w:type="dxa"/>
              <w:left w:w="100" w:type="dxa"/>
              <w:bottom w:w="100" w:type="dxa"/>
              <w:right w:w="100" w:type="dxa"/>
            </w:tcMar>
            <w:vAlign w:val="center"/>
          </w:tcPr>
          <w:p w14:paraId="2B6F8206" w14:textId="77777777" w:rsidR="000A164B" w:rsidRDefault="00000000">
            <w:pPr>
              <w:pBdr>
                <w:top w:val="nil"/>
                <w:left w:val="nil"/>
                <w:bottom w:val="nil"/>
                <w:right w:val="nil"/>
                <w:between w:val="nil"/>
              </w:pBdr>
              <w:rPr>
                <w:sz w:val="16"/>
                <w:szCs w:val="16"/>
              </w:rPr>
            </w:pPr>
            <w:r>
              <w:rPr>
                <w:sz w:val="16"/>
                <w:szCs w:val="16"/>
              </w:rPr>
              <w:t xml:space="preserve">If </w:t>
            </w:r>
            <w:proofErr w:type="gramStart"/>
            <w:r>
              <w:rPr>
                <w:sz w:val="16"/>
                <w:szCs w:val="16"/>
              </w:rPr>
              <w:t>page</w:t>
            </w:r>
            <w:proofErr w:type="gramEnd"/>
            <w:r>
              <w:rPr>
                <w:sz w:val="16"/>
                <w:szCs w:val="16"/>
              </w:rPr>
              <w:t xml:space="preserve"> fails to load, system displays an error message.</w:t>
            </w:r>
          </w:p>
        </w:tc>
      </w:tr>
      <w:tr w:rsidR="000A164B" w14:paraId="6C83A244" w14:textId="77777777">
        <w:trPr>
          <w:trHeight w:val="909"/>
          <w:jc w:val="center"/>
        </w:trPr>
        <w:tc>
          <w:tcPr>
            <w:tcW w:w="2175" w:type="dxa"/>
            <w:shd w:val="clear" w:color="auto" w:fill="3C78D8"/>
            <w:tcMar>
              <w:top w:w="100" w:type="dxa"/>
              <w:left w:w="100" w:type="dxa"/>
              <w:bottom w:w="100" w:type="dxa"/>
              <w:right w:w="100" w:type="dxa"/>
            </w:tcMar>
            <w:vAlign w:val="center"/>
          </w:tcPr>
          <w:p w14:paraId="623C2435" w14:textId="77777777" w:rsidR="000A164B" w:rsidRDefault="00000000">
            <w:pPr>
              <w:widowControl/>
              <w:spacing w:before="240" w:after="240"/>
              <w:rPr>
                <w:b/>
                <w:color w:val="FFFFFF"/>
                <w:sz w:val="16"/>
                <w:szCs w:val="16"/>
              </w:rPr>
            </w:pPr>
            <w:r>
              <w:rPr>
                <w:b/>
                <w:color w:val="FFFFFF"/>
                <w:sz w:val="16"/>
                <w:szCs w:val="16"/>
              </w:rPr>
              <w:lastRenderedPageBreak/>
              <w:t>Special Requirements: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3845E58A" w14:textId="77777777" w:rsidR="000A164B" w:rsidRDefault="00000000">
            <w:pPr>
              <w:pBdr>
                <w:top w:val="nil"/>
                <w:left w:val="nil"/>
                <w:bottom w:val="nil"/>
                <w:right w:val="nil"/>
                <w:between w:val="nil"/>
              </w:pBdr>
              <w:rPr>
                <w:sz w:val="16"/>
                <w:szCs w:val="16"/>
              </w:rPr>
            </w:pPr>
            <w:r>
              <w:rPr>
                <w:sz w:val="16"/>
                <w:szCs w:val="16"/>
              </w:rPr>
              <w:t>Navigation should be intuitive and accessible.</w:t>
            </w:r>
          </w:p>
        </w:tc>
      </w:tr>
    </w:tbl>
    <w:p w14:paraId="10F50151" w14:textId="77777777" w:rsidR="000A164B" w:rsidRDefault="00000000">
      <w:pPr>
        <w:pStyle w:val="Heading3"/>
        <w:widowControl/>
      </w:pPr>
      <w:bookmarkStart w:id="29" w:name="_2u0azsc6ioi5" w:colFirst="0" w:colLast="0"/>
      <w:bookmarkEnd w:id="29"/>
      <w:r>
        <w:t>Table 2.3 - Use Case Diagram: View Space Environment Data</w:t>
      </w:r>
    </w:p>
    <w:tbl>
      <w:tblPr>
        <w:tblStyle w:val="a5"/>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0A164B" w14:paraId="172D52E6" w14:textId="77777777">
        <w:trPr>
          <w:trHeight w:val="420"/>
          <w:tblHeader/>
          <w:jc w:val="center"/>
        </w:trPr>
        <w:tc>
          <w:tcPr>
            <w:tcW w:w="9360" w:type="dxa"/>
            <w:gridSpan w:val="2"/>
            <w:shd w:val="clear" w:color="auto" w:fill="3C78D8"/>
            <w:tcMar>
              <w:top w:w="100" w:type="dxa"/>
              <w:left w:w="100" w:type="dxa"/>
              <w:bottom w:w="100" w:type="dxa"/>
              <w:right w:w="100" w:type="dxa"/>
            </w:tcMar>
          </w:tcPr>
          <w:p w14:paraId="22404895" w14:textId="77777777" w:rsidR="000A164B" w:rsidRDefault="00000000">
            <w:pPr>
              <w:widowControl/>
              <w:jc w:val="center"/>
              <w:rPr>
                <w:b/>
                <w:color w:val="FFFFFF"/>
                <w:sz w:val="20"/>
                <w:szCs w:val="20"/>
              </w:rPr>
            </w:pPr>
            <w:r>
              <w:rPr>
                <w:b/>
                <w:color w:val="FFFFFF"/>
                <w:sz w:val="20"/>
                <w:szCs w:val="20"/>
              </w:rPr>
              <w:t>UC-02 | View Space Environment Data</w:t>
            </w:r>
          </w:p>
        </w:tc>
      </w:tr>
      <w:tr w:rsidR="000A164B" w14:paraId="2968D122" w14:textId="77777777">
        <w:trPr>
          <w:trHeight w:val="909"/>
          <w:jc w:val="center"/>
        </w:trPr>
        <w:tc>
          <w:tcPr>
            <w:tcW w:w="2175" w:type="dxa"/>
            <w:shd w:val="clear" w:color="auto" w:fill="3C78D8"/>
            <w:tcMar>
              <w:top w:w="100" w:type="dxa"/>
              <w:left w:w="100" w:type="dxa"/>
              <w:bottom w:w="100" w:type="dxa"/>
              <w:right w:w="100" w:type="dxa"/>
            </w:tcMar>
            <w:vAlign w:val="center"/>
          </w:tcPr>
          <w:p w14:paraId="40D20211" w14:textId="77777777" w:rsidR="000A164B" w:rsidRDefault="00000000">
            <w:pPr>
              <w:widowControl/>
              <w:spacing w:before="240" w:after="240"/>
              <w:rPr>
                <w:b/>
                <w:color w:val="FFFFFF"/>
                <w:sz w:val="16"/>
                <w:szCs w:val="16"/>
              </w:rPr>
            </w:pPr>
            <w:r>
              <w:rPr>
                <w:b/>
                <w:color w:val="FFFFFF"/>
                <w:sz w:val="16"/>
                <w:szCs w:val="16"/>
              </w:rPr>
              <w:t>Participating Actors: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53A62F13" w14:textId="77777777" w:rsidR="000A164B" w:rsidRDefault="00000000">
            <w:pPr>
              <w:rPr>
                <w:sz w:val="16"/>
                <w:szCs w:val="16"/>
              </w:rPr>
            </w:pPr>
            <w:r>
              <w:rPr>
                <w:sz w:val="16"/>
                <w:szCs w:val="16"/>
              </w:rPr>
              <w:t>Public User</w:t>
            </w:r>
          </w:p>
        </w:tc>
      </w:tr>
      <w:tr w:rsidR="000A164B" w14:paraId="589F2721" w14:textId="77777777">
        <w:trPr>
          <w:trHeight w:val="909"/>
          <w:jc w:val="center"/>
        </w:trPr>
        <w:tc>
          <w:tcPr>
            <w:tcW w:w="2175" w:type="dxa"/>
            <w:shd w:val="clear" w:color="auto" w:fill="3C78D8"/>
            <w:tcMar>
              <w:top w:w="100" w:type="dxa"/>
              <w:left w:w="100" w:type="dxa"/>
              <w:bottom w:w="100" w:type="dxa"/>
              <w:right w:w="100" w:type="dxa"/>
            </w:tcMar>
            <w:vAlign w:val="center"/>
          </w:tcPr>
          <w:p w14:paraId="352BC80A" w14:textId="77777777" w:rsidR="000A164B" w:rsidRDefault="00000000">
            <w:pPr>
              <w:widowControl/>
              <w:spacing w:before="240" w:after="240"/>
              <w:rPr>
                <w:b/>
                <w:color w:val="FFFFFF"/>
                <w:sz w:val="16"/>
                <w:szCs w:val="16"/>
              </w:rPr>
            </w:pPr>
            <w:r>
              <w:rPr>
                <w:b/>
                <w:color w:val="FFFFFF"/>
                <w:sz w:val="16"/>
                <w:szCs w:val="16"/>
              </w:rPr>
              <w:t>Entry Condition(s):</w:t>
            </w:r>
          </w:p>
        </w:tc>
        <w:tc>
          <w:tcPr>
            <w:tcW w:w="7185" w:type="dxa"/>
            <w:shd w:val="clear" w:color="auto" w:fill="auto"/>
            <w:tcMar>
              <w:top w:w="100" w:type="dxa"/>
              <w:left w:w="100" w:type="dxa"/>
              <w:bottom w:w="100" w:type="dxa"/>
              <w:right w:w="100" w:type="dxa"/>
            </w:tcMar>
            <w:vAlign w:val="center"/>
          </w:tcPr>
          <w:p w14:paraId="6BA5F46F" w14:textId="77777777" w:rsidR="000A164B" w:rsidRDefault="00000000">
            <w:pPr>
              <w:rPr>
                <w:sz w:val="16"/>
                <w:szCs w:val="16"/>
              </w:rPr>
            </w:pPr>
            <w:proofErr w:type="gramStart"/>
            <w:r>
              <w:rPr>
                <w:sz w:val="16"/>
                <w:szCs w:val="16"/>
              </w:rPr>
              <w:t>User</w:t>
            </w:r>
            <w:proofErr w:type="gramEnd"/>
            <w:r>
              <w:rPr>
                <w:sz w:val="16"/>
                <w:szCs w:val="16"/>
              </w:rPr>
              <w:t xml:space="preserve"> is on a data display page.</w:t>
            </w:r>
          </w:p>
        </w:tc>
      </w:tr>
      <w:tr w:rsidR="000A164B" w14:paraId="0873BB32" w14:textId="77777777">
        <w:trPr>
          <w:trHeight w:val="909"/>
          <w:jc w:val="center"/>
        </w:trPr>
        <w:tc>
          <w:tcPr>
            <w:tcW w:w="2175" w:type="dxa"/>
            <w:shd w:val="clear" w:color="auto" w:fill="3C78D8"/>
            <w:tcMar>
              <w:top w:w="100" w:type="dxa"/>
              <w:left w:w="100" w:type="dxa"/>
              <w:bottom w:w="100" w:type="dxa"/>
              <w:right w:w="100" w:type="dxa"/>
            </w:tcMar>
            <w:vAlign w:val="center"/>
          </w:tcPr>
          <w:p w14:paraId="6CAD10E6" w14:textId="77777777" w:rsidR="000A164B" w:rsidRDefault="00000000">
            <w:pPr>
              <w:widowControl/>
              <w:spacing w:before="240" w:after="240"/>
              <w:rPr>
                <w:b/>
                <w:color w:val="FFFFFF"/>
                <w:sz w:val="16"/>
                <w:szCs w:val="16"/>
              </w:rPr>
            </w:pPr>
            <w:r>
              <w:rPr>
                <w:b/>
                <w:color w:val="FFFFFF"/>
                <w:sz w:val="16"/>
                <w:szCs w:val="16"/>
              </w:rPr>
              <w:t>Normal Flow of Events:</w:t>
            </w:r>
          </w:p>
        </w:tc>
        <w:tc>
          <w:tcPr>
            <w:tcW w:w="7185" w:type="dxa"/>
            <w:shd w:val="clear" w:color="auto" w:fill="auto"/>
            <w:tcMar>
              <w:top w:w="100" w:type="dxa"/>
              <w:left w:w="100" w:type="dxa"/>
              <w:bottom w:w="100" w:type="dxa"/>
              <w:right w:w="100" w:type="dxa"/>
            </w:tcMar>
            <w:vAlign w:val="center"/>
          </w:tcPr>
          <w:p w14:paraId="466E47AF" w14:textId="77777777" w:rsidR="000A164B" w:rsidRDefault="00000000">
            <w:pPr>
              <w:numPr>
                <w:ilvl w:val="0"/>
                <w:numId w:val="6"/>
              </w:numPr>
              <w:rPr>
                <w:sz w:val="16"/>
                <w:szCs w:val="16"/>
              </w:rPr>
            </w:pPr>
            <w:r>
              <w:rPr>
                <w:sz w:val="16"/>
                <w:szCs w:val="16"/>
              </w:rPr>
              <w:t>System retrieves current space environment data</w:t>
            </w:r>
          </w:p>
          <w:p w14:paraId="0FC0CF6E" w14:textId="77777777" w:rsidR="000A164B" w:rsidRDefault="00000000">
            <w:pPr>
              <w:numPr>
                <w:ilvl w:val="0"/>
                <w:numId w:val="6"/>
              </w:numPr>
              <w:rPr>
                <w:sz w:val="16"/>
                <w:szCs w:val="16"/>
              </w:rPr>
            </w:pPr>
            <w:r>
              <w:rPr>
                <w:sz w:val="16"/>
                <w:szCs w:val="16"/>
              </w:rPr>
              <w:t>System displays relevant statistics and metrics</w:t>
            </w:r>
          </w:p>
          <w:p w14:paraId="72E2740B" w14:textId="77777777" w:rsidR="000A164B" w:rsidRDefault="00000000">
            <w:pPr>
              <w:numPr>
                <w:ilvl w:val="0"/>
                <w:numId w:val="6"/>
              </w:numPr>
              <w:rPr>
                <w:sz w:val="16"/>
                <w:szCs w:val="16"/>
              </w:rPr>
            </w:pPr>
            <w:r>
              <w:rPr>
                <w:sz w:val="16"/>
                <w:szCs w:val="16"/>
              </w:rPr>
              <w:t>User interacts with the 2D globe representation</w:t>
            </w:r>
          </w:p>
          <w:p w14:paraId="748AB5F7" w14:textId="77777777" w:rsidR="000A164B" w:rsidRDefault="00000000">
            <w:pPr>
              <w:numPr>
                <w:ilvl w:val="0"/>
                <w:numId w:val="6"/>
              </w:numPr>
              <w:rPr>
                <w:sz w:val="16"/>
                <w:szCs w:val="16"/>
              </w:rPr>
            </w:pPr>
            <w:r>
              <w:rPr>
                <w:sz w:val="16"/>
                <w:szCs w:val="16"/>
              </w:rPr>
              <w:t>System updates display based on user interaction</w:t>
            </w:r>
          </w:p>
        </w:tc>
      </w:tr>
      <w:tr w:rsidR="000A164B" w14:paraId="38CD7BCD" w14:textId="77777777">
        <w:trPr>
          <w:trHeight w:val="909"/>
          <w:jc w:val="center"/>
        </w:trPr>
        <w:tc>
          <w:tcPr>
            <w:tcW w:w="2175" w:type="dxa"/>
            <w:shd w:val="clear" w:color="auto" w:fill="3C78D8"/>
            <w:tcMar>
              <w:top w:w="100" w:type="dxa"/>
              <w:left w:w="100" w:type="dxa"/>
              <w:bottom w:w="100" w:type="dxa"/>
              <w:right w:w="100" w:type="dxa"/>
            </w:tcMar>
            <w:vAlign w:val="center"/>
          </w:tcPr>
          <w:p w14:paraId="5AE12762" w14:textId="77777777" w:rsidR="000A164B" w:rsidRDefault="00000000">
            <w:pPr>
              <w:widowControl/>
              <w:spacing w:before="240" w:after="240"/>
              <w:rPr>
                <w:b/>
                <w:color w:val="FFFFFF"/>
                <w:sz w:val="16"/>
                <w:szCs w:val="16"/>
              </w:rPr>
            </w:pPr>
            <w:r>
              <w:rPr>
                <w:b/>
                <w:color w:val="FFFFFF"/>
                <w:sz w:val="16"/>
                <w:szCs w:val="16"/>
              </w:rPr>
              <w:t>Exit Condition(s):</w:t>
            </w:r>
          </w:p>
        </w:tc>
        <w:tc>
          <w:tcPr>
            <w:tcW w:w="7185" w:type="dxa"/>
            <w:shd w:val="clear" w:color="auto" w:fill="auto"/>
            <w:tcMar>
              <w:top w:w="100" w:type="dxa"/>
              <w:left w:w="100" w:type="dxa"/>
              <w:bottom w:w="100" w:type="dxa"/>
              <w:right w:w="100" w:type="dxa"/>
            </w:tcMar>
            <w:vAlign w:val="center"/>
          </w:tcPr>
          <w:p w14:paraId="0AB0B99D" w14:textId="77777777" w:rsidR="000A164B" w:rsidRDefault="00000000">
            <w:pPr>
              <w:rPr>
                <w:sz w:val="16"/>
                <w:szCs w:val="16"/>
              </w:rPr>
            </w:pPr>
            <w:r>
              <w:rPr>
                <w:sz w:val="16"/>
                <w:szCs w:val="16"/>
              </w:rPr>
              <w:t>User finishes viewing data.</w:t>
            </w:r>
          </w:p>
        </w:tc>
      </w:tr>
      <w:tr w:rsidR="000A164B" w14:paraId="1B2B226A" w14:textId="77777777">
        <w:trPr>
          <w:trHeight w:val="909"/>
          <w:jc w:val="center"/>
        </w:trPr>
        <w:tc>
          <w:tcPr>
            <w:tcW w:w="2175" w:type="dxa"/>
            <w:shd w:val="clear" w:color="auto" w:fill="3C78D8"/>
            <w:tcMar>
              <w:top w:w="100" w:type="dxa"/>
              <w:left w:w="100" w:type="dxa"/>
              <w:bottom w:w="100" w:type="dxa"/>
              <w:right w:w="100" w:type="dxa"/>
            </w:tcMar>
            <w:vAlign w:val="center"/>
          </w:tcPr>
          <w:p w14:paraId="3E13310D" w14:textId="77777777" w:rsidR="000A164B" w:rsidRDefault="00000000">
            <w:pPr>
              <w:widowControl/>
              <w:spacing w:before="240" w:after="240"/>
              <w:rPr>
                <w:b/>
                <w:color w:val="FFFFFF"/>
                <w:sz w:val="16"/>
                <w:szCs w:val="16"/>
              </w:rPr>
            </w:pPr>
            <w:r>
              <w:rPr>
                <w:b/>
                <w:color w:val="FFFFFF"/>
                <w:sz w:val="16"/>
                <w:szCs w:val="16"/>
              </w:rPr>
              <w:t>Exceptions:</w:t>
            </w:r>
          </w:p>
        </w:tc>
        <w:tc>
          <w:tcPr>
            <w:tcW w:w="7185" w:type="dxa"/>
            <w:shd w:val="clear" w:color="auto" w:fill="auto"/>
            <w:tcMar>
              <w:top w:w="100" w:type="dxa"/>
              <w:left w:w="100" w:type="dxa"/>
              <w:bottom w:w="100" w:type="dxa"/>
              <w:right w:w="100" w:type="dxa"/>
            </w:tcMar>
            <w:vAlign w:val="center"/>
          </w:tcPr>
          <w:p w14:paraId="014DA7CD" w14:textId="77777777" w:rsidR="000A164B" w:rsidRDefault="00000000">
            <w:pPr>
              <w:rPr>
                <w:sz w:val="16"/>
                <w:szCs w:val="16"/>
              </w:rPr>
            </w:pPr>
            <w:r>
              <w:rPr>
                <w:sz w:val="16"/>
                <w:szCs w:val="16"/>
              </w:rPr>
              <w:t xml:space="preserve">If data retrieval fails, </w:t>
            </w:r>
            <w:proofErr w:type="gramStart"/>
            <w:r>
              <w:rPr>
                <w:sz w:val="16"/>
                <w:szCs w:val="16"/>
              </w:rPr>
              <w:t>system</w:t>
            </w:r>
            <w:proofErr w:type="gramEnd"/>
            <w:r>
              <w:rPr>
                <w:sz w:val="16"/>
                <w:szCs w:val="16"/>
              </w:rPr>
              <w:t xml:space="preserve"> displays cached data and notification.</w:t>
            </w:r>
          </w:p>
        </w:tc>
      </w:tr>
      <w:tr w:rsidR="000A164B" w14:paraId="5090B17B" w14:textId="77777777">
        <w:trPr>
          <w:trHeight w:val="909"/>
          <w:jc w:val="center"/>
        </w:trPr>
        <w:tc>
          <w:tcPr>
            <w:tcW w:w="2175" w:type="dxa"/>
            <w:shd w:val="clear" w:color="auto" w:fill="3C78D8"/>
            <w:tcMar>
              <w:top w:w="100" w:type="dxa"/>
              <w:left w:w="100" w:type="dxa"/>
              <w:bottom w:w="100" w:type="dxa"/>
              <w:right w:w="100" w:type="dxa"/>
            </w:tcMar>
            <w:vAlign w:val="center"/>
          </w:tcPr>
          <w:p w14:paraId="60D40629" w14:textId="77777777" w:rsidR="000A164B" w:rsidRDefault="00000000">
            <w:pPr>
              <w:widowControl/>
              <w:spacing w:before="240" w:after="240"/>
              <w:rPr>
                <w:b/>
                <w:color w:val="FFFFFF"/>
                <w:sz w:val="16"/>
                <w:szCs w:val="16"/>
              </w:rPr>
            </w:pPr>
            <w:r>
              <w:rPr>
                <w:b/>
                <w:color w:val="FFFFFF"/>
                <w:sz w:val="16"/>
                <w:szCs w:val="16"/>
              </w:rPr>
              <w:t>Special Requirements: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40FD4D71" w14:textId="77777777" w:rsidR="000A164B" w:rsidRDefault="00000000">
            <w:pPr>
              <w:rPr>
                <w:sz w:val="16"/>
                <w:szCs w:val="16"/>
              </w:rPr>
            </w:pPr>
            <w:r>
              <w:rPr>
                <w:sz w:val="16"/>
                <w:szCs w:val="16"/>
              </w:rPr>
              <w:t>Data should be displayed using color-coded scales for easy interpretation.</w:t>
            </w:r>
          </w:p>
        </w:tc>
      </w:tr>
    </w:tbl>
    <w:p w14:paraId="59F595D2" w14:textId="77777777" w:rsidR="000A164B" w:rsidRDefault="000A164B">
      <w:pPr>
        <w:widowControl/>
        <w:rPr>
          <w:b/>
          <w:sz w:val="18"/>
          <w:szCs w:val="18"/>
        </w:rPr>
      </w:pPr>
    </w:p>
    <w:p w14:paraId="3D8186D6" w14:textId="77777777" w:rsidR="000A164B" w:rsidRDefault="00000000">
      <w:pPr>
        <w:pStyle w:val="Heading3"/>
        <w:widowControl/>
      </w:pPr>
      <w:bookmarkStart w:id="30" w:name="_e8zs2ni27kjc" w:colFirst="0" w:colLast="0"/>
      <w:bookmarkEnd w:id="30"/>
      <w:r>
        <w:t>Table 2.4 - Use Case Diagram: Generate Predictions</w:t>
      </w:r>
    </w:p>
    <w:tbl>
      <w:tblPr>
        <w:tblStyle w:val="a6"/>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0A164B" w14:paraId="076D1808" w14:textId="77777777">
        <w:trPr>
          <w:trHeight w:val="420"/>
          <w:tblHeader/>
          <w:jc w:val="center"/>
        </w:trPr>
        <w:tc>
          <w:tcPr>
            <w:tcW w:w="9360" w:type="dxa"/>
            <w:gridSpan w:val="2"/>
            <w:shd w:val="clear" w:color="auto" w:fill="3C78D8"/>
            <w:tcMar>
              <w:top w:w="100" w:type="dxa"/>
              <w:left w:w="100" w:type="dxa"/>
              <w:bottom w:w="100" w:type="dxa"/>
              <w:right w:w="100" w:type="dxa"/>
            </w:tcMar>
          </w:tcPr>
          <w:p w14:paraId="2D1E88A6" w14:textId="77777777" w:rsidR="000A164B" w:rsidRDefault="00000000">
            <w:pPr>
              <w:widowControl/>
              <w:jc w:val="center"/>
              <w:rPr>
                <w:b/>
                <w:color w:val="FFFFFF"/>
                <w:sz w:val="20"/>
                <w:szCs w:val="20"/>
              </w:rPr>
            </w:pPr>
            <w:r>
              <w:rPr>
                <w:b/>
                <w:color w:val="FFFFFF"/>
                <w:sz w:val="20"/>
                <w:szCs w:val="20"/>
              </w:rPr>
              <w:t>UC-03 | Generate Predictions</w:t>
            </w:r>
          </w:p>
        </w:tc>
      </w:tr>
      <w:tr w:rsidR="000A164B" w14:paraId="613C8319" w14:textId="77777777">
        <w:trPr>
          <w:trHeight w:val="909"/>
          <w:jc w:val="center"/>
        </w:trPr>
        <w:tc>
          <w:tcPr>
            <w:tcW w:w="2175" w:type="dxa"/>
            <w:shd w:val="clear" w:color="auto" w:fill="3C78D8"/>
            <w:tcMar>
              <w:top w:w="100" w:type="dxa"/>
              <w:left w:w="100" w:type="dxa"/>
              <w:bottom w:w="100" w:type="dxa"/>
              <w:right w:w="100" w:type="dxa"/>
            </w:tcMar>
            <w:vAlign w:val="center"/>
          </w:tcPr>
          <w:p w14:paraId="7F3FA892" w14:textId="77777777" w:rsidR="000A164B" w:rsidRDefault="00000000">
            <w:pPr>
              <w:widowControl/>
              <w:spacing w:before="240" w:after="240"/>
              <w:rPr>
                <w:b/>
                <w:color w:val="FFFFFF"/>
                <w:sz w:val="16"/>
                <w:szCs w:val="16"/>
              </w:rPr>
            </w:pPr>
            <w:r>
              <w:rPr>
                <w:b/>
                <w:color w:val="FFFFFF"/>
                <w:sz w:val="16"/>
                <w:szCs w:val="16"/>
              </w:rPr>
              <w:t>Participating Actors: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4832D5AF" w14:textId="77777777" w:rsidR="000A164B" w:rsidRDefault="00000000">
            <w:pPr>
              <w:rPr>
                <w:sz w:val="16"/>
                <w:szCs w:val="16"/>
              </w:rPr>
            </w:pPr>
            <w:r>
              <w:rPr>
                <w:sz w:val="16"/>
                <w:szCs w:val="16"/>
              </w:rPr>
              <w:t>Public User</w:t>
            </w:r>
          </w:p>
        </w:tc>
      </w:tr>
      <w:tr w:rsidR="000A164B" w14:paraId="6919B969" w14:textId="77777777">
        <w:trPr>
          <w:trHeight w:val="909"/>
          <w:jc w:val="center"/>
        </w:trPr>
        <w:tc>
          <w:tcPr>
            <w:tcW w:w="2175" w:type="dxa"/>
            <w:shd w:val="clear" w:color="auto" w:fill="3C78D8"/>
            <w:tcMar>
              <w:top w:w="100" w:type="dxa"/>
              <w:left w:w="100" w:type="dxa"/>
              <w:bottom w:w="100" w:type="dxa"/>
              <w:right w:w="100" w:type="dxa"/>
            </w:tcMar>
            <w:vAlign w:val="center"/>
          </w:tcPr>
          <w:p w14:paraId="697E3ED4" w14:textId="77777777" w:rsidR="000A164B" w:rsidRDefault="00000000">
            <w:pPr>
              <w:widowControl/>
              <w:spacing w:before="240" w:after="240"/>
              <w:rPr>
                <w:b/>
                <w:color w:val="FFFFFF"/>
                <w:sz w:val="16"/>
                <w:szCs w:val="16"/>
              </w:rPr>
            </w:pPr>
            <w:r>
              <w:rPr>
                <w:b/>
                <w:color w:val="FFFFFF"/>
                <w:sz w:val="16"/>
                <w:szCs w:val="16"/>
              </w:rPr>
              <w:t>Entry Condition(s):</w:t>
            </w:r>
          </w:p>
        </w:tc>
        <w:tc>
          <w:tcPr>
            <w:tcW w:w="7185" w:type="dxa"/>
            <w:shd w:val="clear" w:color="auto" w:fill="auto"/>
            <w:tcMar>
              <w:top w:w="100" w:type="dxa"/>
              <w:left w:w="100" w:type="dxa"/>
              <w:bottom w:w="100" w:type="dxa"/>
              <w:right w:w="100" w:type="dxa"/>
            </w:tcMar>
            <w:vAlign w:val="center"/>
          </w:tcPr>
          <w:p w14:paraId="2B3D48AC" w14:textId="77777777" w:rsidR="000A164B" w:rsidRDefault="00000000">
            <w:pPr>
              <w:rPr>
                <w:sz w:val="16"/>
                <w:szCs w:val="16"/>
              </w:rPr>
            </w:pPr>
            <w:r>
              <w:rPr>
                <w:sz w:val="16"/>
                <w:szCs w:val="16"/>
              </w:rPr>
              <w:t>User accesses prediction feature.</w:t>
            </w:r>
          </w:p>
        </w:tc>
      </w:tr>
      <w:tr w:rsidR="000A164B" w14:paraId="6C18A99D" w14:textId="77777777">
        <w:trPr>
          <w:trHeight w:val="909"/>
          <w:jc w:val="center"/>
        </w:trPr>
        <w:tc>
          <w:tcPr>
            <w:tcW w:w="2175" w:type="dxa"/>
            <w:shd w:val="clear" w:color="auto" w:fill="3C78D8"/>
            <w:tcMar>
              <w:top w:w="100" w:type="dxa"/>
              <w:left w:w="100" w:type="dxa"/>
              <w:bottom w:w="100" w:type="dxa"/>
              <w:right w:w="100" w:type="dxa"/>
            </w:tcMar>
            <w:vAlign w:val="center"/>
          </w:tcPr>
          <w:p w14:paraId="1AEAE390" w14:textId="77777777" w:rsidR="000A164B" w:rsidRDefault="00000000">
            <w:pPr>
              <w:widowControl/>
              <w:spacing w:before="240" w:after="240"/>
              <w:rPr>
                <w:b/>
                <w:color w:val="FFFFFF"/>
                <w:sz w:val="16"/>
                <w:szCs w:val="16"/>
              </w:rPr>
            </w:pPr>
            <w:r>
              <w:rPr>
                <w:b/>
                <w:color w:val="FFFFFF"/>
                <w:sz w:val="16"/>
                <w:szCs w:val="16"/>
              </w:rPr>
              <w:lastRenderedPageBreak/>
              <w:t>Normal Flow of Events:</w:t>
            </w:r>
          </w:p>
        </w:tc>
        <w:tc>
          <w:tcPr>
            <w:tcW w:w="7185" w:type="dxa"/>
            <w:shd w:val="clear" w:color="auto" w:fill="auto"/>
            <w:tcMar>
              <w:top w:w="100" w:type="dxa"/>
              <w:left w:w="100" w:type="dxa"/>
              <w:bottom w:w="100" w:type="dxa"/>
              <w:right w:w="100" w:type="dxa"/>
            </w:tcMar>
            <w:vAlign w:val="center"/>
          </w:tcPr>
          <w:p w14:paraId="4028CCCD" w14:textId="77777777" w:rsidR="000A164B" w:rsidRDefault="00000000">
            <w:pPr>
              <w:numPr>
                <w:ilvl w:val="0"/>
                <w:numId w:val="11"/>
              </w:numPr>
              <w:rPr>
                <w:sz w:val="16"/>
                <w:szCs w:val="16"/>
              </w:rPr>
            </w:pPr>
            <w:r>
              <w:rPr>
                <w:sz w:val="16"/>
                <w:szCs w:val="16"/>
              </w:rPr>
              <w:t>System presents prediction options</w:t>
            </w:r>
          </w:p>
          <w:p w14:paraId="7845A4DE" w14:textId="77777777" w:rsidR="000A164B" w:rsidRDefault="00000000">
            <w:pPr>
              <w:numPr>
                <w:ilvl w:val="0"/>
                <w:numId w:val="11"/>
              </w:numPr>
              <w:rPr>
                <w:sz w:val="16"/>
                <w:szCs w:val="16"/>
              </w:rPr>
            </w:pPr>
            <w:r>
              <w:rPr>
                <w:sz w:val="16"/>
                <w:szCs w:val="16"/>
              </w:rPr>
              <w:t>User selects prediction parameters</w:t>
            </w:r>
          </w:p>
          <w:p w14:paraId="22D2D508" w14:textId="77777777" w:rsidR="000A164B" w:rsidRDefault="00000000">
            <w:pPr>
              <w:numPr>
                <w:ilvl w:val="0"/>
                <w:numId w:val="11"/>
              </w:numPr>
              <w:rPr>
                <w:sz w:val="16"/>
                <w:szCs w:val="16"/>
              </w:rPr>
            </w:pPr>
            <w:r>
              <w:rPr>
                <w:sz w:val="16"/>
                <w:szCs w:val="16"/>
              </w:rPr>
              <w:t>System generates future predictions for space environments</w:t>
            </w:r>
          </w:p>
          <w:p w14:paraId="0D435B77" w14:textId="77777777" w:rsidR="000A164B" w:rsidRDefault="00000000">
            <w:pPr>
              <w:numPr>
                <w:ilvl w:val="0"/>
                <w:numId w:val="11"/>
              </w:numPr>
              <w:rPr>
                <w:sz w:val="16"/>
                <w:szCs w:val="16"/>
              </w:rPr>
            </w:pPr>
            <w:r>
              <w:rPr>
                <w:sz w:val="16"/>
                <w:szCs w:val="16"/>
              </w:rPr>
              <w:t>System displays predictions including factors like space weather, debris density, and radiation levels</w:t>
            </w:r>
          </w:p>
        </w:tc>
      </w:tr>
      <w:tr w:rsidR="000A164B" w14:paraId="439E5A78" w14:textId="77777777">
        <w:trPr>
          <w:trHeight w:val="909"/>
          <w:jc w:val="center"/>
        </w:trPr>
        <w:tc>
          <w:tcPr>
            <w:tcW w:w="2175" w:type="dxa"/>
            <w:shd w:val="clear" w:color="auto" w:fill="3C78D8"/>
            <w:tcMar>
              <w:top w:w="100" w:type="dxa"/>
              <w:left w:w="100" w:type="dxa"/>
              <w:bottom w:w="100" w:type="dxa"/>
              <w:right w:w="100" w:type="dxa"/>
            </w:tcMar>
            <w:vAlign w:val="center"/>
          </w:tcPr>
          <w:p w14:paraId="092FCD85" w14:textId="77777777" w:rsidR="000A164B" w:rsidRDefault="00000000">
            <w:pPr>
              <w:widowControl/>
              <w:spacing w:before="240" w:after="240"/>
              <w:rPr>
                <w:b/>
                <w:color w:val="FFFFFF"/>
                <w:sz w:val="16"/>
                <w:szCs w:val="16"/>
              </w:rPr>
            </w:pPr>
            <w:r>
              <w:rPr>
                <w:b/>
                <w:color w:val="FFFFFF"/>
                <w:sz w:val="16"/>
                <w:szCs w:val="16"/>
              </w:rPr>
              <w:t>Exit Condition(s):</w:t>
            </w:r>
          </w:p>
        </w:tc>
        <w:tc>
          <w:tcPr>
            <w:tcW w:w="7185" w:type="dxa"/>
            <w:shd w:val="clear" w:color="auto" w:fill="auto"/>
            <w:tcMar>
              <w:top w:w="100" w:type="dxa"/>
              <w:left w:w="100" w:type="dxa"/>
              <w:bottom w:w="100" w:type="dxa"/>
              <w:right w:w="100" w:type="dxa"/>
            </w:tcMar>
            <w:vAlign w:val="center"/>
          </w:tcPr>
          <w:p w14:paraId="09EC26EF" w14:textId="77777777" w:rsidR="000A164B" w:rsidRDefault="00000000">
            <w:pPr>
              <w:rPr>
                <w:sz w:val="16"/>
                <w:szCs w:val="16"/>
              </w:rPr>
            </w:pPr>
            <w:r>
              <w:rPr>
                <w:sz w:val="16"/>
                <w:szCs w:val="16"/>
              </w:rPr>
              <w:t>Predictions are displayed to the user.</w:t>
            </w:r>
          </w:p>
        </w:tc>
      </w:tr>
      <w:tr w:rsidR="000A164B" w14:paraId="31862535" w14:textId="77777777">
        <w:trPr>
          <w:trHeight w:val="909"/>
          <w:jc w:val="center"/>
        </w:trPr>
        <w:tc>
          <w:tcPr>
            <w:tcW w:w="2175" w:type="dxa"/>
            <w:shd w:val="clear" w:color="auto" w:fill="3C78D8"/>
            <w:tcMar>
              <w:top w:w="100" w:type="dxa"/>
              <w:left w:w="100" w:type="dxa"/>
              <w:bottom w:w="100" w:type="dxa"/>
              <w:right w:w="100" w:type="dxa"/>
            </w:tcMar>
            <w:vAlign w:val="center"/>
          </w:tcPr>
          <w:p w14:paraId="2D01778D" w14:textId="77777777" w:rsidR="000A164B" w:rsidRDefault="00000000">
            <w:pPr>
              <w:widowControl/>
              <w:spacing w:before="240" w:after="240"/>
              <w:rPr>
                <w:b/>
                <w:color w:val="FFFFFF"/>
                <w:sz w:val="16"/>
                <w:szCs w:val="16"/>
              </w:rPr>
            </w:pPr>
            <w:r>
              <w:rPr>
                <w:b/>
                <w:color w:val="FFFFFF"/>
                <w:sz w:val="16"/>
                <w:szCs w:val="16"/>
              </w:rPr>
              <w:t>Exceptions:</w:t>
            </w:r>
          </w:p>
        </w:tc>
        <w:tc>
          <w:tcPr>
            <w:tcW w:w="7185" w:type="dxa"/>
            <w:shd w:val="clear" w:color="auto" w:fill="auto"/>
            <w:tcMar>
              <w:top w:w="100" w:type="dxa"/>
              <w:left w:w="100" w:type="dxa"/>
              <w:bottom w:w="100" w:type="dxa"/>
              <w:right w:w="100" w:type="dxa"/>
            </w:tcMar>
            <w:vAlign w:val="center"/>
          </w:tcPr>
          <w:p w14:paraId="2C541A6A" w14:textId="77777777" w:rsidR="000A164B" w:rsidRDefault="00000000">
            <w:pPr>
              <w:rPr>
                <w:sz w:val="16"/>
                <w:szCs w:val="16"/>
              </w:rPr>
            </w:pPr>
            <w:r>
              <w:rPr>
                <w:sz w:val="16"/>
                <w:szCs w:val="16"/>
              </w:rPr>
              <w:t xml:space="preserve">If prediction generation fails, </w:t>
            </w:r>
            <w:proofErr w:type="gramStart"/>
            <w:r>
              <w:rPr>
                <w:sz w:val="16"/>
                <w:szCs w:val="16"/>
              </w:rPr>
              <w:t>system</w:t>
            </w:r>
            <w:proofErr w:type="gramEnd"/>
            <w:r>
              <w:rPr>
                <w:sz w:val="16"/>
                <w:szCs w:val="16"/>
              </w:rPr>
              <w:t xml:space="preserve"> notifies the user.</w:t>
            </w:r>
          </w:p>
        </w:tc>
      </w:tr>
      <w:tr w:rsidR="000A164B" w14:paraId="6EFE729A" w14:textId="77777777">
        <w:trPr>
          <w:trHeight w:val="909"/>
          <w:jc w:val="center"/>
        </w:trPr>
        <w:tc>
          <w:tcPr>
            <w:tcW w:w="2175" w:type="dxa"/>
            <w:shd w:val="clear" w:color="auto" w:fill="3C78D8"/>
            <w:tcMar>
              <w:top w:w="100" w:type="dxa"/>
              <w:left w:w="100" w:type="dxa"/>
              <w:bottom w:w="100" w:type="dxa"/>
              <w:right w:w="100" w:type="dxa"/>
            </w:tcMar>
            <w:vAlign w:val="center"/>
          </w:tcPr>
          <w:p w14:paraId="024E2DC9" w14:textId="77777777" w:rsidR="000A164B" w:rsidRDefault="00000000">
            <w:pPr>
              <w:widowControl/>
              <w:spacing w:before="240" w:after="240"/>
              <w:rPr>
                <w:b/>
                <w:color w:val="FFFFFF"/>
                <w:sz w:val="16"/>
                <w:szCs w:val="16"/>
              </w:rPr>
            </w:pPr>
            <w:r>
              <w:rPr>
                <w:b/>
                <w:color w:val="FFFFFF"/>
                <w:sz w:val="16"/>
                <w:szCs w:val="16"/>
              </w:rPr>
              <w:t>Special Requirements: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0C3F2F18" w14:textId="77777777" w:rsidR="000A164B" w:rsidRDefault="00000000">
            <w:pPr>
              <w:rPr>
                <w:sz w:val="16"/>
                <w:szCs w:val="16"/>
              </w:rPr>
            </w:pPr>
            <w:r>
              <w:rPr>
                <w:sz w:val="16"/>
                <w:szCs w:val="16"/>
              </w:rPr>
              <w:t>Predictions should be clearly labeled with confidence levels.</w:t>
            </w:r>
          </w:p>
        </w:tc>
      </w:tr>
    </w:tbl>
    <w:p w14:paraId="327F6856" w14:textId="77777777" w:rsidR="000A164B" w:rsidRDefault="00000000">
      <w:pPr>
        <w:pStyle w:val="Heading3"/>
        <w:widowControl/>
      </w:pPr>
      <w:bookmarkStart w:id="31" w:name="_29vmb62lete6" w:colFirst="0" w:colLast="0"/>
      <w:bookmarkEnd w:id="31"/>
      <w:r>
        <w:t>Table 2.5 - Use Case Diagram: Export Data</w:t>
      </w:r>
    </w:p>
    <w:tbl>
      <w:tblPr>
        <w:tblStyle w:val="a7"/>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0A164B" w14:paraId="109C2715" w14:textId="77777777">
        <w:trPr>
          <w:trHeight w:val="420"/>
          <w:tblHeader/>
          <w:jc w:val="center"/>
        </w:trPr>
        <w:tc>
          <w:tcPr>
            <w:tcW w:w="9360" w:type="dxa"/>
            <w:gridSpan w:val="2"/>
            <w:shd w:val="clear" w:color="auto" w:fill="3C78D8"/>
            <w:tcMar>
              <w:top w:w="100" w:type="dxa"/>
              <w:left w:w="100" w:type="dxa"/>
              <w:bottom w:w="100" w:type="dxa"/>
              <w:right w:w="100" w:type="dxa"/>
            </w:tcMar>
          </w:tcPr>
          <w:p w14:paraId="5CD2733F" w14:textId="77777777" w:rsidR="000A164B" w:rsidRDefault="00000000">
            <w:pPr>
              <w:widowControl/>
              <w:jc w:val="center"/>
              <w:rPr>
                <w:b/>
                <w:color w:val="FFFFFF"/>
                <w:sz w:val="20"/>
                <w:szCs w:val="20"/>
              </w:rPr>
            </w:pPr>
            <w:r>
              <w:rPr>
                <w:b/>
                <w:color w:val="FFFFFF"/>
                <w:sz w:val="20"/>
                <w:szCs w:val="20"/>
              </w:rPr>
              <w:t>UC-04 | Export Data</w:t>
            </w:r>
          </w:p>
        </w:tc>
      </w:tr>
      <w:tr w:rsidR="000A164B" w14:paraId="17562E06" w14:textId="77777777">
        <w:trPr>
          <w:trHeight w:val="909"/>
          <w:jc w:val="center"/>
        </w:trPr>
        <w:tc>
          <w:tcPr>
            <w:tcW w:w="2175" w:type="dxa"/>
            <w:shd w:val="clear" w:color="auto" w:fill="3C78D8"/>
            <w:tcMar>
              <w:top w:w="100" w:type="dxa"/>
              <w:left w:w="100" w:type="dxa"/>
              <w:bottom w:w="100" w:type="dxa"/>
              <w:right w:w="100" w:type="dxa"/>
            </w:tcMar>
            <w:vAlign w:val="center"/>
          </w:tcPr>
          <w:p w14:paraId="51941962" w14:textId="77777777" w:rsidR="000A164B" w:rsidRDefault="00000000">
            <w:pPr>
              <w:widowControl/>
              <w:spacing w:before="240" w:after="240"/>
              <w:rPr>
                <w:b/>
                <w:color w:val="FFFFFF"/>
                <w:sz w:val="16"/>
                <w:szCs w:val="16"/>
              </w:rPr>
            </w:pPr>
            <w:r>
              <w:rPr>
                <w:b/>
                <w:color w:val="FFFFFF"/>
                <w:sz w:val="16"/>
                <w:szCs w:val="16"/>
              </w:rPr>
              <w:t>Participating Actors: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399EACC1" w14:textId="77777777" w:rsidR="000A164B" w:rsidRDefault="00000000">
            <w:pPr>
              <w:rPr>
                <w:sz w:val="16"/>
                <w:szCs w:val="16"/>
              </w:rPr>
            </w:pPr>
            <w:r>
              <w:rPr>
                <w:sz w:val="16"/>
                <w:szCs w:val="16"/>
              </w:rPr>
              <w:t>Public User</w:t>
            </w:r>
          </w:p>
        </w:tc>
      </w:tr>
      <w:tr w:rsidR="000A164B" w14:paraId="0D33CF6F" w14:textId="77777777">
        <w:trPr>
          <w:trHeight w:val="909"/>
          <w:jc w:val="center"/>
        </w:trPr>
        <w:tc>
          <w:tcPr>
            <w:tcW w:w="2175" w:type="dxa"/>
            <w:shd w:val="clear" w:color="auto" w:fill="3C78D8"/>
            <w:tcMar>
              <w:top w:w="100" w:type="dxa"/>
              <w:left w:w="100" w:type="dxa"/>
              <w:bottom w:w="100" w:type="dxa"/>
              <w:right w:w="100" w:type="dxa"/>
            </w:tcMar>
            <w:vAlign w:val="center"/>
          </w:tcPr>
          <w:p w14:paraId="603061B6" w14:textId="77777777" w:rsidR="000A164B" w:rsidRDefault="00000000">
            <w:pPr>
              <w:widowControl/>
              <w:spacing w:before="240" w:after="240"/>
              <w:rPr>
                <w:b/>
                <w:color w:val="FFFFFF"/>
                <w:sz w:val="16"/>
                <w:szCs w:val="16"/>
              </w:rPr>
            </w:pPr>
            <w:r>
              <w:rPr>
                <w:b/>
                <w:color w:val="FFFFFF"/>
                <w:sz w:val="16"/>
                <w:szCs w:val="16"/>
              </w:rPr>
              <w:t>Entry Condition(s):</w:t>
            </w:r>
          </w:p>
        </w:tc>
        <w:tc>
          <w:tcPr>
            <w:tcW w:w="7185" w:type="dxa"/>
            <w:shd w:val="clear" w:color="auto" w:fill="auto"/>
            <w:tcMar>
              <w:top w:w="100" w:type="dxa"/>
              <w:left w:w="100" w:type="dxa"/>
              <w:bottom w:w="100" w:type="dxa"/>
              <w:right w:w="100" w:type="dxa"/>
            </w:tcMar>
            <w:vAlign w:val="center"/>
          </w:tcPr>
          <w:p w14:paraId="3B217289" w14:textId="77777777" w:rsidR="000A164B" w:rsidRDefault="00000000">
            <w:pPr>
              <w:rPr>
                <w:sz w:val="16"/>
                <w:szCs w:val="16"/>
              </w:rPr>
            </w:pPr>
            <w:proofErr w:type="gramStart"/>
            <w:r>
              <w:rPr>
                <w:sz w:val="16"/>
                <w:szCs w:val="16"/>
              </w:rPr>
              <w:t>User is</w:t>
            </w:r>
            <w:proofErr w:type="gramEnd"/>
            <w:r>
              <w:rPr>
                <w:sz w:val="16"/>
                <w:szCs w:val="16"/>
              </w:rPr>
              <w:t xml:space="preserve"> viewing data or analysis results.</w:t>
            </w:r>
          </w:p>
        </w:tc>
      </w:tr>
      <w:tr w:rsidR="000A164B" w14:paraId="287EF26F" w14:textId="77777777">
        <w:trPr>
          <w:trHeight w:val="909"/>
          <w:jc w:val="center"/>
        </w:trPr>
        <w:tc>
          <w:tcPr>
            <w:tcW w:w="2175" w:type="dxa"/>
            <w:shd w:val="clear" w:color="auto" w:fill="3C78D8"/>
            <w:tcMar>
              <w:top w:w="100" w:type="dxa"/>
              <w:left w:w="100" w:type="dxa"/>
              <w:bottom w:w="100" w:type="dxa"/>
              <w:right w:w="100" w:type="dxa"/>
            </w:tcMar>
            <w:vAlign w:val="center"/>
          </w:tcPr>
          <w:p w14:paraId="17A98AC0" w14:textId="77777777" w:rsidR="000A164B" w:rsidRDefault="00000000">
            <w:pPr>
              <w:widowControl/>
              <w:spacing w:before="240" w:after="240"/>
              <w:rPr>
                <w:b/>
                <w:color w:val="FFFFFF"/>
                <w:sz w:val="16"/>
                <w:szCs w:val="16"/>
              </w:rPr>
            </w:pPr>
            <w:r>
              <w:rPr>
                <w:b/>
                <w:color w:val="FFFFFF"/>
                <w:sz w:val="16"/>
                <w:szCs w:val="16"/>
              </w:rPr>
              <w:t>Normal Flow of Events:</w:t>
            </w:r>
          </w:p>
        </w:tc>
        <w:tc>
          <w:tcPr>
            <w:tcW w:w="7185" w:type="dxa"/>
            <w:shd w:val="clear" w:color="auto" w:fill="auto"/>
            <w:tcMar>
              <w:top w:w="100" w:type="dxa"/>
              <w:left w:w="100" w:type="dxa"/>
              <w:bottom w:w="100" w:type="dxa"/>
              <w:right w:w="100" w:type="dxa"/>
            </w:tcMar>
            <w:vAlign w:val="center"/>
          </w:tcPr>
          <w:p w14:paraId="5E3CAEC8" w14:textId="77777777" w:rsidR="000A164B" w:rsidRDefault="00000000">
            <w:pPr>
              <w:numPr>
                <w:ilvl w:val="0"/>
                <w:numId w:val="4"/>
              </w:numPr>
              <w:rPr>
                <w:sz w:val="16"/>
                <w:szCs w:val="16"/>
              </w:rPr>
            </w:pPr>
            <w:r>
              <w:rPr>
                <w:sz w:val="16"/>
                <w:szCs w:val="16"/>
              </w:rPr>
              <w:t>User selects export option</w:t>
            </w:r>
          </w:p>
          <w:p w14:paraId="590A0FFD" w14:textId="77777777" w:rsidR="000A164B" w:rsidRDefault="00000000">
            <w:pPr>
              <w:numPr>
                <w:ilvl w:val="0"/>
                <w:numId w:val="4"/>
              </w:numPr>
              <w:rPr>
                <w:sz w:val="16"/>
                <w:szCs w:val="16"/>
              </w:rPr>
            </w:pPr>
            <w:r>
              <w:rPr>
                <w:sz w:val="16"/>
                <w:szCs w:val="16"/>
              </w:rPr>
              <w:t>System presents available export formats (CSV, PDF, PNG)</w:t>
            </w:r>
          </w:p>
          <w:p w14:paraId="721434E0" w14:textId="77777777" w:rsidR="000A164B" w:rsidRDefault="00000000">
            <w:pPr>
              <w:numPr>
                <w:ilvl w:val="0"/>
                <w:numId w:val="4"/>
              </w:numPr>
              <w:rPr>
                <w:sz w:val="16"/>
                <w:szCs w:val="16"/>
              </w:rPr>
            </w:pPr>
            <w:r>
              <w:rPr>
                <w:sz w:val="16"/>
                <w:szCs w:val="16"/>
              </w:rPr>
              <w:t>User chooses desired format</w:t>
            </w:r>
          </w:p>
          <w:p w14:paraId="0C3D58A9" w14:textId="77777777" w:rsidR="000A164B" w:rsidRDefault="00000000">
            <w:pPr>
              <w:numPr>
                <w:ilvl w:val="0"/>
                <w:numId w:val="4"/>
              </w:numPr>
              <w:rPr>
                <w:sz w:val="16"/>
                <w:szCs w:val="16"/>
              </w:rPr>
            </w:pPr>
            <w:r>
              <w:rPr>
                <w:sz w:val="16"/>
                <w:szCs w:val="16"/>
              </w:rPr>
              <w:t>System generates and provides download link</w:t>
            </w:r>
          </w:p>
        </w:tc>
      </w:tr>
      <w:tr w:rsidR="000A164B" w14:paraId="3A176C4C" w14:textId="77777777">
        <w:trPr>
          <w:trHeight w:val="909"/>
          <w:jc w:val="center"/>
        </w:trPr>
        <w:tc>
          <w:tcPr>
            <w:tcW w:w="2175" w:type="dxa"/>
            <w:shd w:val="clear" w:color="auto" w:fill="3C78D8"/>
            <w:tcMar>
              <w:top w:w="100" w:type="dxa"/>
              <w:left w:w="100" w:type="dxa"/>
              <w:bottom w:w="100" w:type="dxa"/>
              <w:right w:w="100" w:type="dxa"/>
            </w:tcMar>
            <w:vAlign w:val="center"/>
          </w:tcPr>
          <w:p w14:paraId="29275827" w14:textId="77777777" w:rsidR="000A164B" w:rsidRDefault="00000000">
            <w:pPr>
              <w:widowControl/>
              <w:spacing w:before="240" w:after="240"/>
              <w:rPr>
                <w:b/>
                <w:color w:val="FFFFFF"/>
                <w:sz w:val="16"/>
                <w:szCs w:val="16"/>
              </w:rPr>
            </w:pPr>
            <w:r>
              <w:rPr>
                <w:b/>
                <w:color w:val="FFFFFF"/>
                <w:sz w:val="16"/>
                <w:szCs w:val="16"/>
              </w:rPr>
              <w:t>Exit Condition(s):</w:t>
            </w:r>
          </w:p>
        </w:tc>
        <w:tc>
          <w:tcPr>
            <w:tcW w:w="7185" w:type="dxa"/>
            <w:shd w:val="clear" w:color="auto" w:fill="auto"/>
            <w:tcMar>
              <w:top w:w="100" w:type="dxa"/>
              <w:left w:w="100" w:type="dxa"/>
              <w:bottom w:w="100" w:type="dxa"/>
              <w:right w:w="100" w:type="dxa"/>
            </w:tcMar>
            <w:vAlign w:val="center"/>
          </w:tcPr>
          <w:p w14:paraId="656DA31D" w14:textId="77777777" w:rsidR="000A164B" w:rsidRDefault="00000000">
            <w:pPr>
              <w:rPr>
                <w:sz w:val="16"/>
                <w:szCs w:val="16"/>
              </w:rPr>
            </w:pPr>
            <w:r>
              <w:rPr>
                <w:sz w:val="16"/>
                <w:szCs w:val="16"/>
              </w:rPr>
              <w:t>User receives exported data file.</w:t>
            </w:r>
          </w:p>
        </w:tc>
      </w:tr>
      <w:tr w:rsidR="000A164B" w14:paraId="1DB58263" w14:textId="77777777">
        <w:trPr>
          <w:trHeight w:val="909"/>
          <w:jc w:val="center"/>
        </w:trPr>
        <w:tc>
          <w:tcPr>
            <w:tcW w:w="2175" w:type="dxa"/>
            <w:shd w:val="clear" w:color="auto" w:fill="3C78D8"/>
            <w:tcMar>
              <w:top w:w="100" w:type="dxa"/>
              <w:left w:w="100" w:type="dxa"/>
              <w:bottom w:w="100" w:type="dxa"/>
              <w:right w:w="100" w:type="dxa"/>
            </w:tcMar>
            <w:vAlign w:val="center"/>
          </w:tcPr>
          <w:p w14:paraId="2FA27481" w14:textId="77777777" w:rsidR="000A164B" w:rsidRDefault="00000000">
            <w:pPr>
              <w:widowControl/>
              <w:spacing w:before="240" w:after="240"/>
              <w:rPr>
                <w:b/>
                <w:color w:val="FFFFFF"/>
                <w:sz w:val="16"/>
                <w:szCs w:val="16"/>
              </w:rPr>
            </w:pPr>
            <w:r>
              <w:rPr>
                <w:b/>
                <w:color w:val="FFFFFF"/>
                <w:sz w:val="16"/>
                <w:szCs w:val="16"/>
              </w:rPr>
              <w:t>Exceptions:</w:t>
            </w:r>
          </w:p>
        </w:tc>
        <w:tc>
          <w:tcPr>
            <w:tcW w:w="7185" w:type="dxa"/>
            <w:shd w:val="clear" w:color="auto" w:fill="auto"/>
            <w:tcMar>
              <w:top w:w="100" w:type="dxa"/>
              <w:left w:w="100" w:type="dxa"/>
              <w:bottom w:w="100" w:type="dxa"/>
              <w:right w:w="100" w:type="dxa"/>
            </w:tcMar>
            <w:vAlign w:val="center"/>
          </w:tcPr>
          <w:p w14:paraId="065C4AFD" w14:textId="77777777" w:rsidR="000A164B" w:rsidRDefault="00000000">
            <w:pPr>
              <w:rPr>
                <w:sz w:val="16"/>
                <w:szCs w:val="16"/>
              </w:rPr>
            </w:pPr>
            <w:r>
              <w:rPr>
                <w:sz w:val="16"/>
                <w:szCs w:val="16"/>
              </w:rPr>
              <w:t xml:space="preserve">If export fails, </w:t>
            </w:r>
            <w:proofErr w:type="gramStart"/>
            <w:r>
              <w:rPr>
                <w:sz w:val="16"/>
                <w:szCs w:val="16"/>
              </w:rPr>
              <w:t>system</w:t>
            </w:r>
            <w:proofErr w:type="gramEnd"/>
            <w:r>
              <w:rPr>
                <w:sz w:val="16"/>
                <w:szCs w:val="16"/>
              </w:rPr>
              <w:t xml:space="preserve"> provides error message and suggestions.</w:t>
            </w:r>
          </w:p>
        </w:tc>
      </w:tr>
      <w:tr w:rsidR="000A164B" w14:paraId="5CC398A5" w14:textId="77777777">
        <w:trPr>
          <w:trHeight w:val="909"/>
          <w:jc w:val="center"/>
        </w:trPr>
        <w:tc>
          <w:tcPr>
            <w:tcW w:w="2175" w:type="dxa"/>
            <w:shd w:val="clear" w:color="auto" w:fill="3C78D8"/>
            <w:tcMar>
              <w:top w:w="100" w:type="dxa"/>
              <w:left w:w="100" w:type="dxa"/>
              <w:bottom w:w="100" w:type="dxa"/>
              <w:right w:w="100" w:type="dxa"/>
            </w:tcMar>
            <w:vAlign w:val="center"/>
          </w:tcPr>
          <w:p w14:paraId="5757C576" w14:textId="77777777" w:rsidR="000A164B" w:rsidRDefault="00000000">
            <w:pPr>
              <w:widowControl/>
              <w:spacing w:before="240" w:after="240"/>
              <w:rPr>
                <w:b/>
                <w:color w:val="FFFFFF"/>
                <w:sz w:val="16"/>
                <w:szCs w:val="16"/>
              </w:rPr>
            </w:pPr>
            <w:r>
              <w:rPr>
                <w:b/>
                <w:color w:val="FFFFFF"/>
                <w:sz w:val="16"/>
                <w:szCs w:val="16"/>
              </w:rPr>
              <w:lastRenderedPageBreak/>
              <w:t>Special Requirements: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5D3F343B" w14:textId="77777777" w:rsidR="000A164B" w:rsidRDefault="00000000">
            <w:pPr>
              <w:rPr>
                <w:sz w:val="16"/>
                <w:szCs w:val="16"/>
              </w:rPr>
            </w:pPr>
            <w:r>
              <w:rPr>
                <w:sz w:val="16"/>
                <w:szCs w:val="16"/>
              </w:rPr>
              <w:t>Exported data should maintain formatting and include metadata.</w:t>
            </w:r>
          </w:p>
        </w:tc>
      </w:tr>
    </w:tbl>
    <w:p w14:paraId="56C3CA48" w14:textId="77777777" w:rsidR="000A164B" w:rsidRDefault="00000000">
      <w:pPr>
        <w:pStyle w:val="Heading3"/>
        <w:widowControl/>
      </w:pPr>
      <w:bookmarkStart w:id="32" w:name="_5c3hi2gdal4p" w:colFirst="0" w:colLast="0"/>
      <w:bookmarkEnd w:id="32"/>
      <w:r>
        <w:t>Table 2.6 - Use Case Diagram: Perform Custom Queries</w:t>
      </w:r>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0A164B" w14:paraId="57B9EF17" w14:textId="77777777">
        <w:trPr>
          <w:trHeight w:val="420"/>
          <w:tblHeader/>
          <w:jc w:val="center"/>
        </w:trPr>
        <w:tc>
          <w:tcPr>
            <w:tcW w:w="9360" w:type="dxa"/>
            <w:gridSpan w:val="2"/>
            <w:shd w:val="clear" w:color="auto" w:fill="3C78D8"/>
            <w:tcMar>
              <w:top w:w="100" w:type="dxa"/>
              <w:left w:w="100" w:type="dxa"/>
              <w:bottom w:w="100" w:type="dxa"/>
              <w:right w:w="100" w:type="dxa"/>
            </w:tcMar>
          </w:tcPr>
          <w:p w14:paraId="30340BEA" w14:textId="77777777" w:rsidR="000A164B" w:rsidRDefault="00000000">
            <w:pPr>
              <w:widowControl/>
              <w:jc w:val="center"/>
              <w:rPr>
                <w:b/>
                <w:color w:val="FFFFFF"/>
                <w:sz w:val="20"/>
                <w:szCs w:val="20"/>
              </w:rPr>
            </w:pPr>
            <w:r>
              <w:rPr>
                <w:b/>
                <w:color w:val="FFFFFF"/>
                <w:sz w:val="20"/>
                <w:szCs w:val="20"/>
              </w:rPr>
              <w:t>UC-05 | Perform Custom Queries</w:t>
            </w:r>
          </w:p>
        </w:tc>
      </w:tr>
      <w:tr w:rsidR="000A164B" w14:paraId="1C394309" w14:textId="77777777">
        <w:trPr>
          <w:trHeight w:val="909"/>
          <w:jc w:val="center"/>
        </w:trPr>
        <w:tc>
          <w:tcPr>
            <w:tcW w:w="2175" w:type="dxa"/>
            <w:shd w:val="clear" w:color="auto" w:fill="3C78D8"/>
            <w:tcMar>
              <w:top w:w="100" w:type="dxa"/>
              <w:left w:w="100" w:type="dxa"/>
              <w:bottom w:w="100" w:type="dxa"/>
              <w:right w:w="100" w:type="dxa"/>
            </w:tcMar>
            <w:vAlign w:val="center"/>
          </w:tcPr>
          <w:p w14:paraId="13163274" w14:textId="77777777" w:rsidR="000A164B" w:rsidRDefault="00000000">
            <w:pPr>
              <w:widowControl/>
              <w:spacing w:before="240" w:after="240"/>
              <w:rPr>
                <w:b/>
                <w:color w:val="FFFFFF"/>
                <w:sz w:val="16"/>
                <w:szCs w:val="16"/>
              </w:rPr>
            </w:pPr>
            <w:r>
              <w:rPr>
                <w:b/>
                <w:color w:val="FFFFFF"/>
                <w:sz w:val="16"/>
                <w:szCs w:val="16"/>
              </w:rPr>
              <w:t>Participating Actors: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559A5199" w14:textId="77777777" w:rsidR="000A164B" w:rsidRDefault="00000000">
            <w:pPr>
              <w:rPr>
                <w:sz w:val="16"/>
                <w:szCs w:val="16"/>
              </w:rPr>
            </w:pPr>
            <w:r>
              <w:rPr>
                <w:sz w:val="16"/>
                <w:szCs w:val="16"/>
              </w:rPr>
              <w:t>Public User</w:t>
            </w:r>
          </w:p>
        </w:tc>
      </w:tr>
      <w:tr w:rsidR="000A164B" w14:paraId="5C64B93F" w14:textId="77777777">
        <w:trPr>
          <w:trHeight w:val="909"/>
          <w:jc w:val="center"/>
        </w:trPr>
        <w:tc>
          <w:tcPr>
            <w:tcW w:w="2175" w:type="dxa"/>
            <w:shd w:val="clear" w:color="auto" w:fill="3C78D8"/>
            <w:tcMar>
              <w:top w:w="100" w:type="dxa"/>
              <w:left w:w="100" w:type="dxa"/>
              <w:bottom w:w="100" w:type="dxa"/>
              <w:right w:w="100" w:type="dxa"/>
            </w:tcMar>
            <w:vAlign w:val="center"/>
          </w:tcPr>
          <w:p w14:paraId="5BCD6BB0" w14:textId="77777777" w:rsidR="000A164B" w:rsidRDefault="00000000">
            <w:pPr>
              <w:widowControl/>
              <w:spacing w:before="240" w:after="240"/>
              <w:rPr>
                <w:b/>
                <w:color w:val="FFFFFF"/>
                <w:sz w:val="16"/>
                <w:szCs w:val="16"/>
              </w:rPr>
            </w:pPr>
            <w:r>
              <w:rPr>
                <w:b/>
                <w:color w:val="FFFFFF"/>
                <w:sz w:val="16"/>
                <w:szCs w:val="16"/>
              </w:rPr>
              <w:t>Entry Condition(s):</w:t>
            </w:r>
          </w:p>
        </w:tc>
        <w:tc>
          <w:tcPr>
            <w:tcW w:w="7185" w:type="dxa"/>
            <w:shd w:val="clear" w:color="auto" w:fill="auto"/>
            <w:tcMar>
              <w:top w:w="100" w:type="dxa"/>
              <w:left w:w="100" w:type="dxa"/>
              <w:bottom w:w="100" w:type="dxa"/>
              <w:right w:w="100" w:type="dxa"/>
            </w:tcMar>
            <w:vAlign w:val="center"/>
          </w:tcPr>
          <w:p w14:paraId="72A91A59" w14:textId="77777777" w:rsidR="000A164B" w:rsidRDefault="00000000">
            <w:pPr>
              <w:rPr>
                <w:sz w:val="16"/>
                <w:szCs w:val="16"/>
              </w:rPr>
            </w:pPr>
            <w:r>
              <w:rPr>
                <w:sz w:val="16"/>
                <w:szCs w:val="16"/>
              </w:rPr>
              <w:t>User accesses custom query interface.</w:t>
            </w:r>
          </w:p>
        </w:tc>
      </w:tr>
      <w:tr w:rsidR="000A164B" w14:paraId="23A41106" w14:textId="77777777">
        <w:trPr>
          <w:trHeight w:val="909"/>
          <w:jc w:val="center"/>
        </w:trPr>
        <w:tc>
          <w:tcPr>
            <w:tcW w:w="2175" w:type="dxa"/>
            <w:shd w:val="clear" w:color="auto" w:fill="3C78D8"/>
            <w:tcMar>
              <w:top w:w="100" w:type="dxa"/>
              <w:left w:w="100" w:type="dxa"/>
              <w:bottom w:w="100" w:type="dxa"/>
              <w:right w:w="100" w:type="dxa"/>
            </w:tcMar>
            <w:vAlign w:val="center"/>
          </w:tcPr>
          <w:p w14:paraId="1F239BE7" w14:textId="77777777" w:rsidR="000A164B" w:rsidRDefault="00000000">
            <w:pPr>
              <w:widowControl/>
              <w:spacing w:before="240" w:after="240"/>
              <w:rPr>
                <w:b/>
                <w:color w:val="FFFFFF"/>
                <w:sz w:val="16"/>
                <w:szCs w:val="16"/>
              </w:rPr>
            </w:pPr>
            <w:r>
              <w:rPr>
                <w:b/>
                <w:color w:val="FFFFFF"/>
                <w:sz w:val="16"/>
                <w:szCs w:val="16"/>
              </w:rPr>
              <w:t>Normal Flow of Events:</w:t>
            </w:r>
          </w:p>
        </w:tc>
        <w:tc>
          <w:tcPr>
            <w:tcW w:w="7185" w:type="dxa"/>
            <w:shd w:val="clear" w:color="auto" w:fill="auto"/>
            <w:tcMar>
              <w:top w:w="100" w:type="dxa"/>
              <w:left w:w="100" w:type="dxa"/>
              <w:bottom w:w="100" w:type="dxa"/>
              <w:right w:w="100" w:type="dxa"/>
            </w:tcMar>
            <w:vAlign w:val="center"/>
          </w:tcPr>
          <w:p w14:paraId="3420A39E" w14:textId="77777777" w:rsidR="000A164B" w:rsidRDefault="00000000">
            <w:pPr>
              <w:numPr>
                <w:ilvl w:val="0"/>
                <w:numId w:val="4"/>
              </w:numPr>
              <w:rPr>
                <w:sz w:val="16"/>
                <w:szCs w:val="16"/>
              </w:rPr>
            </w:pPr>
            <w:r>
              <w:rPr>
                <w:sz w:val="16"/>
                <w:szCs w:val="16"/>
              </w:rPr>
              <w:t>System presents query parameters</w:t>
            </w:r>
          </w:p>
          <w:p w14:paraId="6331AECD" w14:textId="77777777" w:rsidR="000A164B" w:rsidRDefault="00000000">
            <w:pPr>
              <w:numPr>
                <w:ilvl w:val="0"/>
                <w:numId w:val="4"/>
              </w:numPr>
              <w:rPr>
                <w:sz w:val="16"/>
                <w:szCs w:val="16"/>
              </w:rPr>
            </w:pPr>
            <w:r>
              <w:rPr>
                <w:sz w:val="16"/>
                <w:szCs w:val="16"/>
              </w:rPr>
              <w:t>User inputs custom parameters</w:t>
            </w:r>
          </w:p>
          <w:p w14:paraId="040BD67A" w14:textId="77777777" w:rsidR="000A164B" w:rsidRDefault="00000000">
            <w:pPr>
              <w:numPr>
                <w:ilvl w:val="0"/>
                <w:numId w:val="4"/>
              </w:numPr>
              <w:rPr>
                <w:sz w:val="16"/>
                <w:szCs w:val="16"/>
              </w:rPr>
            </w:pPr>
            <w:r>
              <w:rPr>
                <w:sz w:val="16"/>
                <w:szCs w:val="16"/>
              </w:rPr>
              <w:t>System processes query</w:t>
            </w:r>
          </w:p>
          <w:p w14:paraId="552FBE4A" w14:textId="77777777" w:rsidR="000A164B" w:rsidRDefault="00000000">
            <w:pPr>
              <w:numPr>
                <w:ilvl w:val="0"/>
                <w:numId w:val="4"/>
              </w:numPr>
              <w:rPr>
                <w:sz w:val="16"/>
                <w:szCs w:val="16"/>
              </w:rPr>
            </w:pPr>
            <w:r>
              <w:rPr>
                <w:sz w:val="16"/>
                <w:szCs w:val="16"/>
              </w:rPr>
              <w:t>System displays query results</w:t>
            </w:r>
          </w:p>
        </w:tc>
      </w:tr>
      <w:tr w:rsidR="000A164B" w14:paraId="2D3E8C63" w14:textId="77777777">
        <w:trPr>
          <w:trHeight w:val="909"/>
          <w:jc w:val="center"/>
        </w:trPr>
        <w:tc>
          <w:tcPr>
            <w:tcW w:w="2175" w:type="dxa"/>
            <w:shd w:val="clear" w:color="auto" w:fill="3C78D8"/>
            <w:tcMar>
              <w:top w:w="100" w:type="dxa"/>
              <w:left w:w="100" w:type="dxa"/>
              <w:bottom w:w="100" w:type="dxa"/>
              <w:right w:w="100" w:type="dxa"/>
            </w:tcMar>
            <w:vAlign w:val="center"/>
          </w:tcPr>
          <w:p w14:paraId="682DDB7C" w14:textId="77777777" w:rsidR="000A164B" w:rsidRDefault="00000000">
            <w:pPr>
              <w:widowControl/>
              <w:spacing w:before="240" w:after="240"/>
              <w:rPr>
                <w:b/>
                <w:color w:val="FFFFFF"/>
                <w:sz w:val="16"/>
                <w:szCs w:val="16"/>
              </w:rPr>
            </w:pPr>
            <w:r>
              <w:rPr>
                <w:b/>
                <w:color w:val="FFFFFF"/>
                <w:sz w:val="16"/>
                <w:szCs w:val="16"/>
              </w:rPr>
              <w:t>Exit Condition(s):</w:t>
            </w:r>
          </w:p>
        </w:tc>
        <w:tc>
          <w:tcPr>
            <w:tcW w:w="7185" w:type="dxa"/>
            <w:shd w:val="clear" w:color="auto" w:fill="auto"/>
            <w:tcMar>
              <w:top w:w="100" w:type="dxa"/>
              <w:left w:w="100" w:type="dxa"/>
              <w:bottom w:w="100" w:type="dxa"/>
              <w:right w:w="100" w:type="dxa"/>
            </w:tcMar>
            <w:vAlign w:val="center"/>
          </w:tcPr>
          <w:p w14:paraId="424A08C0" w14:textId="77777777" w:rsidR="000A164B" w:rsidRDefault="00000000">
            <w:pPr>
              <w:rPr>
                <w:sz w:val="16"/>
                <w:szCs w:val="16"/>
              </w:rPr>
            </w:pPr>
            <w:r>
              <w:rPr>
                <w:sz w:val="16"/>
                <w:szCs w:val="16"/>
              </w:rPr>
              <w:t>Query results are displayed.</w:t>
            </w:r>
          </w:p>
        </w:tc>
      </w:tr>
      <w:tr w:rsidR="000A164B" w14:paraId="3ADCE687" w14:textId="77777777">
        <w:trPr>
          <w:trHeight w:val="909"/>
          <w:jc w:val="center"/>
        </w:trPr>
        <w:tc>
          <w:tcPr>
            <w:tcW w:w="2175" w:type="dxa"/>
            <w:shd w:val="clear" w:color="auto" w:fill="3C78D8"/>
            <w:tcMar>
              <w:top w:w="100" w:type="dxa"/>
              <w:left w:w="100" w:type="dxa"/>
              <w:bottom w:w="100" w:type="dxa"/>
              <w:right w:w="100" w:type="dxa"/>
            </w:tcMar>
            <w:vAlign w:val="center"/>
          </w:tcPr>
          <w:p w14:paraId="539C7540" w14:textId="77777777" w:rsidR="000A164B" w:rsidRDefault="00000000">
            <w:pPr>
              <w:widowControl/>
              <w:spacing w:before="240" w:after="240"/>
              <w:rPr>
                <w:b/>
                <w:color w:val="FFFFFF"/>
                <w:sz w:val="16"/>
                <w:szCs w:val="16"/>
              </w:rPr>
            </w:pPr>
            <w:r>
              <w:rPr>
                <w:b/>
                <w:color w:val="FFFFFF"/>
                <w:sz w:val="16"/>
                <w:szCs w:val="16"/>
              </w:rPr>
              <w:t>Exceptions:</w:t>
            </w:r>
          </w:p>
        </w:tc>
        <w:tc>
          <w:tcPr>
            <w:tcW w:w="7185" w:type="dxa"/>
            <w:shd w:val="clear" w:color="auto" w:fill="auto"/>
            <w:tcMar>
              <w:top w:w="100" w:type="dxa"/>
              <w:left w:w="100" w:type="dxa"/>
              <w:bottom w:w="100" w:type="dxa"/>
              <w:right w:w="100" w:type="dxa"/>
            </w:tcMar>
            <w:vAlign w:val="center"/>
          </w:tcPr>
          <w:p w14:paraId="344AF670" w14:textId="77777777" w:rsidR="000A164B" w:rsidRDefault="00000000">
            <w:pPr>
              <w:rPr>
                <w:sz w:val="16"/>
                <w:szCs w:val="16"/>
              </w:rPr>
            </w:pPr>
            <w:r>
              <w:rPr>
                <w:sz w:val="16"/>
                <w:szCs w:val="16"/>
              </w:rPr>
              <w:t xml:space="preserve">If query is invalid, </w:t>
            </w:r>
            <w:proofErr w:type="gramStart"/>
            <w:r>
              <w:rPr>
                <w:sz w:val="16"/>
                <w:szCs w:val="16"/>
              </w:rPr>
              <w:t>system</w:t>
            </w:r>
            <w:proofErr w:type="gramEnd"/>
            <w:r>
              <w:rPr>
                <w:sz w:val="16"/>
                <w:szCs w:val="16"/>
              </w:rPr>
              <w:t xml:space="preserve"> provides guidance on correct input.</w:t>
            </w:r>
          </w:p>
        </w:tc>
      </w:tr>
      <w:tr w:rsidR="000A164B" w14:paraId="6FBBFFE0" w14:textId="77777777">
        <w:trPr>
          <w:trHeight w:val="909"/>
          <w:jc w:val="center"/>
        </w:trPr>
        <w:tc>
          <w:tcPr>
            <w:tcW w:w="2175" w:type="dxa"/>
            <w:shd w:val="clear" w:color="auto" w:fill="3C78D8"/>
            <w:tcMar>
              <w:top w:w="100" w:type="dxa"/>
              <w:left w:w="100" w:type="dxa"/>
              <w:bottom w:w="100" w:type="dxa"/>
              <w:right w:w="100" w:type="dxa"/>
            </w:tcMar>
            <w:vAlign w:val="center"/>
          </w:tcPr>
          <w:p w14:paraId="47849997" w14:textId="77777777" w:rsidR="000A164B" w:rsidRDefault="00000000">
            <w:pPr>
              <w:widowControl/>
              <w:spacing w:before="240" w:after="240"/>
              <w:rPr>
                <w:b/>
                <w:color w:val="FFFFFF"/>
                <w:sz w:val="16"/>
                <w:szCs w:val="16"/>
              </w:rPr>
            </w:pPr>
            <w:r>
              <w:rPr>
                <w:b/>
                <w:color w:val="FFFFFF"/>
                <w:sz w:val="16"/>
                <w:szCs w:val="16"/>
              </w:rPr>
              <w:t>Special Requirements: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450519CF" w14:textId="77777777" w:rsidR="000A164B" w:rsidRDefault="00000000">
            <w:pPr>
              <w:rPr>
                <w:sz w:val="16"/>
                <w:szCs w:val="16"/>
              </w:rPr>
            </w:pPr>
            <w:r>
              <w:rPr>
                <w:sz w:val="16"/>
                <w:szCs w:val="16"/>
              </w:rPr>
              <w:t xml:space="preserve">Query </w:t>
            </w:r>
            <w:proofErr w:type="gramStart"/>
            <w:r>
              <w:rPr>
                <w:sz w:val="16"/>
                <w:szCs w:val="16"/>
              </w:rPr>
              <w:t>interface</w:t>
            </w:r>
            <w:proofErr w:type="gramEnd"/>
            <w:r>
              <w:rPr>
                <w:sz w:val="16"/>
                <w:szCs w:val="16"/>
              </w:rPr>
              <w:t xml:space="preserve"> should be user-friendly and provide parameter suggestions.</w:t>
            </w:r>
          </w:p>
        </w:tc>
      </w:tr>
    </w:tbl>
    <w:p w14:paraId="1A5420E0" w14:textId="77777777" w:rsidR="000A164B" w:rsidRDefault="00000000">
      <w:pPr>
        <w:pStyle w:val="Heading3"/>
        <w:widowControl/>
      </w:pPr>
      <w:bookmarkStart w:id="33" w:name="_g1zi09jsyv16" w:colFirst="0" w:colLast="0"/>
      <w:bookmarkEnd w:id="33"/>
      <w:r>
        <w:t>Table 2.7 - Use Case Diagram: Access Historical Data</w:t>
      </w:r>
    </w:p>
    <w:tbl>
      <w:tblPr>
        <w:tblStyle w:val="a9"/>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0A164B" w14:paraId="00D84FD6" w14:textId="77777777">
        <w:trPr>
          <w:trHeight w:val="420"/>
          <w:tblHeader/>
          <w:jc w:val="center"/>
        </w:trPr>
        <w:tc>
          <w:tcPr>
            <w:tcW w:w="9360" w:type="dxa"/>
            <w:gridSpan w:val="2"/>
            <w:shd w:val="clear" w:color="auto" w:fill="3C78D8"/>
            <w:tcMar>
              <w:top w:w="100" w:type="dxa"/>
              <w:left w:w="100" w:type="dxa"/>
              <w:bottom w:w="100" w:type="dxa"/>
              <w:right w:w="100" w:type="dxa"/>
            </w:tcMar>
          </w:tcPr>
          <w:p w14:paraId="287DE574" w14:textId="77777777" w:rsidR="000A164B" w:rsidRDefault="00000000">
            <w:pPr>
              <w:widowControl/>
              <w:jc w:val="center"/>
              <w:rPr>
                <w:b/>
                <w:color w:val="FFFFFF"/>
                <w:sz w:val="20"/>
                <w:szCs w:val="20"/>
              </w:rPr>
            </w:pPr>
            <w:r>
              <w:rPr>
                <w:b/>
                <w:color w:val="FFFFFF"/>
                <w:sz w:val="20"/>
                <w:szCs w:val="20"/>
              </w:rPr>
              <w:t>UC-06 | Access Historical Data</w:t>
            </w:r>
          </w:p>
        </w:tc>
      </w:tr>
      <w:tr w:rsidR="000A164B" w14:paraId="0376A121" w14:textId="77777777">
        <w:trPr>
          <w:trHeight w:val="909"/>
          <w:jc w:val="center"/>
        </w:trPr>
        <w:tc>
          <w:tcPr>
            <w:tcW w:w="2175" w:type="dxa"/>
            <w:shd w:val="clear" w:color="auto" w:fill="3C78D8"/>
            <w:tcMar>
              <w:top w:w="100" w:type="dxa"/>
              <w:left w:w="100" w:type="dxa"/>
              <w:bottom w:w="100" w:type="dxa"/>
              <w:right w:w="100" w:type="dxa"/>
            </w:tcMar>
            <w:vAlign w:val="center"/>
          </w:tcPr>
          <w:p w14:paraId="057B7D2B" w14:textId="77777777" w:rsidR="000A164B" w:rsidRDefault="00000000">
            <w:pPr>
              <w:widowControl/>
              <w:spacing w:before="240" w:after="240"/>
              <w:rPr>
                <w:b/>
                <w:color w:val="FFFFFF"/>
                <w:sz w:val="16"/>
                <w:szCs w:val="16"/>
              </w:rPr>
            </w:pPr>
            <w:r>
              <w:rPr>
                <w:b/>
                <w:color w:val="FFFFFF"/>
                <w:sz w:val="16"/>
                <w:szCs w:val="16"/>
              </w:rPr>
              <w:t>Participating Actors: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6D7D857B" w14:textId="77777777" w:rsidR="000A164B" w:rsidRDefault="00000000">
            <w:pPr>
              <w:rPr>
                <w:sz w:val="16"/>
                <w:szCs w:val="16"/>
              </w:rPr>
            </w:pPr>
            <w:r>
              <w:rPr>
                <w:sz w:val="16"/>
                <w:szCs w:val="16"/>
              </w:rPr>
              <w:t>Public User</w:t>
            </w:r>
          </w:p>
        </w:tc>
      </w:tr>
      <w:tr w:rsidR="000A164B" w14:paraId="182A5DC5" w14:textId="77777777">
        <w:trPr>
          <w:trHeight w:val="909"/>
          <w:jc w:val="center"/>
        </w:trPr>
        <w:tc>
          <w:tcPr>
            <w:tcW w:w="2175" w:type="dxa"/>
            <w:shd w:val="clear" w:color="auto" w:fill="3C78D8"/>
            <w:tcMar>
              <w:top w:w="100" w:type="dxa"/>
              <w:left w:w="100" w:type="dxa"/>
              <w:bottom w:w="100" w:type="dxa"/>
              <w:right w:w="100" w:type="dxa"/>
            </w:tcMar>
            <w:vAlign w:val="center"/>
          </w:tcPr>
          <w:p w14:paraId="79101054" w14:textId="77777777" w:rsidR="000A164B" w:rsidRDefault="00000000">
            <w:pPr>
              <w:widowControl/>
              <w:spacing w:before="240" w:after="240"/>
              <w:rPr>
                <w:b/>
                <w:color w:val="FFFFFF"/>
                <w:sz w:val="16"/>
                <w:szCs w:val="16"/>
              </w:rPr>
            </w:pPr>
            <w:r>
              <w:rPr>
                <w:b/>
                <w:color w:val="FFFFFF"/>
                <w:sz w:val="16"/>
                <w:szCs w:val="16"/>
              </w:rPr>
              <w:t>Entry Condition(s):</w:t>
            </w:r>
          </w:p>
        </w:tc>
        <w:tc>
          <w:tcPr>
            <w:tcW w:w="7185" w:type="dxa"/>
            <w:shd w:val="clear" w:color="auto" w:fill="auto"/>
            <w:tcMar>
              <w:top w:w="100" w:type="dxa"/>
              <w:left w:w="100" w:type="dxa"/>
              <w:bottom w:w="100" w:type="dxa"/>
              <w:right w:w="100" w:type="dxa"/>
            </w:tcMar>
            <w:vAlign w:val="center"/>
          </w:tcPr>
          <w:p w14:paraId="784F6032" w14:textId="77777777" w:rsidR="000A164B" w:rsidRDefault="00000000">
            <w:pPr>
              <w:rPr>
                <w:sz w:val="16"/>
                <w:szCs w:val="16"/>
              </w:rPr>
            </w:pPr>
            <w:r>
              <w:rPr>
                <w:sz w:val="16"/>
                <w:szCs w:val="16"/>
              </w:rPr>
              <w:t>User selects historical data option.</w:t>
            </w:r>
          </w:p>
        </w:tc>
      </w:tr>
      <w:tr w:rsidR="000A164B" w14:paraId="5338E12C" w14:textId="77777777">
        <w:trPr>
          <w:trHeight w:val="909"/>
          <w:jc w:val="center"/>
        </w:trPr>
        <w:tc>
          <w:tcPr>
            <w:tcW w:w="2175" w:type="dxa"/>
            <w:shd w:val="clear" w:color="auto" w:fill="3C78D8"/>
            <w:tcMar>
              <w:top w:w="100" w:type="dxa"/>
              <w:left w:w="100" w:type="dxa"/>
              <w:bottom w:w="100" w:type="dxa"/>
              <w:right w:w="100" w:type="dxa"/>
            </w:tcMar>
            <w:vAlign w:val="center"/>
          </w:tcPr>
          <w:p w14:paraId="2C5C0EEE" w14:textId="77777777" w:rsidR="000A164B" w:rsidRDefault="00000000">
            <w:pPr>
              <w:widowControl/>
              <w:spacing w:before="240" w:after="240"/>
              <w:rPr>
                <w:b/>
                <w:color w:val="FFFFFF"/>
                <w:sz w:val="16"/>
                <w:szCs w:val="16"/>
              </w:rPr>
            </w:pPr>
            <w:r>
              <w:rPr>
                <w:b/>
                <w:color w:val="FFFFFF"/>
                <w:sz w:val="16"/>
                <w:szCs w:val="16"/>
              </w:rPr>
              <w:lastRenderedPageBreak/>
              <w:t>Normal Flow of Events:</w:t>
            </w:r>
          </w:p>
        </w:tc>
        <w:tc>
          <w:tcPr>
            <w:tcW w:w="7185" w:type="dxa"/>
            <w:shd w:val="clear" w:color="auto" w:fill="auto"/>
            <w:tcMar>
              <w:top w:w="100" w:type="dxa"/>
              <w:left w:w="100" w:type="dxa"/>
              <w:bottom w:w="100" w:type="dxa"/>
              <w:right w:w="100" w:type="dxa"/>
            </w:tcMar>
            <w:vAlign w:val="center"/>
          </w:tcPr>
          <w:p w14:paraId="62B59B6C" w14:textId="77777777" w:rsidR="000A164B" w:rsidRDefault="00000000">
            <w:pPr>
              <w:numPr>
                <w:ilvl w:val="0"/>
                <w:numId w:val="4"/>
              </w:numPr>
              <w:rPr>
                <w:sz w:val="16"/>
                <w:szCs w:val="16"/>
              </w:rPr>
            </w:pPr>
            <w:r>
              <w:rPr>
                <w:sz w:val="16"/>
                <w:szCs w:val="16"/>
              </w:rPr>
              <w:t xml:space="preserve">System presents options for </w:t>
            </w:r>
            <w:proofErr w:type="gramStart"/>
            <w:r>
              <w:rPr>
                <w:sz w:val="16"/>
                <w:szCs w:val="16"/>
              </w:rPr>
              <w:t>time period</w:t>
            </w:r>
            <w:proofErr w:type="gramEnd"/>
            <w:r>
              <w:rPr>
                <w:sz w:val="16"/>
                <w:szCs w:val="16"/>
              </w:rPr>
              <w:t xml:space="preserve"> selection</w:t>
            </w:r>
          </w:p>
          <w:p w14:paraId="6C186BB4" w14:textId="77777777" w:rsidR="000A164B" w:rsidRDefault="00000000">
            <w:pPr>
              <w:numPr>
                <w:ilvl w:val="0"/>
                <w:numId w:val="4"/>
              </w:numPr>
              <w:rPr>
                <w:sz w:val="16"/>
                <w:szCs w:val="16"/>
              </w:rPr>
            </w:pPr>
            <w:r>
              <w:rPr>
                <w:sz w:val="16"/>
                <w:szCs w:val="16"/>
              </w:rPr>
              <w:t xml:space="preserve">User selects desired </w:t>
            </w:r>
            <w:proofErr w:type="gramStart"/>
            <w:r>
              <w:rPr>
                <w:sz w:val="16"/>
                <w:szCs w:val="16"/>
              </w:rPr>
              <w:t>time period</w:t>
            </w:r>
            <w:proofErr w:type="gramEnd"/>
          </w:p>
          <w:p w14:paraId="7FE8C0B0" w14:textId="77777777" w:rsidR="000A164B" w:rsidRDefault="00000000">
            <w:pPr>
              <w:numPr>
                <w:ilvl w:val="0"/>
                <w:numId w:val="4"/>
              </w:numPr>
              <w:rPr>
                <w:sz w:val="16"/>
                <w:szCs w:val="16"/>
              </w:rPr>
            </w:pPr>
            <w:r>
              <w:rPr>
                <w:sz w:val="16"/>
                <w:szCs w:val="16"/>
              </w:rPr>
              <w:t>System retrieves historical data</w:t>
            </w:r>
          </w:p>
          <w:p w14:paraId="1F351A26" w14:textId="77777777" w:rsidR="000A164B" w:rsidRDefault="00000000">
            <w:pPr>
              <w:numPr>
                <w:ilvl w:val="0"/>
                <w:numId w:val="4"/>
              </w:numPr>
              <w:rPr>
                <w:sz w:val="16"/>
                <w:szCs w:val="16"/>
              </w:rPr>
            </w:pPr>
            <w:r>
              <w:rPr>
                <w:sz w:val="16"/>
                <w:szCs w:val="16"/>
              </w:rPr>
              <w:t>System displays historical data and trends</w:t>
            </w:r>
          </w:p>
        </w:tc>
      </w:tr>
      <w:tr w:rsidR="000A164B" w14:paraId="622B0AC5" w14:textId="77777777">
        <w:trPr>
          <w:trHeight w:val="909"/>
          <w:jc w:val="center"/>
        </w:trPr>
        <w:tc>
          <w:tcPr>
            <w:tcW w:w="2175" w:type="dxa"/>
            <w:shd w:val="clear" w:color="auto" w:fill="3C78D8"/>
            <w:tcMar>
              <w:top w:w="100" w:type="dxa"/>
              <w:left w:w="100" w:type="dxa"/>
              <w:bottom w:w="100" w:type="dxa"/>
              <w:right w:w="100" w:type="dxa"/>
            </w:tcMar>
            <w:vAlign w:val="center"/>
          </w:tcPr>
          <w:p w14:paraId="482325C2" w14:textId="77777777" w:rsidR="000A164B" w:rsidRDefault="00000000">
            <w:pPr>
              <w:widowControl/>
              <w:spacing w:before="240" w:after="240"/>
              <w:rPr>
                <w:b/>
                <w:color w:val="FFFFFF"/>
                <w:sz w:val="16"/>
                <w:szCs w:val="16"/>
              </w:rPr>
            </w:pPr>
            <w:r>
              <w:rPr>
                <w:b/>
                <w:color w:val="FFFFFF"/>
                <w:sz w:val="16"/>
                <w:szCs w:val="16"/>
              </w:rPr>
              <w:t>Exit Condition(s):</w:t>
            </w:r>
          </w:p>
        </w:tc>
        <w:tc>
          <w:tcPr>
            <w:tcW w:w="7185" w:type="dxa"/>
            <w:shd w:val="clear" w:color="auto" w:fill="auto"/>
            <w:tcMar>
              <w:top w:w="100" w:type="dxa"/>
              <w:left w:w="100" w:type="dxa"/>
              <w:bottom w:w="100" w:type="dxa"/>
              <w:right w:w="100" w:type="dxa"/>
            </w:tcMar>
            <w:vAlign w:val="center"/>
          </w:tcPr>
          <w:p w14:paraId="076C55FA" w14:textId="77777777" w:rsidR="000A164B" w:rsidRDefault="00000000">
            <w:pPr>
              <w:rPr>
                <w:sz w:val="16"/>
                <w:szCs w:val="16"/>
              </w:rPr>
            </w:pPr>
            <w:r>
              <w:rPr>
                <w:sz w:val="16"/>
                <w:szCs w:val="16"/>
              </w:rPr>
              <w:t>Historical data is displayed to the user.</w:t>
            </w:r>
          </w:p>
        </w:tc>
      </w:tr>
      <w:tr w:rsidR="000A164B" w14:paraId="2A65A2AB" w14:textId="77777777">
        <w:trPr>
          <w:trHeight w:val="909"/>
          <w:jc w:val="center"/>
        </w:trPr>
        <w:tc>
          <w:tcPr>
            <w:tcW w:w="2175" w:type="dxa"/>
            <w:shd w:val="clear" w:color="auto" w:fill="3C78D8"/>
            <w:tcMar>
              <w:top w:w="100" w:type="dxa"/>
              <w:left w:w="100" w:type="dxa"/>
              <w:bottom w:w="100" w:type="dxa"/>
              <w:right w:w="100" w:type="dxa"/>
            </w:tcMar>
            <w:vAlign w:val="center"/>
          </w:tcPr>
          <w:p w14:paraId="28491530" w14:textId="77777777" w:rsidR="000A164B" w:rsidRDefault="00000000">
            <w:pPr>
              <w:widowControl/>
              <w:spacing w:before="240" w:after="240"/>
              <w:rPr>
                <w:b/>
                <w:color w:val="FFFFFF"/>
                <w:sz w:val="16"/>
                <w:szCs w:val="16"/>
              </w:rPr>
            </w:pPr>
            <w:r>
              <w:rPr>
                <w:b/>
                <w:color w:val="FFFFFF"/>
                <w:sz w:val="16"/>
                <w:szCs w:val="16"/>
              </w:rPr>
              <w:t>Exceptions:</w:t>
            </w:r>
          </w:p>
        </w:tc>
        <w:tc>
          <w:tcPr>
            <w:tcW w:w="7185" w:type="dxa"/>
            <w:shd w:val="clear" w:color="auto" w:fill="auto"/>
            <w:tcMar>
              <w:top w:w="100" w:type="dxa"/>
              <w:left w:w="100" w:type="dxa"/>
              <w:bottom w:w="100" w:type="dxa"/>
              <w:right w:w="100" w:type="dxa"/>
            </w:tcMar>
            <w:vAlign w:val="center"/>
          </w:tcPr>
          <w:p w14:paraId="16BEA250" w14:textId="77777777" w:rsidR="000A164B" w:rsidRDefault="00000000">
            <w:pPr>
              <w:rPr>
                <w:sz w:val="16"/>
                <w:szCs w:val="16"/>
              </w:rPr>
            </w:pPr>
            <w:r>
              <w:rPr>
                <w:sz w:val="16"/>
                <w:szCs w:val="16"/>
              </w:rPr>
              <w:t xml:space="preserve">If data for selected period is unavailable, </w:t>
            </w:r>
            <w:proofErr w:type="gramStart"/>
            <w:r>
              <w:rPr>
                <w:sz w:val="16"/>
                <w:szCs w:val="16"/>
              </w:rPr>
              <w:t>system</w:t>
            </w:r>
            <w:proofErr w:type="gramEnd"/>
            <w:r>
              <w:rPr>
                <w:sz w:val="16"/>
                <w:szCs w:val="16"/>
              </w:rPr>
              <w:t xml:space="preserve"> notifies user.</w:t>
            </w:r>
          </w:p>
        </w:tc>
      </w:tr>
      <w:tr w:rsidR="000A164B" w14:paraId="4C1FA196" w14:textId="77777777">
        <w:trPr>
          <w:trHeight w:val="909"/>
          <w:jc w:val="center"/>
        </w:trPr>
        <w:tc>
          <w:tcPr>
            <w:tcW w:w="2175" w:type="dxa"/>
            <w:shd w:val="clear" w:color="auto" w:fill="3C78D8"/>
            <w:tcMar>
              <w:top w:w="100" w:type="dxa"/>
              <w:left w:w="100" w:type="dxa"/>
              <w:bottom w:w="100" w:type="dxa"/>
              <w:right w:w="100" w:type="dxa"/>
            </w:tcMar>
            <w:vAlign w:val="center"/>
          </w:tcPr>
          <w:p w14:paraId="181E382A" w14:textId="77777777" w:rsidR="000A164B" w:rsidRDefault="00000000">
            <w:pPr>
              <w:widowControl/>
              <w:spacing w:before="240" w:after="240"/>
              <w:rPr>
                <w:b/>
                <w:color w:val="FFFFFF"/>
                <w:sz w:val="16"/>
                <w:szCs w:val="16"/>
              </w:rPr>
            </w:pPr>
            <w:r>
              <w:rPr>
                <w:b/>
                <w:color w:val="FFFFFF"/>
                <w:sz w:val="16"/>
                <w:szCs w:val="16"/>
              </w:rPr>
              <w:t>Special Requirements: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5A5D6605" w14:textId="77777777" w:rsidR="000A164B" w:rsidRDefault="00000000">
            <w:pPr>
              <w:rPr>
                <w:sz w:val="16"/>
                <w:szCs w:val="16"/>
              </w:rPr>
            </w:pPr>
            <w:proofErr w:type="gramStart"/>
            <w:r>
              <w:rPr>
                <w:sz w:val="16"/>
                <w:szCs w:val="16"/>
              </w:rPr>
              <w:t>Should</w:t>
            </w:r>
            <w:proofErr w:type="gramEnd"/>
            <w:r>
              <w:rPr>
                <w:sz w:val="16"/>
                <w:szCs w:val="16"/>
              </w:rPr>
              <w:t xml:space="preserve"> provide options for comparing historical data with current conditions.</w:t>
            </w:r>
          </w:p>
        </w:tc>
      </w:tr>
    </w:tbl>
    <w:p w14:paraId="7486D42D" w14:textId="77777777" w:rsidR="000A164B" w:rsidRDefault="000A164B">
      <w:pPr>
        <w:widowControl/>
        <w:rPr>
          <w:b/>
          <w:sz w:val="18"/>
          <w:szCs w:val="18"/>
        </w:rPr>
      </w:pPr>
    </w:p>
    <w:p w14:paraId="7386B6A2" w14:textId="77777777" w:rsidR="000A164B" w:rsidRDefault="00000000">
      <w:pPr>
        <w:pStyle w:val="Heading3"/>
        <w:widowControl/>
      </w:pPr>
      <w:bookmarkStart w:id="34" w:name="_4aodulu0710z" w:colFirst="0" w:colLast="0"/>
      <w:bookmarkEnd w:id="34"/>
      <w:r>
        <w:t>Table 2.08 - Use Case Diagram: View Satellite Information</w:t>
      </w:r>
    </w:p>
    <w:tbl>
      <w:tblPr>
        <w:tblStyle w:val="a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0A164B" w14:paraId="72BCA20A" w14:textId="77777777">
        <w:trPr>
          <w:trHeight w:val="420"/>
          <w:tblHeader/>
          <w:jc w:val="center"/>
        </w:trPr>
        <w:tc>
          <w:tcPr>
            <w:tcW w:w="9360" w:type="dxa"/>
            <w:gridSpan w:val="2"/>
            <w:shd w:val="clear" w:color="auto" w:fill="3C78D8"/>
            <w:tcMar>
              <w:top w:w="100" w:type="dxa"/>
              <w:left w:w="100" w:type="dxa"/>
              <w:bottom w:w="100" w:type="dxa"/>
              <w:right w:w="100" w:type="dxa"/>
            </w:tcMar>
          </w:tcPr>
          <w:p w14:paraId="12196176" w14:textId="77777777" w:rsidR="000A164B" w:rsidRDefault="00000000">
            <w:pPr>
              <w:widowControl/>
              <w:jc w:val="center"/>
              <w:rPr>
                <w:b/>
                <w:color w:val="FFFFFF"/>
                <w:sz w:val="20"/>
                <w:szCs w:val="20"/>
              </w:rPr>
            </w:pPr>
            <w:r>
              <w:rPr>
                <w:b/>
                <w:color w:val="FFFFFF"/>
                <w:sz w:val="20"/>
                <w:szCs w:val="20"/>
              </w:rPr>
              <w:t>UC-07 | View Satellite Information</w:t>
            </w:r>
          </w:p>
        </w:tc>
      </w:tr>
      <w:tr w:rsidR="000A164B" w14:paraId="5CA21F5C" w14:textId="77777777">
        <w:trPr>
          <w:trHeight w:val="909"/>
          <w:jc w:val="center"/>
        </w:trPr>
        <w:tc>
          <w:tcPr>
            <w:tcW w:w="2175" w:type="dxa"/>
            <w:shd w:val="clear" w:color="auto" w:fill="3C78D8"/>
            <w:tcMar>
              <w:top w:w="100" w:type="dxa"/>
              <w:left w:w="100" w:type="dxa"/>
              <w:bottom w:w="100" w:type="dxa"/>
              <w:right w:w="100" w:type="dxa"/>
            </w:tcMar>
            <w:vAlign w:val="center"/>
          </w:tcPr>
          <w:p w14:paraId="49A13FFC" w14:textId="77777777" w:rsidR="000A164B" w:rsidRDefault="00000000">
            <w:pPr>
              <w:widowControl/>
              <w:spacing w:before="240" w:after="240"/>
              <w:rPr>
                <w:b/>
                <w:color w:val="FFFFFF"/>
                <w:sz w:val="16"/>
                <w:szCs w:val="16"/>
              </w:rPr>
            </w:pPr>
            <w:r>
              <w:rPr>
                <w:b/>
                <w:color w:val="FFFFFF"/>
                <w:sz w:val="16"/>
                <w:szCs w:val="16"/>
              </w:rPr>
              <w:t>Participating Actors: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4A20852E" w14:textId="77777777" w:rsidR="000A164B" w:rsidRDefault="00000000">
            <w:pPr>
              <w:rPr>
                <w:sz w:val="16"/>
                <w:szCs w:val="16"/>
              </w:rPr>
            </w:pPr>
            <w:r>
              <w:rPr>
                <w:sz w:val="16"/>
                <w:szCs w:val="16"/>
              </w:rPr>
              <w:t>Public User</w:t>
            </w:r>
          </w:p>
        </w:tc>
      </w:tr>
      <w:tr w:rsidR="000A164B" w14:paraId="669ACC23" w14:textId="77777777">
        <w:trPr>
          <w:trHeight w:val="909"/>
          <w:jc w:val="center"/>
        </w:trPr>
        <w:tc>
          <w:tcPr>
            <w:tcW w:w="2175" w:type="dxa"/>
            <w:shd w:val="clear" w:color="auto" w:fill="3C78D8"/>
            <w:tcMar>
              <w:top w:w="100" w:type="dxa"/>
              <w:left w:w="100" w:type="dxa"/>
              <w:bottom w:w="100" w:type="dxa"/>
              <w:right w:w="100" w:type="dxa"/>
            </w:tcMar>
            <w:vAlign w:val="center"/>
          </w:tcPr>
          <w:p w14:paraId="5299EA9B" w14:textId="77777777" w:rsidR="000A164B" w:rsidRDefault="00000000">
            <w:pPr>
              <w:widowControl/>
              <w:spacing w:before="240" w:after="240"/>
              <w:rPr>
                <w:b/>
                <w:color w:val="FFFFFF"/>
                <w:sz w:val="16"/>
                <w:szCs w:val="16"/>
              </w:rPr>
            </w:pPr>
            <w:r>
              <w:rPr>
                <w:b/>
                <w:color w:val="FFFFFF"/>
                <w:sz w:val="16"/>
                <w:szCs w:val="16"/>
              </w:rPr>
              <w:t>Entry Condition(s):</w:t>
            </w:r>
          </w:p>
        </w:tc>
        <w:tc>
          <w:tcPr>
            <w:tcW w:w="7185" w:type="dxa"/>
            <w:shd w:val="clear" w:color="auto" w:fill="auto"/>
            <w:tcMar>
              <w:top w:w="100" w:type="dxa"/>
              <w:left w:w="100" w:type="dxa"/>
              <w:bottom w:w="100" w:type="dxa"/>
              <w:right w:w="100" w:type="dxa"/>
            </w:tcMar>
            <w:vAlign w:val="center"/>
          </w:tcPr>
          <w:p w14:paraId="75CA2282" w14:textId="77777777" w:rsidR="000A164B" w:rsidRDefault="00000000">
            <w:pPr>
              <w:rPr>
                <w:sz w:val="16"/>
                <w:szCs w:val="16"/>
              </w:rPr>
            </w:pPr>
            <w:r>
              <w:rPr>
                <w:sz w:val="16"/>
                <w:szCs w:val="16"/>
              </w:rPr>
              <w:t>User accesses satellite information feature.</w:t>
            </w:r>
          </w:p>
        </w:tc>
      </w:tr>
      <w:tr w:rsidR="000A164B" w14:paraId="034CC2D1" w14:textId="77777777">
        <w:trPr>
          <w:trHeight w:val="909"/>
          <w:jc w:val="center"/>
        </w:trPr>
        <w:tc>
          <w:tcPr>
            <w:tcW w:w="2175" w:type="dxa"/>
            <w:shd w:val="clear" w:color="auto" w:fill="3C78D8"/>
            <w:tcMar>
              <w:top w:w="100" w:type="dxa"/>
              <w:left w:w="100" w:type="dxa"/>
              <w:bottom w:w="100" w:type="dxa"/>
              <w:right w:w="100" w:type="dxa"/>
            </w:tcMar>
            <w:vAlign w:val="center"/>
          </w:tcPr>
          <w:p w14:paraId="5B963EBE" w14:textId="77777777" w:rsidR="000A164B" w:rsidRDefault="00000000">
            <w:pPr>
              <w:widowControl/>
              <w:spacing w:before="240" w:after="240"/>
              <w:rPr>
                <w:b/>
                <w:color w:val="FFFFFF"/>
                <w:sz w:val="16"/>
                <w:szCs w:val="16"/>
              </w:rPr>
            </w:pPr>
            <w:r>
              <w:rPr>
                <w:b/>
                <w:color w:val="FFFFFF"/>
                <w:sz w:val="16"/>
                <w:szCs w:val="16"/>
              </w:rPr>
              <w:t>Normal Flow of Events:</w:t>
            </w:r>
          </w:p>
        </w:tc>
        <w:tc>
          <w:tcPr>
            <w:tcW w:w="7185" w:type="dxa"/>
            <w:shd w:val="clear" w:color="auto" w:fill="auto"/>
            <w:tcMar>
              <w:top w:w="100" w:type="dxa"/>
              <w:left w:w="100" w:type="dxa"/>
              <w:bottom w:w="100" w:type="dxa"/>
              <w:right w:w="100" w:type="dxa"/>
            </w:tcMar>
            <w:vAlign w:val="center"/>
          </w:tcPr>
          <w:p w14:paraId="2DF1EBAC" w14:textId="77777777" w:rsidR="000A164B" w:rsidRDefault="00000000">
            <w:pPr>
              <w:numPr>
                <w:ilvl w:val="0"/>
                <w:numId w:val="4"/>
              </w:numPr>
              <w:rPr>
                <w:sz w:val="16"/>
                <w:szCs w:val="16"/>
              </w:rPr>
            </w:pPr>
            <w:r>
              <w:rPr>
                <w:sz w:val="16"/>
                <w:szCs w:val="16"/>
              </w:rPr>
              <w:t>System displays list or map of trackable satellites</w:t>
            </w:r>
          </w:p>
          <w:p w14:paraId="34EAE77F" w14:textId="77777777" w:rsidR="000A164B" w:rsidRDefault="00000000">
            <w:pPr>
              <w:numPr>
                <w:ilvl w:val="0"/>
                <w:numId w:val="4"/>
              </w:numPr>
              <w:rPr>
                <w:sz w:val="16"/>
                <w:szCs w:val="16"/>
              </w:rPr>
            </w:pPr>
            <w:r>
              <w:rPr>
                <w:sz w:val="16"/>
                <w:szCs w:val="16"/>
              </w:rPr>
              <w:t>User selects a specific satellite</w:t>
            </w:r>
          </w:p>
          <w:p w14:paraId="32BFCDF3" w14:textId="77777777" w:rsidR="000A164B" w:rsidRDefault="00000000">
            <w:pPr>
              <w:numPr>
                <w:ilvl w:val="0"/>
                <w:numId w:val="4"/>
              </w:numPr>
              <w:rPr>
                <w:sz w:val="16"/>
                <w:szCs w:val="16"/>
              </w:rPr>
            </w:pPr>
            <w:r>
              <w:rPr>
                <w:sz w:val="16"/>
                <w:szCs w:val="16"/>
              </w:rPr>
              <w:t>System shows detailed information and predicted trajectory</w:t>
            </w:r>
          </w:p>
        </w:tc>
      </w:tr>
      <w:tr w:rsidR="000A164B" w14:paraId="1CCE439A" w14:textId="77777777">
        <w:trPr>
          <w:trHeight w:val="909"/>
          <w:jc w:val="center"/>
        </w:trPr>
        <w:tc>
          <w:tcPr>
            <w:tcW w:w="2175" w:type="dxa"/>
            <w:shd w:val="clear" w:color="auto" w:fill="3C78D8"/>
            <w:tcMar>
              <w:top w:w="100" w:type="dxa"/>
              <w:left w:w="100" w:type="dxa"/>
              <w:bottom w:w="100" w:type="dxa"/>
              <w:right w:w="100" w:type="dxa"/>
            </w:tcMar>
            <w:vAlign w:val="center"/>
          </w:tcPr>
          <w:p w14:paraId="32DA6FBE" w14:textId="77777777" w:rsidR="000A164B" w:rsidRDefault="00000000">
            <w:pPr>
              <w:widowControl/>
              <w:spacing w:before="240" w:after="240"/>
              <w:rPr>
                <w:b/>
                <w:color w:val="FFFFFF"/>
                <w:sz w:val="16"/>
                <w:szCs w:val="16"/>
              </w:rPr>
            </w:pPr>
            <w:r>
              <w:rPr>
                <w:b/>
                <w:color w:val="FFFFFF"/>
                <w:sz w:val="16"/>
                <w:szCs w:val="16"/>
              </w:rPr>
              <w:t>Exit Condition(s):</w:t>
            </w:r>
          </w:p>
        </w:tc>
        <w:tc>
          <w:tcPr>
            <w:tcW w:w="7185" w:type="dxa"/>
            <w:shd w:val="clear" w:color="auto" w:fill="auto"/>
            <w:tcMar>
              <w:top w:w="100" w:type="dxa"/>
              <w:left w:w="100" w:type="dxa"/>
              <w:bottom w:w="100" w:type="dxa"/>
              <w:right w:w="100" w:type="dxa"/>
            </w:tcMar>
            <w:vAlign w:val="center"/>
          </w:tcPr>
          <w:p w14:paraId="00FD9F20" w14:textId="77777777" w:rsidR="000A164B" w:rsidRDefault="00000000">
            <w:pPr>
              <w:rPr>
                <w:sz w:val="16"/>
                <w:szCs w:val="16"/>
              </w:rPr>
            </w:pPr>
            <w:r>
              <w:rPr>
                <w:sz w:val="16"/>
                <w:szCs w:val="16"/>
              </w:rPr>
              <w:t>Satellite information is displayed.</w:t>
            </w:r>
          </w:p>
        </w:tc>
      </w:tr>
      <w:tr w:rsidR="000A164B" w14:paraId="00F65651" w14:textId="77777777">
        <w:trPr>
          <w:trHeight w:val="909"/>
          <w:jc w:val="center"/>
        </w:trPr>
        <w:tc>
          <w:tcPr>
            <w:tcW w:w="2175" w:type="dxa"/>
            <w:shd w:val="clear" w:color="auto" w:fill="3C78D8"/>
            <w:tcMar>
              <w:top w:w="100" w:type="dxa"/>
              <w:left w:w="100" w:type="dxa"/>
              <w:bottom w:w="100" w:type="dxa"/>
              <w:right w:w="100" w:type="dxa"/>
            </w:tcMar>
            <w:vAlign w:val="center"/>
          </w:tcPr>
          <w:p w14:paraId="30042E88" w14:textId="77777777" w:rsidR="000A164B" w:rsidRDefault="00000000">
            <w:pPr>
              <w:widowControl/>
              <w:spacing w:before="240" w:after="240"/>
              <w:rPr>
                <w:b/>
                <w:color w:val="FFFFFF"/>
                <w:sz w:val="16"/>
                <w:szCs w:val="16"/>
              </w:rPr>
            </w:pPr>
            <w:r>
              <w:rPr>
                <w:b/>
                <w:color w:val="FFFFFF"/>
                <w:sz w:val="16"/>
                <w:szCs w:val="16"/>
              </w:rPr>
              <w:t>Exceptions:</w:t>
            </w:r>
          </w:p>
        </w:tc>
        <w:tc>
          <w:tcPr>
            <w:tcW w:w="7185" w:type="dxa"/>
            <w:shd w:val="clear" w:color="auto" w:fill="auto"/>
            <w:tcMar>
              <w:top w:w="100" w:type="dxa"/>
              <w:left w:w="100" w:type="dxa"/>
              <w:bottom w:w="100" w:type="dxa"/>
              <w:right w:w="100" w:type="dxa"/>
            </w:tcMar>
            <w:vAlign w:val="center"/>
          </w:tcPr>
          <w:p w14:paraId="2B79F69B" w14:textId="77777777" w:rsidR="000A164B" w:rsidRDefault="00000000">
            <w:pPr>
              <w:rPr>
                <w:sz w:val="16"/>
                <w:szCs w:val="16"/>
              </w:rPr>
            </w:pPr>
            <w:r>
              <w:rPr>
                <w:sz w:val="16"/>
                <w:szCs w:val="16"/>
              </w:rPr>
              <w:t xml:space="preserve">If satellite data is temporarily unavailable, </w:t>
            </w:r>
            <w:proofErr w:type="gramStart"/>
            <w:r>
              <w:rPr>
                <w:sz w:val="16"/>
                <w:szCs w:val="16"/>
              </w:rPr>
              <w:t>system</w:t>
            </w:r>
            <w:proofErr w:type="gramEnd"/>
            <w:r>
              <w:rPr>
                <w:sz w:val="16"/>
                <w:szCs w:val="16"/>
              </w:rPr>
              <w:t xml:space="preserve"> shows last known information.</w:t>
            </w:r>
          </w:p>
        </w:tc>
      </w:tr>
      <w:tr w:rsidR="000A164B" w14:paraId="383ECE83" w14:textId="77777777">
        <w:trPr>
          <w:trHeight w:val="909"/>
          <w:jc w:val="center"/>
        </w:trPr>
        <w:tc>
          <w:tcPr>
            <w:tcW w:w="2175" w:type="dxa"/>
            <w:shd w:val="clear" w:color="auto" w:fill="3C78D8"/>
            <w:tcMar>
              <w:top w:w="100" w:type="dxa"/>
              <w:left w:w="100" w:type="dxa"/>
              <w:bottom w:w="100" w:type="dxa"/>
              <w:right w:w="100" w:type="dxa"/>
            </w:tcMar>
            <w:vAlign w:val="center"/>
          </w:tcPr>
          <w:p w14:paraId="055A0D86" w14:textId="77777777" w:rsidR="000A164B" w:rsidRDefault="00000000">
            <w:pPr>
              <w:widowControl/>
              <w:spacing w:before="240" w:after="240"/>
              <w:rPr>
                <w:b/>
                <w:color w:val="FFFFFF"/>
                <w:sz w:val="16"/>
                <w:szCs w:val="16"/>
              </w:rPr>
            </w:pPr>
            <w:r>
              <w:rPr>
                <w:b/>
                <w:color w:val="FFFFFF"/>
                <w:sz w:val="16"/>
                <w:szCs w:val="16"/>
              </w:rPr>
              <w:lastRenderedPageBreak/>
              <w:t>Special Requirements: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6AC59054" w14:textId="77777777" w:rsidR="000A164B" w:rsidRDefault="00000000">
            <w:pPr>
              <w:rPr>
                <w:sz w:val="16"/>
                <w:szCs w:val="16"/>
              </w:rPr>
            </w:pPr>
            <w:r>
              <w:rPr>
                <w:sz w:val="16"/>
                <w:szCs w:val="16"/>
              </w:rPr>
              <w:t>Should update satellite positions in near real-time.</w:t>
            </w:r>
          </w:p>
        </w:tc>
      </w:tr>
    </w:tbl>
    <w:p w14:paraId="5C854E6E" w14:textId="77777777" w:rsidR="000A164B" w:rsidRDefault="00000000">
      <w:pPr>
        <w:pStyle w:val="Heading3"/>
        <w:widowControl/>
      </w:pPr>
      <w:bookmarkStart w:id="35" w:name="_5cl7r0w4emw0" w:colFirst="0" w:colLast="0"/>
      <w:bookmarkEnd w:id="35"/>
      <w:r>
        <w:t>Table 2.09 - Use Case Diagram: Search Data</w:t>
      </w:r>
    </w:p>
    <w:tbl>
      <w:tblPr>
        <w:tblStyle w:val="ab"/>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0A164B" w14:paraId="13B1269E" w14:textId="77777777">
        <w:trPr>
          <w:trHeight w:val="420"/>
          <w:tblHeader/>
          <w:jc w:val="center"/>
        </w:trPr>
        <w:tc>
          <w:tcPr>
            <w:tcW w:w="9360" w:type="dxa"/>
            <w:gridSpan w:val="2"/>
            <w:shd w:val="clear" w:color="auto" w:fill="3C78D8"/>
            <w:tcMar>
              <w:top w:w="100" w:type="dxa"/>
              <w:left w:w="100" w:type="dxa"/>
              <w:bottom w:w="100" w:type="dxa"/>
              <w:right w:w="100" w:type="dxa"/>
            </w:tcMar>
          </w:tcPr>
          <w:p w14:paraId="011EBFCF" w14:textId="77777777" w:rsidR="000A164B" w:rsidRDefault="00000000">
            <w:pPr>
              <w:widowControl/>
              <w:jc w:val="center"/>
              <w:rPr>
                <w:b/>
                <w:color w:val="FFFFFF"/>
                <w:sz w:val="20"/>
                <w:szCs w:val="20"/>
              </w:rPr>
            </w:pPr>
            <w:r>
              <w:rPr>
                <w:b/>
                <w:color w:val="FFFFFF"/>
                <w:sz w:val="20"/>
                <w:szCs w:val="20"/>
              </w:rPr>
              <w:t>UC-08 | Search Data</w:t>
            </w:r>
          </w:p>
        </w:tc>
      </w:tr>
      <w:tr w:rsidR="000A164B" w14:paraId="6517E7BB" w14:textId="77777777">
        <w:trPr>
          <w:trHeight w:val="909"/>
          <w:jc w:val="center"/>
        </w:trPr>
        <w:tc>
          <w:tcPr>
            <w:tcW w:w="2175" w:type="dxa"/>
            <w:shd w:val="clear" w:color="auto" w:fill="3C78D8"/>
            <w:tcMar>
              <w:top w:w="100" w:type="dxa"/>
              <w:left w:w="100" w:type="dxa"/>
              <w:bottom w:w="100" w:type="dxa"/>
              <w:right w:w="100" w:type="dxa"/>
            </w:tcMar>
            <w:vAlign w:val="center"/>
          </w:tcPr>
          <w:p w14:paraId="0E233AA4" w14:textId="77777777" w:rsidR="000A164B" w:rsidRDefault="00000000">
            <w:pPr>
              <w:widowControl/>
              <w:spacing w:before="240" w:after="240"/>
              <w:rPr>
                <w:b/>
                <w:color w:val="FFFFFF"/>
                <w:sz w:val="16"/>
                <w:szCs w:val="16"/>
              </w:rPr>
            </w:pPr>
            <w:r>
              <w:rPr>
                <w:b/>
                <w:color w:val="FFFFFF"/>
                <w:sz w:val="16"/>
                <w:szCs w:val="16"/>
              </w:rPr>
              <w:t>Participating Actors: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788D703E" w14:textId="77777777" w:rsidR="000A164B" w:rsidRDefault="00000000">
            <w:pPr>
              <w:rPr>
                <w:sz w:val="16"/>
                <w:szCs w:val="16"/>
              </w:rPr>
            </w:pPr>
            <w:r>
              <w:rPr>
                <w:sz w:val="16"/>
                <w:szCs w:val="16"/>
              </w:rPr>
              <w:t>Public User</w:t>
            </w:r>
          </w:p>
        </w:tc>
      </w:tr>
      <w:tr w:rsidR="000A164B" w14:paraId="1DE63AC8" w14:textId="77777777">
        <w:trPr>
          <w:trHeight w:val="909"/>
          <w:jc w:val="center"/>
        </w:trPr>
        <w:tc>
          <w:tcPr>
            <w:tcW w:w="2175" w:type="dxa"/>
            <w:shd w:val="clear" w:color="auto" w:fill="3C78D8"/>
            <w:tcMar>
              <w:top w:w="100" w:type="dxa"/>
              <w:left w:w="100" w:type="dxa"/>
              <w:bottom w:w="100" w:type="dxa"/>
              <w:right w:w="100" w:type="dxa"/>
            </w:tcMar>
            <w:vAlign w:val="center"/>
          </w:tcPr>
          <w:p w14:paraId="6121D410" w14:textId="77777777" w:rsidR="000A164B" w:rsidRDefault="00000000">
            <w:pPr>
              <w:widowControl/>
              <w:spacing w:before="240" w:after="240"/>
              <w:rPr>
                <w:b/>
                <w:color w:val="FFFFFF"/>
                <w:sz w:val="16"/>
                <w:szCs w:val="16"/>
              </w:rPr>
            </w:pPr>
            <w:r>
              <w:rPr>
                <w:b/>
                <w:color w:val="FFFFFF"/>
                <w:sz w:val="16"/>
                <w:szCs w:val="16"/>
              </w:rPr>
              <w:t>Entry Condition(s):</w:t>
            </w:r>
          </w:p>
        </w:tc>
        <w:tc>
          <w:tcPr>
            <w:tcW w:w="7185" w:type="dxa"/>
            <w:shd w:val="clear" w:color="auto" w:fill="auto"/>
            <w:tcMar>
              <w:top w:w="100" w:type="dxa"/>
              <w:left w:w="100" w:type="dxa"/>
              <w:bottom w:w="100" w:type="dxa"/>
              <w:right w:w="100" w:type="dxa"/>
            </w:tcMar>
            <w:vAlign w:val="center"/>
          </w:tcPr>
          <w:p w14:paraId="69D14F90" w14:textId="77777777" w:rsidR="000A164B" w:rsidRDefault="00000000">
            <w:pPr>
              <w:rPr>
                <w:sz w:val="16"/>
                <w:szCs w:val="16"/>
              </w:rPr>
            </w:pPr>
            <w:r>
              <w:rPr>
                <w:sz w:val="16"/>
                <w:szCs w:val="16"/>
              </w:rPr>
              <w:t>User accesses search function.</w:t>
            </w:r>
          </w:p>
        </w:tc>
      </w:tr>
      <w:tr w:rsidR="000A164B" w14:paraId="4D37A9E1" w14:textId="77777777">
        <w:trPr>
          <w:trHeight w:val="909"/>
          <w:jc w:val="center"/>
        </w:trPr>
        <w:tc>
          <w:tcPr>
            <w:tcW w:w="2175" w:type="dxa"/>
            <w:shd w:val="clear" w:color="auto" w:fill="3C78D8"/>
            <w:tcMar>
              <w:top w:w="100" w:type="dxa"/>
              <w:left w:w="100" w:type="dxa"/>
              <w:bottom w:w="100" w:type="dxa"/>
              <w:right w:w="100" w:type="dxa"/>
            </w:tcMar>
            <w:vAlign w:val="center"/>
          </w:tcPr>
          <w:p w14:paraId="2469BA9D" w14:textId="77777777" w:rsidR="000A164B" w:rsidRDefault="00000000">
            <w:pPr>
              <w:widowControl/>
              <w:spacing w:before="240" w:after="240"/>
              <w:rPr>
                <w:b/>
                <w:color w:val="FFFFFF"/>
                <w:sz w:val="16"/>
                <w:szCs w:val="16"/>
              </w:rPr>
            </w:pPr>
            <w:r>
              <w:rPr>
                <w:b/>
                <w:color w:val="FFFFFF"/>
                <w:sz w:val="16"/>
                <w:szCs w:val="16"/>
              </w:rPr>
              <w:t>Normal Flow of Events:</w:t>
            </w:r>
          </w:p>
        </w:tc>
        <w:tc>
          <w:tcPr>
            <w:tcW w:w="7185" w:type="dxa"/>
            <w:shd w:val="clear" w:color="auto" w:fill="auto"/>
            <w:tcMar>
              <w:top w:w="100" w:type="dxa"/>
              <w:left w:w="100" w:type="dxa"/>
              <w:bottom w:w="100" w:type="dxa"/>
              <w:right w:w="100" w:type="dxa"/>
            </w:tcMar>
            <w:vAlign w:val="center"/>
          </w:tcPr>
          <w:p w14:paraId="0728D61B" w14:textId="77777777" w:rsidR="000A164B" w:rsidRDefault="00000000">
            <w:pPr>
              <w:numPr>
                <w:ilvl w:val="0"/>
                <w:numId w:val="4"/>
              </w:numPr>
              <w:rPr>
                <w:sz w:val="16"/>
                <w:szCs w:val="16"/>
              </w:rPr>
            </w:pPr>
            <w:proofErr w:type="gramStart"/>
            <w:r>
              <w:rPr>
                <w:sz w:val="16"/>
                <w:szCs w:val="16"/>
              </w:rPr>
              <w:t>User enters</w:t>
            </w:r>
            <w:proofErr w:type="gramEnd"/>
            <w:r>
              <w:rPr>
                <w:sz w:val="16"/>
                <w:szCs w:val="16"/>
              </w:rPr>
              <w:t xml:space="preserve"> search keywords or parameters</w:t>
            </w:r>
          </w:p>
          <w:p w14:paraId="44AA7EB5" w14:textId="77777777" w:rsidR="000A164B" w:rsidRDefault="00000000">
            <w:pPr>
              <w:numPr>
                <w:ilvl w:val="0"/>
                <w:numId w:val="4"/>
              </w:numPr>
              <w:rPr>
                <w:sz w:val="16"/>
                <w:szCs w:val="16"/>
              </w:rPr>
            </w:pPr>
            <w:r>
              <w:rPr>
                <w:sz w:val="16"/>
                <w:szCs w:val="16"/>
              </w:rPr>
              <w:t>System processes search query</w:t>
            </w:r>
          </w:p>
          <w:p w14:paraId="5BCBC8BC" w14:textId="77777777" w:rsidR="000A164B" w:rsidRDefault="00000000">
            <w:pPr>
              <w:numPr>
                <w:ilvl w:val="0"/>
                <w:numId w:val="4"/>
              </w:numPr>
              <w:rPr>
                <w:sz w:val="16"/>
                <w:szCs w:val="16"/>
              </w:rPr>
            </w:pPr>
            <w:r>
              <w:rPr>
                <w:sz w:val="16"/>
                <w:szCs w:val="16"/>
              </w:rPr>
              <w:t>System displays search results</w:t>
            </w:r>
          </w:p>
          <w:p w14:paraId="33E0AC1D" w14:textId="77777777" w:rsidR="000A164B" w:rsidRDefault="00000000">
            <w:pPr>
              <w:numPr>
                <w:ilvl w:val="0"/>
                <w:numId w:val="4"/>
              </w:numPr>
              <w:rPr>
                <w:sz w:val="16"/>
                <w:szCs w:val="16"/>
              </w:rPr>
            </w:pPr>
            <w:r>
              <w:rPr>
                <w:sz w:val="16"/>
                <w:szCs w:val="16"/>
              </w:rPr>
              <w:t>User selects desired result for more details</w:t>
            </w:r>
          </w:p>
        </w:tc>
      </w:tr>
      <w:tr w:rsidR="000A164B" w14:paraId="4BBBD762" w14:textId="77777777">
        <w:trPr>
          <w:trHeight w:val="909"/>
          <w:jc w:val="center"/>
        </w:trPr>
        <w:tc>
          <w:tcPr>
            <w:tcW w:w="2175" w:type="dxa"/>
            <w:shd w:val="clear" w:color="auto" w:fill="3C78D8"/>
            <w:tcMar>
              <w:top w:w="100" w:type="dxa"/>
              <w:left w:w="100" w:type="dxa"/>
              <w:bottom w:w="100" w:type="dxa"/>
              <w:right w:w="100" w:type="dxa"/>
            </w:tcMar>
            <w:vAlign w:val="center"/>
          </w:tcPr>
          <w:p w14:paraId="6B7CF24E" w14:textId="77777777" w:rsidR="000A164B" w:rsidRDefault="00000000">
            <w:pPr>
              <w:widowControl/>
              <w:spacing w:before="240" w:after="240"/>
              <w:rPr>
                <w:b/>
                <w:color w:val="FFFFFF"/>
                <w:sz w:val="16"/>
                <w:szCs w:val="16"/>
              </w:rPr>
            </w:pPr>
            <w:r>
              <w:rPr>
                <w:b/>
                <w:color w:val="FFFFFF"/>
                <w:sz w:val="16"/>
                <w:szCs w:val="16"/>
              </w:rPr>
              <w:t>Exit Condition(s):</w:t>
            </w:r>
          </w:p>
        </w:tc>
        <w:tc>
          <w:tcPr>
            <w:tcW w:w="7185" w:type="dxa"/>
            <w:shd w:val="clear" w:color="auto" w:fill="auto"/>
            <w:tcMar>
              <w:top w:w="100" w:type="dxa"/>
              <w:left w:w="100" w:type="dxa"/>
              <w:bottom w:w="100" w:type="dxa"/>
              <w:right w:w="100" w:type="dxa"/>
            </w:tcMar>
            <w:vAlign w:val="center"/>
          </w:tcPr>
          <w:p w14:paraId="336884CF" w14:textId="77777777" w:rsidR="000A164B" w:rsidRDefault="00000000">
            <w:pPr>
              <w:rPr>
                <w:sz w:val="16"/>
                <w:szCs w:val="16"/>
              </w:rPr>
            </w:pPr>
            <w:r>
              <w:rPr>
                <w:sz w:val="16"/>
                <w:szCs w:val="16"/>
              </w:rPr>
              <w:t>User views detailed information of selected search result.</w:t>
            </w:r>
          </w:p>
        </w:tc>
      </w:tr>
      <w:tr w:rsidR="000A164B" w14:paraId="3640568F" w14:textId="77777777">
        <w:trPr>
          <w:trHeight w:val="909"/>
          <w:jc w:val="center"/>
        </w:trPr>
        <w:tc>
          <w:tcPr>
            <w:tcW w:w="2175" w:type="dxa"/>
            <w:shd w:val="clear" w:color="auto" w:fill="3C78D8"/>
            <w:tcMar>
              <w:top w:w="100" w:type="dxa"/>
              <w:left w:w="100" w:type="dxa"/>
              <w:bottom w:w="100" w:type="dxa"/>
              <w:right w:w="100" w:type="dxa"/>
            </w:tcMar>
            <w:vAlign w:val="center"/>
          </w:tcPr>
          <w:p w14:paraId="0042B0CF" w14:textId="77777777" w:rsidR="000A164B" w:rsidRDefault="00000000">
            <w:pPr>
              <w:widowControl/>
              <w:spacing w:before="240" w:after="240"/>
              <w:rPr>
                <w:b/>
                <w:color w:val="FFFFFF"/>
                <w:sz w:val="16"/>
                <w:szCs w:val="16"/>
              </w:rPr>
            </w:pPr>
            <w:r>
              <w:rPr>
                <w:b/>
                <w:color w:val="FFFFFF"/>
                <w:sz w:val="16"/>
                <w:szCs w:val="16"/>
              </w:rPr>
              <w:t>Exceptions:</w:t>
            </w:r>
          </w:p>
        </w:tc>
        <w:tc>
          <w:tcPr>
            <w:tcW w:w="7185" w:type="dxa"/>
            <w:shd w:val="clear" w:color="auto" w:fill="auto"/>
            <w:tcMar>
              <w:top w:w="100" w:type="dxa"/>
              <w:left w:w="100" w:type="dxa"/>
              <w:bottom w:w="100" w:type="dxa"/>
              <w:right w:w="100" w:type="dxa"/>
            </w:tcMar>
            <w:vAlign w:val="center"/>
          </w:tcPr>
          <w:p w14:paraId="19859F63" w14:textId="77777777" w:rsidR="000A164B" w:rsidRDefault="00000000">
            <w:pPr>
              <w:rPr>
                <w:sz w:val="16"/>
                <w:szCs w:val="16"/>
              </w:rPr>
            </w:pPr>
            <w:r>
              <w:rPr>
                <w:sz w:val="16"/>
                <w:szCs w:val="16"/>
              </w:rPr>
              <w:t xml:space="preserve">If no results </w:t>
            </w:r>
            <w:proofErr w:type="gramStart"/>
            <w:r>
              <w:rPr>
                <w:sz w:val="16"/>
                <w:szCs w:val="16"/>
              </w:rPr>
              <w:t>found</w:t>
            </w:r>
            <w:proofErr w:type="gramEnd"/>
            <w:r>
              <w:rPr>
                <w:sz w:val="16"/>
                <w:szCs w:val="16"/>
              </w:rPr>
              <w:t>, system suggests alternative search terms.</w:t>
            </w:r>
          </w:p>
        </w:tc>
      </w:tr>
      <w:tr w:rsidR="000A164B" w14:paraId="44C6D5AF" w14:textId="77777777">
        <w:trPr>
          <w:trHeight w:val="909"/>
          <w:jc w:val="center"/>
        </w:trPr>
        <w:tc>
          <w:tcPr>
            <w:tcW w:w="2175" w:type="dxa"/>
            <w:shd w:val="clear" w:color="auto" w:fill="3C78D8"/>
            <w:tcMar>
              <w:top w:w="100" w:type="dxa"/>
              <w:left w:w="100" w:type="dxa"/>
              <w:bottom w:w="100" w:type="dxa"/>
              <w:right w:w="100" w:type="dxa"/>
            </w:tcMar>
            <w:vAlign w:val="center"/>
          </w:tcPr>
          <w:p w14:paraId="5D4579A1" w14:textId="77777777" w:rsidR="000A164B" w:rsidRDefault="00000000">
            <w:pPr>
              <w:widowControl/>
              <w:spacing w:before="240" w:after="240"/>
              <w:rPr>
                <w:b/>
                <w:color w:val="FFFFFF"/>
                <w:sz w:val="16"/>
                <w:szCs w:val="16"/>
              </w:rPr>
            </w:pPr>
            <w:r>
              <w:rPr>
                <w:b/>
                <w:color w:val="FFFFFF"/>
                <w:sz w:val="16"/>
                <w:szCs w:val="16"/>
              </w:rPr>
              <w:t>Special Requirements: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4D58050E" w14:textId="77777777" w:rsidR="000A164B" w:rsidRDefault="00000000">
            <w:pPr>
              <w:rPr>
                <w:sz w:val="16"/>
                <w:szCs w:val="16"/>
              </w:rPr>
            </w:pPr>
            <w:r>
              <w:rPr>
                <w:sz w:val="16"/>
                <w:szCs w:val="16"/>
              </w:rPr>
              <w:t>Search should support various parameters (e.g., region, date, event type).</w:t>
            </w:r>
          </w:p>
        </w:tc>
      </w:tr>
    </w:tbl>
    <w:p w14:paraId="1B006E1F" w14:textId="77777777" w:rsidR="000A164B" w:rsidRDefault="000A164B">
      <w:pPr>
        <w:widowControl/>
        <w:rPr>
          <w:b/>
          <w:sz w:val="18"/>
          <w:szCs w:val="18"/>
        </w:rPr>
      </w:pPr>
    </w:p>
    <w:p w14:paraId="7A8D630A" w14:textId="77777777" w:rsidR="000A164B" w:rsidRDefault="00000000">
      <w:pPr>
        <w:pStyle w:val="Heading3"/>
        <w:widowControl/>
      </w:pPr>
      <w:bookmarkStart w:id="36" w:name="_r0z8lgg1f8pk" w:colFirst="0" w:colLast="0"/>
      <w:bookmarkEnd w:id="36"/>
      <w:r>
        <w:t>Table 2.10 - Use Case Diagram: Compare Analysis</w:t>
      </w:r>
    </w:p>
    <w:tbl>
      <w:tblPr>
        <w:tblStyle w:val="ac"/>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0A164B" w14:paraId="0E7600B7" w14:textId="77777777">
        <w:trPr>
          <w:trHeight w:val="420"/>
          <w:tblHeader/>
          <w:jc w:val="center"/>
        </w:trPr>
        <w:tc>
          <w:tcPr>
            <w:tcW w:w="9360" w:type="dxa"/>
            <w:gridSpan w:val="2"/>
            <w:shd w:val="clear" w:color="auto" w:fill="3C78D8"/>
            <w:tcMar>
              <w:top w:w="100" w:type="dxa"/>
              <w:left w:w="100" w:type="dxa"/>
              <w:bottom w:w="100" w:type="dxa"/>
              <w:right w:w="100" w:type="dxa"/>
            </w:tcMar>
          </w:tcPr>
          <w:p w14:paraId="1D1D774A" w14:textId="77777777" w:rsidR="000A164B" w:rsidRDefault="00000000">
            <w:pPr>
              <w:widowControl/>
              <w:jc w:val="center"/>
              <w:rPr>
                <w:b/>
                <w:color w:val="FFFFFF"/>
                <w:sz w:val="20"/>
                <w:szCs w:val="20"/>
              </w:rPr>
            </w:pPr>
            <w:r>
              <w:rPr>
                <w:b/>
                <w:color w:val="FFFFFF"/>
                <w:sz w:val="20"/>
                <w:szCs w:val="20"/>
              </w:rPr>
              <w:t>UC-09 | Compare Analysis</w:t>
            </w:r>
          </w:p>
        </w:tc>
      </w:tr>
      <w:tr w:rsidR="000A164B" w14:paraId="4103C9D3" w14:textId="77777777">
        <w:trPr>
          <w:trHeight w:val="909"/>
          <w:jc w:val="center"/>
        </w:trPr>
        <w:tc>
          <w:tcPr>
            <w:tcW w:w="2175" w:type="dxa"/>
            <w:shd w:val="clear" w:color="auto" w:fill="3C78D8"/>
            <w:tcMar>
              <w:top w:w="100" w:type="dxa"/>
              <w:left w:w="100" w:type="dxa"/>
              <w:bottom w:w="100" w:type="dxa"/>
              <w:right w:w="100" w:type="dxa"/>
            </w:tcMar>
            <w:vAlign w:val="center"/>
          </w:tcPr>
          <w:p w14:paraId="6006341C" w14:textId="77777777" w:rsidR="000A164B" w:rsidRDefault="00000000">
            <w:pPr>
              <w:widowControl/>
              <w:spacing w:before="240" w:after="240"/>
              <w:rPr>
                <w:b/>
                <w:color w:val="FFFFFF"/>
                <w:sz w:val="16"/>
                <w:szCs w:val="16"/>
              </w:rPr>
            </w:pPr>
            <w:r>
              <w:rPr>
                <w:b/>
                <w:color w:val="FFFFFF"/>
                <w:sz w:val="16"/>
                <w:szCs w:val="16"/>
              </w:rPr>
              <w:t>Participating Actors: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690A08E3" w14:textId="77777777" w:rsidR="000A164B" w:rsidRDefault="00000000">
            <w:pPr>
              <w:rPr>
                <w:sz w:val="16"/>
                <w:szCs w:val="16"/>
              </w:rPr>
            </w:pPr>
            <w:r>
              <w:rPr>
                <w:sz w:val="16"/>
                <w:szCs w:val="16"/>
              </w:rPr>
              <w:t>Public User</w:t>
            </w:r>
          </w:p>
        </w:tc>
      </w:tr>
      <w:tr w:rsidR="000A164B" w14:paraId="4379C4A7" w14:textId="77777777">
        <w:trPr>
          <w:trHeight w:val="909"/>
          <w:jc w:val="center"/>
        </w:trPr>
        <w:tc>
          <w:tcPr>
            <w:tcW w:w="2175" w:type="dxa"/>
            <w:shd w:val="clear" w:color="auto" w:fill="3C78D8"/>
            <w:tcMar>
              <w:top w:w="100" w:type="dxa"/>
              <w:left w:w="100" w:type="dxa"/>
              <w:bottom w:w="100" w:type="dxa"/>
              <w:right w:w="100" w:type="dxa"/>
            </w:tcMar>
            <w:vAlign w:val="center"/>
          </w:tcPr>
          <w:p w14:paraId="496289EE" w14:textId="77777777" w:rsidR="000A164B" w:rsidRDefault="00000000">
            <w:pPr>
              <w:widowControl/>
              <w:spacing w:before="240" w:after="240"/>
              <w:rPr>
                <w:b/>
                <w:color w:val="FFFFFF"/>
                <w:sz w:val="16"/>
                <w:szCs w:val="16"/>
              </w:rPr>
            </w:pPr>
            <w:r>
              <w:rPr>
                <w:b/>
                <w:color w:val="FFFFFF"/>
                <w:sz w:val="16"/>
                <w:szCs w:val="16"/>
              </w:rPr>
              <w:t>Entry Condition(s):</w:t>
            </w:r>
          </w:p>
        </w:tc>
        <w:tc>
          <w:tcPr>
            <w:tcW w:w="7185" w:type="dxa"/>
            <w:shd w:val="clear" w:color="auto" w:fill="auto"/>
            <w:tcMar>
              <w:top w:w="100" w:type="dxa"/>
              <w:left w:w="100" w:type="dxa"/>
              <w:bottom w:w="100" w:type="dxa"/>
              <w:right w:w="100" w:type="dxa"/>
            </w:tcMar>
            <w:vAlign w:val="center"/>
          </w:tcPr>
          <w:p w14:paraId="645246FA" w14:textId="77777777" w:rsidR="000A164B" w:rsidRDefault="00000000">
            <w:pPr>
              <w:rPr>
                <w:sz w:val="16"/>
                <w:szCs w:val="16"/>
              </w:rPr>
            </w:pPr>
            <w:r>
              <w:rPr>
                <w:sz w:val="16"/>
                <w:szCs w:val="16"/>
              </w:rPr>
              <w:t>User selects comparative analysis tool.</w:t>
            </w:r>
          </w:p>
        </w:tc>
      </w:tr>
      <w:tr w:rsidR="000A164B" w14:paraId="5DE9031B" w14:textId="77777777">
        <w:trPr>
          <w:trHeight w:val="909"/>
          <w:jc w:val="center"/>
        </w:trPr>
        <w:tc>
          <w:tcPr>
            <w:tcW w:w="2175" w:type="dxa"/>
            <w:shd w:val="clear" w:color="auto" w:fill="3C78D8"/>
            <w:tcMar>
              <w:top w:w="100" w:type="dxa"/>
              <w:left w:w="100" w:type="dxa"/>
              <w:bottom w:w="100" w:type="dxa"/>
              <w:right w:w="100" w:type="dxa"/>
            </w:tcMar>
            <w:vAlign w:val="center"/>
          </w:tcPr>
          <w:p w14:paraId="317A20B9" w14:textId="77777777" w:rsidR="000A164B" w:rsidRDefault="00000000">
            <w:pPr>
              <w:widowControl/>
              <w:spacing w:before="240" w:after="240"/>
              <w:rPr>
                <w:b/>
                <w:color w:val="FFFFFF"/>
                <w:sz w:val="16"/>
                <w:szCs w:val="16"/>
              </w:rPr>
            </w:pPr>
            <w:r>
              <w:rPr>
                <w:b/>
                <w:color w:val="FFFFFF"/>
                <w:sz w:val="16"/>
                <w:szCs w:val="16"/>
              </w:rPr>
              <w:lastRenderedPageBreak/>
              <w:t>Normal Flow of Events:</w:t>
            </w:r>
          </w:p>
        </w:tc>
        <w:tc>
          <w:tcPr>
            <w:tcW w:w="7185" w:type="dxa"/>
            <w:shd w:val="clear" w:color="auto" w:fill="auto"/>
            <w:tcMar>
              <w:top w:w="100" w:type="dxa"/>
              <w:left w:w="100" w:type="dxa"/>
              <w:bottom w:w="100" w:type="dxa"/>
              <w:right w:w="100" w:type="dxa"/>
            </w:tcMar>
            <w:vAlign w:val="center"/>
          </w:tcPr>
          <w:p w14:paraId="35461BD2" w14:textId="77777777" w:rsidR="000A164B" w:rsidRDefault="00000000">
            <w:pPr>
              <w:numPr>
                <w:ilvl w:val="0"/>
                <w:numId w:val="4"/>
              </w:numPr>
              <w:rPr>
                <w:sz w:val="16"/>
                <w:szCs w:val="16"/>
              </w:rPr>
            </w:pPr>
            <w:r>
              <w:rPr>
                <w:sz w:val="16"/>
                <w:szCs w:val="16"/>
              </w:rPr>
              <w:t>System presents options for comparison (time periods, regions)</w:t>
            </w:r>
          </w:p>
          <w:p w14:paraId="5DA60D1F" w14:textId="77777777" w:rsidR="000A164B" w:rsidRDefault="00000000">
            <w:pPr>
              <w:numPr>
                <w:ilvl w:val="0"/>
                <w:numId w:val="4"/>
              </w:numPr>
              <w:rPr>
                <w:sz w:val="16"/>
                <w:szCs w:val="16"/>
              </w:rPr>
            </w:pPr>
            <w:r>
              <w:rPr>
                <w:sz w:val="16"/>
                <w:szCs w:val="16"/>
              </w:rPr>
              <w:t>User selects parameters for comparison</w:t>
            </w:r>
          </w:p>
          <w:p w14:paraId="46524331" w14:textId="77777777" w:rsidR="000A164B" w:rsidRDefault="00000000">
            <w:pPr>
              <w:numPr>
                <w:ilvl w:val="0"/>
                <w:numId w:val="4"/>
              </w:numPr>
              <w:rPr>
                <w:sz w:val="16"/>
                <w:szCs w:val="16"/>
              </w:rPr>
            </w:pPr>
            <w:r>
              <w:rPr>
                <w:sz w:val="16"/>
                <w:szCs w:val="16"/>
              </w:rPr>
              <w:t>System retrieves and processes relevant data</w:t>
            </w:r>
          </w:p>
          <w:p w14:paraId="5CE87BFA" w14:textId="77777777" w:rsidR="000A164B" w:rsidRDefault="00000000">
            <w:pPr>
              <w:numPr>
                <w:ilvl w:val="0"/>
                <w:numId w:val="4"/>
              </w:numPr>
              <w:rPr>
                <w:sz w:val="16"/>
                <w:szCs w:val="16"/>
              </w:rPr>
            </w:pPr>
            <w:r>
              <w:rPr>
                <w:sz w:val="16"/>
                <w:szCs w:val="16"/>
              </w:rPr>
              <w:t>System displays comparison in visual format</w:t>
            </w:r>
          </w:p>
        </w:tc>
      </w:tr>
      <w:tr w:rsidR="000A164B" w14:paraId="6F77AB3A" w14:textId="77777777">
        <w:trPr>
          <w:trHeight w:val="909"/>
          <w:jc w:val="center"/>
        </w:trPr>
        <w:tc>
          <w:tcPr>
            <w:tcW w:w="2175" w:type="dxa"/>
            <w:shd w:val="clear" w:color="auto" w:fill="3C78D8"/>
            <w:tcMar>
              <w:top w:w="100" w:type="dxa"/>
              <w:left w:w="100" w:type="dxa"/>
              <w:bottom w:w="100" w:type="dxa"/>
              <w:right w:w="100" w:type="dxa"/>
            </w:tcMar>
            <w:vAlign w:val="center"/>
          </w:tcPr>
          <w:p w14:paraId="4F29021E" w14:textId="77777777" w:rsidR="000A164B" w:rsidRDefault="00000000">
            <w:pPr>
              <w:widowControl/>
              <w:spacing w:before="240" w:after="240"/>
              <w:rPr>
                <w:b/>
                <w:color w:val="FFFFFF"/>
                <w:sz w:val="16"/>
                <w:szCs w:val="16"/>
              </w:rPr>
            </w:pPr>
            <w:r>
              <w:rPr>
                <w:b/>
                <w:color w:val="FFFFFF"/>
                <w:sz w:val="16"/>
                <w:szCs w:val="16"/>
              </w:rPr>
              <w:t>Exit Condition(s):</w:t>
            </w:r>
          </w:p>
        </w:tc>
        <w:tc>
          <w:tcPr>
            <w:tcW w:w="7185" w:type="dxa"/>
            <w:shd w:val="clear" w:color="auto" w:fill="auto"/>
            <w:tcMar>
              <w:top w:w="100" w:type="dxa"/>
              <w:left w:w="100" w:type="dxa"/>
              <w:bottom w:w="100" w:type="dxa"/>
              <w:right w:w="100" w:type="dxa"/>
            </w:tcMar>
            <w:vAlign w:val="center"/>
          </w:tcPr>
          <w:p w14:paraId="73431488" w14:textId="77777777" w:rsidR="000A164B" w:rsidRDefault="00000000">
            <w:pPr>
              <w:rPr>
                <w:sz w:val="16"/>
                <w:szCs w:val="16"/>
              </w:rPr>
            </w:pPr>
            <w:r>
              <w:rPr>
                <w:sz w:val="16"/>
                <w:szCs w:val="16"/>
              </w:rPr>
              <w:t>Comparison results are displayed.</w:t>
            </w:r>
          </w:p>
        </w:tc>
      </w:tr>
      <w:tr w:rsidR="000A164B" w14:paraId="20648A82" w14:textId="77777777">
        <w:trPr>
          <w:trHeight w:val="909"/>
          <w:jc w:val="center"/>
        </w:trPr>
        <w:tc>
          <w:tcPr>
            <w:tcW w:w="2175" w:type="dxa"/>
            <w:shd w:val="clear" w:color="auto" w:fill="3C78D8"/>
            <w:tcMar>
              <w:top w:w="100" w:type="dxa"/>
              <w:left w:w="100" w:type="dxa"/>
              <w:bottom w:w="100" w:type="dxa"/>
              <w:right w:w="100" w:type="dxa"/>
            </w:tcMar>
            <w:vAlign w:val="center"/>
          </w:tcPr>
          <w:p w14:paraId="5CF0B9CB" w14:textId="77777777" w:rsidR="000A164B" w:rsidRDefault="00000000">
            <w:pPr>
              <w:widowControl/>
              <w:spacing w:before="240" w:after="240"/>
              <w:rPr>
                <w:b/>
                <w:color w:val="FFFFFF"/>
                <w:sz w:val="16"/>
                <w:szCs w:val="16"/>
              </w:rPr>
            </w:pPr>
            <w:r>
              <w:rPr>
                <w:b/>
                <w:color w:val="FFFFFF"/>
                <w:sz w:val="16"/>
                <w:szCs w:val="16"/>
              </w:rPr>
              <w:t>Exceptions:</w:t>
            </w:r>
          </w:p>
        </w:tc>
        <w:tc>
          <w:tcPr>
            <w:tcW w:w="7185" w:type="dxa"/>
            <w:shd w:val="clear" w:color="auto" w:fill="auto"/>
            <w:tcMar>
              <w:top w:w="100" w:type="dxa"/>
              <w:left w:w="100" w:type="dxa"/>
              <w:bottom w:w="100" w:type="dxa"/>
              <w:right w:w="100" w:type="dxa"/>
            </w:tcMar>
            <w:vAlign w:val="center"/>
          </w:tcPr>
          <w:p w14:paraId="1A1485FA" w14:textId="77777777" w:rsidR="000A164B" w:rsidRDefault="00000000">
            <w:pPr>
              <w:rPr>
                <w:sz w:val="16"/>
                <w:szCs w:val="16"/>
              </w:rPr>
            </w:pPr>
            <w:r>
              <w:rPr>
                <w:sz w:val="16"/>
                <w:szCs w:val="16"/>
              </w:rPr>
              <w:t xml:space="preserve">If selected parameters are incompatible, </w:t>
            </w:r>
            <w:proofErr w:type="gramStart"/>
            <w:r>
              <w:rPr>
                <w:sz w:val="16"/>
                <w:szCs w:val="16"/>
              </w:rPr>
              <w:t>system</w:t>
            </w:r>
            <w:proofErr w:type="gramEnd"/>
            <w:r>
              <w:rPr>
                <w:sz w:val="16"/>
                <w:szCs w:val="16"/>
              </w:rPr>
              <w:t xml:space="preserve"> suggests alternatives.</w:t>
            </w:r>
          </w:p>
        </w:tc>
      </w:tr>
      <w:tr w:rsidR="000A164B" w14:paraId="459E9D3F" w14:textId="77777777">
        <w:trPr>
          <w:trHeight w:val="909"/>
          <w:jc w:val="center"/>
        </w:trPr>
        <w:tc>
          <w:tcPr>
            <w:tcW w:w="2175" w:type="dxa"/>
            <w:shd w:val="clear" w:color="auto" w:fill="3C78D8"/>
            <w:tcMar>
              <w:top w:w="100" w:type="dxa"/>
              <w:left w:w="100" w:type="dxa"/>
              <w:bottom w:w="100" w:type="dxa"/>
              <w:right w:w="100" w:type="dxa"/>
            </w:tcMar>
            <w:vAlign w:val="center"/>
          </w:tcPr>
          <w:p w14:paraId="4C226A07" w14:textId="77777777" w:rsidR="000A164B" w:rsidRDefault="00000000">
            <w:pPr>
              <w:widowControl/>
              <w:spacing w:before="240" w:after="240"/>
              <w:rPr>
                <w:b/>
                <w:color w:val="FFFFFF"/>
                <w:sz w:val="16"/>
                <w:szCs w:val="16"/>
              </w:rPr>
            </w:pPr>
            <w:r>
              <w:rPr>
                <w:b/>
                <w:color w:val="FFFFFF"/>
                <w:sz w:val="16"/>
                <w:szCs w:val="16"/>
              </w:rPr>
              <w:t>Special Requirements: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5F4A6F59" w14:textId="77777777" w:rsidR="000A164B" w:rsidRDefault="00000000">
            <w:pPr>
              <w:rPr>
                <w:sz w:val="16"/>
                <w:szCs w:val="16"/>
              </w:rPr>
            </w:pPr>
            <w:r>
              <w:rPr>
                <w:sz w:val="16"/>
                <w:szCs w:val="16"/>
              </w:rPr>
              <w:t>Comparison should be visually clear and easy to interpret.</w:t>
            </w:r>
          </w:p>
        </w:tc>
      </w:tr>
    </w:tbl>
    <w:p w14:paraId="710353A6" w14:textId="77777777" w:rsidR="000A164B" w:rsidRDefault="00000000">
      <w:pPr>
        <w:pStyle w:val="Heading3"/>
        <w:widowControl/>
      </w:pPr>
      <w:bookmarkStart w:id="37" w:name="_t6nl7ecelgek" w:colFirst="0" w:colLast="0"/>
      <w:bookmarkEnd w:id="37"/>
      <w:r>
        <w:t>Table 2.11 - Use Case Diagram: Access Educational Resources</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0A164B" w14:paraId="31C13219" w14:textId="77777777">
        <w:trPr>
          <w:trHeight w:val="420"/>
          <w:tblHeader/>
          <w:jc w:val="center"/>
        </w:trPr>
        <w:tc>
          <w:tcPr>
            <w:tcW w:w="9360" w:type="dxa"/>
            <w:gridSpan w:val="2"/>
            <w:shd w:val="clear" w:color="auto" w:fill="3C78D8"/>
            <w:tcMar>
              <w:top w:w="100" w:type="dxa"/>
              <w:left w:w="100" w:type="dxa"/>
              <w:bottom w:w="100" w:type="dxa"/>
              <w:right w:w="100" w:type="dxa"/>
            </w:tcMar>
          </w:tcPr>
          <w:p w14:paraId="27ACF860" w14:textId="77777777" w:rsidR="000A164B" w:rsidRDefault="00000000">
            <w:pPr>
              <w:widowControl/>
              <w:jc w:val="center"/>
              <w:rPr>
                <w:b/>
                <w:color w:val="FFFFFF"/>
                <w:sz w:val="20"/>
                <w:szCs w:val="20"/>
              </w:rPr>
            </w:pPr>
            <w:r>
              <w:rPr>
                <w:b/>
                <w:color w:val="FFFFFF"/>
                <w:sz w:val="20"/>
                <w:szCs w:val="20"/>
              </w:rPr>
              <w:t>UC-10 | Access Educational Resources</w:t>
            </w:r>
          </w:p>
        </w:tc>
      </w:tr>
      <w:tr w:rsidR="000A164B" w14:paraId="4C3F1D7F" w14:textId="77777777">
        <w:trPr>
          <w:trHeight w:val="909"/>
          <w:jc w:val="center"/>
        </w:trPr>
        <w:tc>
          <w:tcPr>
            <w:tcW w:w="2175" w:type="dxa"/>
            <w:shd w:val="clear" w:color="auto" w:fill="3C78D8"/>
            <w:tcMar>
              <w:top w:w="100" w:type="dxa"/>
              <w:left w:w="100" w:type="dxa"/>
              <w:bottom w:w="100" w:type="dxa"/>
              <w:right w:w="100" w:type="dxa"/>
            </w:tcMar>
            <w:vAlign w:val="center"/>
          </w:tcPr>
          <w:p w14:paraId="5BABBDE6" w14:textId="77777777" w:rsidR="000A164B" w:rsidRDefault="00000000">
            <w:pPr>
              <w:widowControl/>
              <w:spacing w:before="240" w:after="240"/>
              <w:rPr>
                <w:b/>
                <w:color w:val="FFFFFF"/>
                <w:sz w:val="16"/>
                <w:szCs w:val="16"/>
              </w:rPr>
            </w:pPr>
            <w:r>
              <w:rPr>
                <w:b/>
                <w:color w:val="FFFFFF"/>
                <w:sz w:val="16"/>
                <w:szCs w:val="16"/>
              </w:rPr>
              <w:t>Participating Actors: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66A11212" w14:textId="77777777" w:rsidR="000A164B" w:rsidRDefault="00000000">
            <w:pPr>
              <w:rPr>
                <w:sz w:val="16"/>
                <w:szCs w:val="16"/>
              </w:rPr>
            </w:pPr>
            <w:r>
              <w:rPr>
                <w:sz w:val="16"/>
                <w:szCs w:val="16"/>
              </w:rPr>
              <w:t>Public User</w:t>
            </w:r>
          </w:p>
        </w:tc>
      </w:tr>
      <w:tr w:rsidR="000A164B" w14:paraId="542936C2" w14:textId="77777777">
        <w:trPr>
          <w:trHeight w:val="909"/>
          <w:jc w:val="center"/>
        </w:trPr>
        <w:tc>
          <w:tcPr>
            <w:tcW w:w="2175" w:type="dxa"/>
            <w:shd w:val="clear" w:color="auto" w:fill="3C78D8"/>
            <w:tcMar>
              <w:top w:w="100" w:type="dxa"/>
              <w:left w:w="100" w:type="dxa"/>
              <w:bottom w:w="100" w:type="dxa"/>
              <w:right w:w="100" w:type="dxa"/>
            </w:tcMar>
            <w:vAlign w:val="center"/>
          </w:tcPr>
          <w:p w14:paraId="2C5B6CA0" w14:textId="77777777" w:rsidR="000A164B" w:rsidRDefault="00000000">
            <w:pPr>
              <w:widowControl/>
              <w:spacing w:before="240" w:after="240"/>
              <w:rPr>
                <w:b/>
                <w:color w:val="FFFFFF"/>
                <w:sz w:val="16"/>
                <w:szCs w:val="16"/>
              </w:rPr>
            </w:pPr>
            <w:r>
              <w:rPr>
                <w:b/>
                <w:color w:val="FFFFFF"/>
                <w:sz w:val="16"/>
                <w:szCs w:val="16"/>
              </w:rPr>
              <w:t>Entry Condition(s):</w:t>
            </w:r>
          </w:p>
        </w:tc>
        <w:tc>
          <w:tcPr>
            <w:tcW w:w="7185" w:type="dxa"/>
            <w:shd w:val="clear" w:color="auto" w:fill="auto"/>
            <w:tcMar>
              <w:top w:w="100" w:type="dxa"/>
              <w:left w:w="100" w:type="dxa"/>
              <w:bottom w:w="100" w:type="dxa"/>
              <w:right w:w="100" w:type="dxa"/>
            </w:tcMar>
            <w:vAlign w:val="center"/>
          </w:tcPr>
          <w:p w14:paraId="4A6307A6" w14:textId="77777777" w:rsidR="000A164B" w:rsidRDefault="00000000">
            <w:pPr>
              <w:rPr>
                <w:sz w:val="16"/>
                <w:szCs w:val="16"/>
              </w:rPr>
            </w:pPr>
            <w:r>
              <w:rPr>
                <w:sz w:val="16"/>
                <w:szCs w:val="16"/>
              </w:rPr>
              <w:t>User selects educational resources section.</w:t>
            </w:r>
          </w:p>
        </w:tc>
      </w:tr>
      <w:tr w:rsidR="000A164B" w14:paraId="2DCBF64C" w14:textId="77777777">
        <w:trPr>
          <w:trHeight w:val="909"/>
          <w:jc w:val="center"/>
        </w:trPr>
        <w:tc>
          <w:tcPr>
            <w:tcW w:w="2175" w:type="dxa"/>
            <w:shd w:val="clear" w:color="auto" w:fill="3C78D8"/>
            <w:tcMar>
              <w:top w:w="100" w:type="dxa"/>
              <w:left w:w="100" w:type="dxa"/>
              <w:bottom w:w="100" w:type="dxa"/>
              <w:right w:w="100" w:type="dxa"/>
            </w:tcMar>
            <w:vAlign w:val="center"/>
          </w:tcPr>
          <w:p w14:paraId="4C2686F2" w14:textId="77777777" w:rsidR="000A164B" w:rsidRDefault="00000000">
            <w:pPr>
              <w:widowControl/>
              <w:spacing w:before="240" w:after="240"/>
              <w:rPr>
                <w:b/>
                <w:color w:val="FFFFFF"/>
                <w:sz w:val="16"/>
                <w:szCs w:val="16"/>
              </w:rPr>
            </w:pPr>
            <w:r>
              <w:rPr>
                <w:b/>
                <w:color w:val="FFFFFF"/>
                <w:sz w:val="16"/>
                <w:szCs w:val="16"/>
              </w:rPr>
              <w:t>Normal Flow of Events:</w:t>
            </w:r>
          </w:p>
        </w:tc>
        <w:tc>
          <w:tcPr>
            <w:tcW w:w="7185" w:type="dxa"/>
            <w:shd w:val="clear" w:color="auto" w:fill="auto"/>
            <w:tcMar>
              <w:top w:w="100" w:type="dxa"/>
              <w:left w:w="100" w:type="dxa"/>
              <w:bottom w:w="100" w:type="dxa"/>
              <w:right w:w="100" w:type="dxa"/>
            </w:tcMar>
            <w:vAlign w:val="center"/>
          </w:tcPr>
          <w:p w14:paraId="7D13BCEA" w14:textId="77777777" w:rsidR="000A164B" w:rsidRDefault="00000000">
            <w:pPr>
              <w:numPr>
                <w:ilvl w:val="0"/>
                <w:numId w:val="4"/>
              </w:numPr>
              <w:rPr>
                <w:sz w:val="16"/>
                <w:szCs w:val="16"/>
              </w:rPr>
            </w:pPr>
            <w:r>
              <w:rPr>
                <w:sz w:val="16"/>
                <w:szCs w:val="16"/>
              </w:rPr>
              <w:t>System displays list of available educational topics</w:t>
            </w:r>
          </w:p>
          <w:p w14:paraId="79435663" w14:textId="77777777" w:rsidR="000A164B" w:rsidRDefault="00000000">
            <w:pPr>
              <w:numPr>
                <w:ilvl w:val="0"/>
                <w:numId w:val="4"/>
              </w:numPr>
              <w:rPr>
                <w:sz w:val="16"/>
                <w:szCs w:val="16"/>
              </w:rPr>
            </w:pPr>
            <w:r>
              <w:rPr>
                <w:sz w:val="16"/>
                <w:szCs w:val="16"/>
              </w:rPr>
              <w:t>User selects a topic of interest</w:t>
            </w:r>
          </w:p>
          <w:p w14:paraId="27561E0F" w14:textId="77777777" w:rsidR="000A164B" w:rsidRDefault="00000000">
            <w:pPr>
              <w:numPr>
                <w:ilvl w:val="0"/>
                <w:numId w:val="4"/>
              </w:numPr>
              <w:rPr>
                <w:sz w:val="16"/>
                <w:szCs w:val="16"/>
              </w:rPr>
            </w:pPr>
            <w:r>
              <w:rPr>
                <w:sz w:val="16"/>
                <w:szCs w:val="16"/>
              </w:rPr>
              <w:t>System presents educational content (text, diagrams, etc.)</w:t>
            </w:r>
          </w:p>
        </w:tc>
      </w:tr>
      <w:tr w:rsidR="000A164B" w14:paraId="70D36FB6" w14:textId="77777777">
        <w:trPr>
          <w:trHeight w:val="909"/>
          <w:jc w:val="center"/>
        </w:trPr>
        <w:tc>
          <w:tcPr>
            <w:tcW w:w="2175" w:type="dxa"/>
            <w:shd w:val="clear" w:color="auto" w:fill="3C78D8"/>
            <w:tcMar>
              <w:top w:w="100" w:type="dxa"/>
              <w:left w:w="100" w:type="dxa"/>
              <w:bottom w:w="100" w:type="dxa"/>
              <w:right w:w="100" w:type="dxa"/>
            </w:tcMar>
            <w:vAlign w:val="center"/>
          </w:tcPr>
          <w:p w14:paraId="04B49B14" w14:textId="77777777" w:rsidR="000A164B" w:rsidRDefault="00000000">
            <w:pPr>
              <w:widowControl/>
              <w:spacing w:before="240" w:after="240"/>
              <w:rPr>
                <w:b/>
                <w:color w:val="FFFFFF"/>
                <w:sz w:val="16"/>
                <w:szCs w:val="16"/>
              </w:rPr>
            </w:pPr>
            <w:r>
              <w:rPr>
                <w:b/>
                <w:color w:val="FFFFFF"/>
                <w:sz w:val="16"/>
                <w:szCs w:val="16"/>
              </w:rPr>
              <w:t>Exit Condition(s):</w:t>
            </w:r>
          </w:p>
        </w:tc>
        <w:tc>
          <w:tcPr>
            <w:tcW w:w="7185" w:type="dxa"/>
            <w:shd w:val="clear" w:color="auto" w:fill="auto"/>
            <w:tcMar>
              <w:top w:w="100" w:type="dxa"/>
              <w:left w:w="100" w:type="dxa"/>
              <w:bottom w:w="100" w:type="dxa"/>
              <w:right w:w="100" w:type="dxa"/>
            </w:tcMar>
            <w:vAlign w:val="center"/>
          </w:tcPr>
          <w:p w14:paraId="1FADFD19" w14:textId="77777777" w:rsidR="000A164B" w:rsidRDefault="00000000">
            <w:pPr>
              <w:rPr>
                <w:sz w:val="16"/>
                <w:szCs w:val="16"/>
              </w:rPr>
            </w:pPr>
            <w:r>
              <w:rPr>
                <w:sz w:val="16"/>
                <w:szCs w:val="16"/>
              </w:rPr>
              <w:t>User finishes viewing educational content.</w:t>
            </w:r>
          </w:p>
        </w:tc>
      </w:tr>
      <w:tr w:rsidR="000A164B" w14:paraId="4BE5E3E2" w14:textId="77777777">
        <w:trPr>
          <w:trHeight w:val="909"/>
          <w:jc w:val="center"/>
        </w:trPr>
        <w:tc>
          <w:tcPr>
            <w:tcW w:w="2175" w:type="dxa"/>
            <w:shd w:val="clear" w:color="auto" w:fill="3C78D8"/>
            <w:tcMar>
              <w:top w:w="100" w:type="dxa"/>
              <w:left w:w="100" w:type="dxa"/>
              <w:bottom w:w="100" w:type="dxa"/>
              <w:right w:w="100" w:type="dxa"/>
            </w:tcMar>
            <w:vAlign w:val="center"/>
          </w:tcPr>
          <w:p w14:paraId="7A718BD4" w14:textId="77777777" w:rsidR="000A164B" w:rsidRDefault="00000000">
            <w:pPr>
              <w:widowControl/>
              <w:spacing w:before="240" w:after="240"/>
              <w:rPr>
                <w:b/>
                <w:color w:val="FFFFFF"/>
                <w:sz w:val="16"/>
                <w:szCs w:val="16"/>
              </w:rPr>
            </w:pPr>
            <w:r>
              <w:rPr>
                <w:b/>
                <w:color w:val="FFFFFF"/>
                <w:sz w:val="16"/>
                <w:szCs w:val="16"/>
              </w:rPr>
              <w:t>Exceptions:</w:t>
            </w:r>
          </w:p>
        </w:tc>
        <w:tc>
          <w:tcPr>
            <w:tcW w:w="7185" w:type="dxa"/>
            <w:shd w:val="clear" w:color="auto" w:fill="auto"/>
            <w:tcMar>
              <w:top w:w="100" w:type="dxa"/>
              <w:left w:w="100" w:type="dxa"/>
              <w:bottom w:w="100" w:type="dxa"/>
              <w:right w:w="100" w:type="dxa"/>
            </w:tcMar>
            <w:vAlign w:val="center"/>
          </w:tcPr>
          <w:p w14:paraId="710E47D0" w14:textId="77777777" w:rsidR="000A164B" w:rsidRDefault="00000000">
            <w:pPr>
              <w:rPr>
                <w:sz w:val="16"/>
                <w:szCs w:val="16"/>
              </w:rPr>
            </w:pPr>
            <w:r>
              <w:rPr>
                <w:sz w:val="16"/>
                <w:szCs w:val="16"/>
              </w:rPr>
              <w:t xml:space="preserve">If content fails to load, </w:t>
            </w:r>
            <w:proofErr w:type="gramStart"/>
            <w:r>
              <w:rPr>
                <w:sz w:val="16"/>
                <w:szCs w:val="16"/>
              </w:rPr>
              <w:t>system</w:t>
            </w:r>
            <w:proofErr w:type="gramEnd"/>
            <w:r>
              <w:rPr>
                <w:sz w:val="16"/>
                <w:szCs w:val="16"/>
              </w:rPr>
              <w:t xml:space="preserve"> offers alternative resources.</w:t>
            </w:r>
          </w:p>
        </w:tc>
      </w:tr>
      <w:tr w:rsidR="000A164B" w14:paraId="3D27A439" w14:textId="77777777">
        <w:trPr>
          <w:trHeight w:val="909"/>
          <w:jc w:val="center"/>
        </w:trPr>
        <w:tc>
          <w:tcPr>
            <w:tcW w:w="2175" w:type="dxa"/>
            <w:shd w:val="clear" w:color="auto" w:fill="3C78D8"/>
            <w:tcMar>
              <w:top w:w="100" w:type="dxa"/>
              <w:left w:w="100" w:type="dxa"/>
              <w:bottom w:w="100" w:type="dxa"/>
              <w:right w:w="100" w:type="dxa"/>
            </w:tcMar>
            <w:vAlign w:val="center"/>
          </w:tcPr>
          <w:p w14:paraId="4D642F8A" w14:textId="77777777" w:rsidR="000A164B" w:rsidRDefault="00000000">
            <w:pPr>
              <w:widowControl/>
              <w:spacing w:before="240" w:after="240"/>
              <w:rPr>
                <w:b/>
                <w:color w:val="FFFFFF"/>
                <w:sz w:val="16"/>
                <w:szCs w:val="16"/>
              </w:rPr>
            </w:pPr>
            <w:r>
              <w:rPr>
                <w:b/>
                <w:color w:val="FFFFFF"/>
                <w:sz w:val="16"/>
                <w:szCs w:val="16"/>
              </w:rPr>
              <w:t>Special Requirements:</w:t>
            </w:r>
            <w:r>
              <w:rPr>
                <w:color w:val="FFFFFF"/>
                <w:sz w:val="16"/>
                <w:szCs w:val="16"/>
              </w:rPr>
              <w:t xml:space="preserve"> </w:t>
            </w:r>
          </w:p>
        </w:tc>
        <w:tc>
          <w:tcPr>
            <w:tcW w:w="7185" w:type="dxa"/>
            <w:shd w:val="clear" w:color="auto" w:fill="auto"/>
            <w:tcMar>
              <w:top w:w="100" w:type="dxa"/>
              <w:left w:w="100" w:type="dxa"/>
              <w:bottom w:w="100" w:type="dxa"/>
              <w:right w:w="100" w:type="dxa"/>
            </w:tcMar>
            <w:vAlign w:val="center"/>
          </w:tcPr>
          <w:p w14:paraId="1780A431" w14:textId="77777777" w:rsidR="000A164B" w:rsidRDefault="00000000">
            <w:pPr>
              <w:rPr>
                <w:sz w:val="16"/>
                <w:szCs w:val="16"/>
              </w:rPr>
            </w:pPr>
            <w:r>
              <w:rPr>
                <w:sz w:val="16"/>
                <w:szCs w:val="16"/>
              </w:rPr>
              <w:t>Content should be accessible and understandable to users with varying levels of expertise.</w:t>
            </w:r>
          </w:p>
        </w:tc>
      </w:tr>
    </w:tbl>
    <w:p w14:paraId="34D3EFEE" w14:textId="77777777" w:rsidR="000A164B" w:rsidRDefault="00000000">
      <w:pPr>
        <w:pStyle w:val="Heading1"/>
        <w:widowControl/>
      </w:pPr>
      <w:bookmarkStart w:id="38" w:name="_epil6vb30mip" w:colFirst="0" w:colLast="0"/>
      <w:bookmarkEnd w:id="38"/>
      <w:r>
        <w:lastRenderedPageBreak/>
        <w:t>3.0 RATIONALE FOR YOUR USE CASE MODEL</w:t>
      </w:r>
    </w:p>
    <w:p w14:paraId="41A85367" w14:textId="77777777" w:rsidR="000A164B" w:rsidRDefault="00000000">
      <w:pPr>
        <w:spacing w:before="240" w:after="240"/>
      </w:pPr>
      <w:proofErr w:type="gramStart"/>
      <w:r>
        <w:t>The use</w:t>
      </w:r>
      <w:proofErr w:type="gramEnd"/>
      <w:r>
        <w:t xml:space="preserve"> case model for O.A.S.I.S. is designed to capture the key interactions between the public users and the system. The rationale behind this model includes:</w:t>
      </w:r>
    </w:p>
    <w:p w14:paraId="71947D5E" w14:textId="77777777" w:rsidR="000A164B" w:rsidRDefault="00000000">
      <w:pPr>
        <w:numPr>
          <w:ilvl w:val="0"/>
          <w:numId w:val="12"/>
        </w:numPr>
        <w:spacing w:before="240"/>
      </w:pPr>
      <w:r>
        <w:rPr>
          <w:b/>
        </w:rPr>
        <w:t>User-Centric Approach:</w:t>
      </w:r>
      <w:r>
        <w:t xml:space="preserve"> All use cases are centered around the public user, reflecting the system's purpose as a public-facing dashboard.</w:t>
      </w:r>
    </w:p>
    <w:p w14:paraId="689A6F04" w14:textId="77777777" w:rsidR="000A164B" w:rsidRDefault="00000000">
      <w:pPr>
        <w:numPr>
          <w:ilvl w:val="0"/>
          <w:numId w:val="12"/>
        </w:numPr>
      </w:pPr>
      <w:r>
        <w:rPr>
          <w:b/>
        </w:rPr>
        <w:t xml:space="preserve">Comprehensive Coverage: </w:t>
      </w:r>
      <w:r>
        <w:t>The use cases cover all major functionalities described in the functional requirements, ensuring a complete representation of the system's capabilities.</w:t>
      </w:r>
    </w:p>
    <w:p w14:paraId="07A1CDA4" w14:textId="77777777" w:rsidR="000A164B" w:rsidRDefault="00000000">
      <w:pPr>
        <w:numPr>
          <w:ilvl w:val="0"/>
          <w:numId w:val="12"/>
        </w:numPr>
      </w:pPr>
      <w:r>
        <w:rPr>
          <w:b/>
        </w:rPr>
        <w:t>Flexibility:</w:t>
      </w:r>
      <w:r>
        <w:t xml:space="preserve"> Use cases like "Perform Custom Queries" and "Compare Analysis" allow for user-driven exploration, enhancing the system's utility for various user needs.</w:t>
      </w:r>
    </w:p>
    <w:p w14:paraId="655AB03E" w14:textId="77777777" w:rsidR="000A164B" w:rsidRDefault="00000000">
      <w:pPr>
        <w:numPr>
          <w:ilvl w:val="0"/>
          <w:numId w:val="12"/>
        </w:numPr>
      </w:pPr>
      <w:r>
        <w:rPr>
          <w:b/>
        </w:rPr>
        <w:t>Educational Value:</w:t>
      </w:r>
      <w:r>
        <w:t xml:space="preserve"> The inclusion of "Access Educational Resources" supports users in understanding and interpreting the data, increasing the overall value of the system.</w:t>
      </w:r>
    </w:p>
    <w:p w14:paraId="6328260B" w14:textId="77777777" w:rsidR="000A164B" w:rsidRDefault="00000000">
      <w:pPr>
        <w:numPr>
          <w:ilvl w:val="0"/>
          <w:numId w:val="12"/>
        </w:numPr>
      </w:pPr>
      <w:r>
        <w:rPr>
          <w:b/>
        </w:rPr>
        <w:t>Data Transparency:</w:t>
      </w:r>
      <w:r>
        <w:t xml:space="preserve"> Use cases for viewing data sources and accessing historical information promote transparency and trust in the system's outputs.</w:t>
      </w:r>
    </w:p>
    <w:p w14:paraId="164866F0" w14:textId="77777777" w:rsidR="000A164B" w:rsidRDefault="00000000">
      <w:pPr>
        <w:numPr>
          <w:ilvl w:val="0"/>
          <w:numId w:val="12"/>
        </w:numPr>
      </w:pPr>
      <w:r>
        <w:rPr>
          <w:b/>
        </w:rPr>
        <w:t>Practical Utility:</w:t>
      </w:r>
      <w:r>
        <w:t xml:space="preserve"> Features like data export and satellite tracking cater to practical needs of potential users in the space industry or research fields.</w:t>
      </w:r>
    </w:p>
    <w:p w14:paraId="72A1D116" w14:textId="77777777" w:rsidR="000A164B" w:rsidRDefault="00000000">
      <w:pPr>
        <w:numPr>
          <w:ilvl w:val="0"/>
          <w:numId w:val="12"/>
        </w:numPr>
        <w:spacing w:after="240"/>
      </w:pPr>
      <w:r>
        <w:rPr>
          <w:b/>
        </w:rPr>
        <w:t>Scalability:</w:t>
      </w:r>
      <w:r>
        <w:t xml:space="preserve"> The model allows for easy expansion of features in future iterations of the system.</w:t>
      </w:r>
    </w:p>
    <w:p w14:paraId="44DF3945" w14:textId="77777777" w:rsidR="000A164B" w:rsidRDefault="00000000">
      <w:pPr>
        <w:spacing w:before="240" w:after="240"/>
      </w:pPr>
      <w:proofErr w:type="gramStart"/>
      <w:r>
        <w:t>This use</w:t>
      </w:r>
      <w:proofErr w:type="gramEnd"/>
      <w:r>
        <w:t xml:space="preserve"> case model provides a clear, user-oriented view of the O.A.S.I.S. system's functionality, serving as a solid foundation for further development and stakeholder communication.</w:t>
      </w:r>
    </w:p>
    <w:p w14:paraId="42A4E4B5" w14:textId="77777777" w:rsidR="000A164B" w:rsidRDefault="00000000">
      <w:pPr>
        <w:pStyle w:val="Heading1"/>
        <w:widowControl/>
      </w:pPr>
      <w:bookmarkStart w:id="39" w:name="_v8fjrplnldya" w:colFirst="0" w:colLast="0"/>
      <w:bookmarkEnd w:id="39"/>
      <w:r>
        <w:t>4.0 FUNCTIONAL REQUIREMENTS</w:t>
      </w:r>
    </w:p>
    <w:p w14:paraId="4AE6C906" w14:textId="77777777" w:rsidR="000A164B" w:rsidRDefault="00000000">
      <w:pPr>
        <w:ind w:firstLine="720"/>
      </w:pPr>
      <w:r>
        <w:t>The functional requirements for O.A.S.I.S. have been developed in accordance with several IEEE standards to ensure comprehensiveness, clarity, and traceability:</w:t>
      </w:r>
    </w:p>
    <w:p w14:paraId="12BAB9C8" w14:textId="77777777" w:rsidR="000A164B" w:rsidRDefault="000A164B">
      <w:pPr>
        <w:ind w:firstLine="720"/>
      </w:pPr>
    </w:p>
    <w:p w14:paraId="2075F5E4" w14:textId="77777777" w:rsidR="000A164B" w:rsidRDefault="00000000">
      <w:pPr>
        <w:numPr>
          <w:ilvl w:val="0"/>
          <w:numId w:val="15"/>
        </w:numPr>
      </w:pPr>
      <w:r>
        <w:rPr>
          <w:b/>
        </w:rPr>
        <w:t xml:space="preserve">IEEE 830-1998 (Recommended Practice for Software Requirements Specifications): </w:t>
      </w:r>
      <w:r>
        <w:t>This standard provides guidelines for the format and content of software requirements specifications. It ensures that the functional requirements for O.A.S.I.S. are well-structured, unambiguous, and verifiable.</w:t>
      </w:r>
    </w:p>
    <w:p w14:paraId="6866E333" w14:textId="77777777" w:rsidR="000A164B" w:rsidRDefault="000A164B">
      <w:pPr>
        <w:ind w:left="720"/>
      </w:pPr>
    </w:p>
    <w:p w14:paraId="4E26FE48" w14:textId="77777777" w:rsidR="000A164B" w:rsidRDefault="00000000">
      <w:pPr>
        <w:numPr>
          <w:ilvl w:val="0"/>
          <w:numId w:val="15"/>
        </w:numPr>
      </w:pPr>
      <w:r>
        <w:rPr>
          <w:b/>
        </w:rPr>
        <w:t>IEEE 1233-1998 (Guide for Developing System Requirements Specifications):</w:t>
      </w:r>
      <w:r>
        <w:t xml:space="preserve"> This standard offers a systematic approach to developing and organizing system requirements. It has been applied to ensure that O.A.S.I.S. functional requirements are complete and consistent with the overall system goals.</w:t>
      </w:r>
    </w:p>
    <w:p w14:paraId="48F5F96E" w14:textId="77777777" w:rsidR="000A164B" w:rsidRDefault="000A164B">
      <w:pPr>
        <w:ind w:left="720"/>
      </w:pPr>
    </w:p>
    <w:p w14:paraId="1F6ED2AB" w14:textId="77777777" w:rsidR="000A164B" w:rsidRDefault="00000000">
      <w:pPr>
        <w:numPr>
          <w:ilvl w:val="0"/>
          <w:numId w:val="15"/>
        </w:numPr>
      </w:pPr>
      <w:r>
        <w:rPr>
          <w:b/>
        </w:rPr>
        <w:t>IEEE 29148-2018 (Systems and software engineering — Life cycle processes — Requirements engineering):</w:t>
      </w:r>
      <w:r>
        <w:t xml:space="preserve"> This more recent standard provides a unified treatment of the processes and products involved in requirements engineering throughout the life cycle of systems and software. It has been used to ensure that the functional requirements for O.A.S.I.S. are well-integrated with the overall systems engineering process.</w:t>
      </w:r>
    </w:p>
    <w:p w14:paraId="7994BE90" w14:textId="77777777" w:rsidR="000A164B" w:rsidRDefault="000A164B">
      <w:pPr>
        <w:ind w:left="720"/>
      </w:pPr>
    </w:p>
    <w:p w14:paraId="5A5F8F59" w14:textId="77777777" w:rsidR="000A164B" w:rsidRDefault="00000000">
      <w:pPr>
        <w:numPr>
          <w:ilvl w:val="0"/>
          <w:numId w:val="15"/>
        </w:numPr>
      </w:pPr>
      <w:r>
        <w:rPr>
          <w:b/>
        </w:rPr>
        <w:t>IEEE 1362-1998 (Guide for Information Technology - System Definition - Concept of Operations (</w:t>
      </w:r>
      <w:proofErr w:type="spellStart"/>
      <w:r>
        <w:rPr>
          <w:b/>
        </w:rPr>
        <w:t>ConOps</w:t>
      </w:r>
      <w:proofErr w:type="spellEnd"/>
      <w:r>
        <w:rPr>
          <w:b/>
        </w:rPr>
        <w:t>) Document):</w:t>
      </w:r>
      <w:r>
        <w:t xml:space="preserve"> While not directly a requirements standard, this guide </w:t>
      </w:r>
      <w:r>
        <w:lastRenderedPageBreak/>
        <w:t>has been used to ensure that the functional requirements align with the overall concept of operations for O.A.S.I.S., providing a clear link between user needs and system functions.</w:t>
      </w:r>
    </w:p>
    <w:p w14:paraId="1F0B3F0C" w14:textId="77777777" w:rsidR="000A164B" w:rsidRDefault="000A164B"/>
    <w:p w14:paraId="0D7E708D" w14:textId="77777777" w:rsidR="000A164B" w:rsidRDefault="00000000">
      <w:pPr>
        <w:pStyle w:val="Heading3"/>
        <w:widowControl/>
      </w:pPr>
      <w:bookmarkStart w:id="40" w:name="_p50g0e1vbtuz" w:colFirst="0" w:colLast="0"/>
      <w:bookmarkEnd w:id="40"/>
      <w:r>
        <w:t>Table 4.1 - Functional Requirements with Use Case Mapping</w:t>
      </w:r>
    </w:p>
    <w:tbl>
      <w:tblPr>
        <w:tblStyle w:val="ae"/>
        <w:tblW w:w="948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3360"/>
        <w:gridCol w:w="1530"/>
        <w:gridCol w:w="3045"/>
      </w:tblGrid>
      <w:tr w:rsidR="000A164B" w14:paraId="708350DE" w14:textId="77777777">
        <w:tc>
          <w:tcPr>
            <w:tcW w:w="1545" w:type="dxa"/>
            <w:shd w:val="clear" w:color="auto" w:fill="3C78D8"/>
            <w:tcMar>
              <w:top w:w="100" w:type="dxa"/>
              <w:left w:w="100" w:type="dxa"/>
              <w:bottom w:w="100" w:type="dxa"/>
              <w:right w:w="100" w:type="dxa"/>
            </w:tcMar>
          </w:tcPr>
          <w:p w14:paraId="46B085BF" w14:textId="77777777" w:rsidR="000A164B" w:rsidRDefault="00000000">
            <w:pPr>
              <w:rPr>
                <w:b/>
                <w:color w:val="FFFFFF"/>
                <w:sz w:val="18"/>
                <w:szCs w:val="18"/>
              </w:rPr>
            </w:pPr>
            <w:r>
              <w:rPr>
                <w:b/>
                <w:color w:val="FFFFFF"/>
                <w:sz w:val="18"/>
                <w:szCs w:val="18"/>
              </w:rPr>
              <w:t>Requirement ID</w:t>
            </w:r>
          </w:p>
        </w:tc>
        <w:tc>
          <w:tcPr>
            <w:tcW w:w="3360" w:type="dxa"/>
            <w:shd w:val="clear" w:color="auto" w:fill="3C78D8"/>
            <w:tcMar>
              <w:top w:w="100" w:type="dxa"/>
              <w:left w:w="100" w:type="dxa"/>
              <w:bottom w:w="100" w:type="dxa"/>
              <w:right w:w="100" w:type="dxa"/>
            </w:tcMar>
          </w:tcPr>
          <w:p w14:paraId="7D07D6E3" w14:textId="77777777" w:rsidR="000A164B" w:rsidRDefault="00000000">
            <w:pPr>
              <w:rPr>
                <w:b/>
                <w:color w:val="FFFFFF"/>
              </w:rPr>
            </w:pPr>
            <w:r>
              <w:rPr>
                <w:b/>
                <w:color w:val="FFFFFF"/>
                <w:sz w:val="18"/>
                <w:szCs w:val="18"/>
              </w:rPr>
              <w:t>Functional Requirement</w:t>
            </w:r>
          </w:p>
        </w:tc>
        <w:tc>
          <w:tcPr>
            <w:tcW w:w="1530" w:type="dxa"/>
            <w:shd w:val="clear" w:color="auto" w:fill="3C78D8"/>
            <w:tcMar>
              <w:top w:w="100" w:type="dxa"/>
              <w:left w:w="100" w:type="dxa"/>
              <w:bottom w:w="100" w:type="dxa"/>
              <w:right w:w="100" w:type="dxa"/>
            </w:tcMar>
          </w:tcPr>
          <w:p w14:paraId="30CBAEE3" w14:textId="77777777" w:rsidR="000A164B" w:rsidRDefault="00000000">
            <w:pPr>
              <w:rPr>
                <w:b/>
                <w:color w:val="FFFFFF"/>
              </w:rPr>
            </w:pPr>
            <w:r>
              <w:rPr>
                <w:b/>
                <w:color w:val="FFFFFF"/>
                <w:sz w:val="18"/>
                <w:szCs w:val="18"/>
              </w:rPr>
              <w:t>Use Case ID</w:t>
            </w:r>
          </w:p>
        </w:tc>
        <w:tc>
          <w:tcPr>
            <w:tcW w:w="3045" w:type="dxa"/>
            <w:shd w:val="clear" w:color="auto" w:fill="3C78D8"/>
            <w:tcMar>
              <w:top w:w="100" w:type="dxa"/>
              <w:left w:w="100" w:type="dxa"/>
              <w:bottom w:w="100" w:type="dxa"/>
              <w:right w:w="100" w:type="dxa"/>
            </w:tcMar>
          </w:tcPr>
          <w:p w14:paraId="11010E03" w14:textId="77777777" w:rsidR="000A164B" w:rsidRDefault="00000000">
            <w:pPr>
              <w:rPr>
                <w:b/>
                <w:color w:val="FFFFFF"/>
              </w:rPr>
            </w:pPr>
            <w:r>
              <w:rPr>
                <w:b/>
                <w:color w:val="FFFFFF"/>
                <w:sz w:val="18"/>
                <w:szCs w:val="18"/>
              </w:rPr>
              <w:t>Use Case Description</w:t>
            </w:r>
          </w:p>
        </w:tc>
      </w:tr>
      <w:tr w:rsidR="000A164B" w14:paraId="78B710FB" w14:textId="77777777">
        <w:tc>
          <w:tcPr>
            <w:tcW w:w="1545" w:type="dxa"/>
            <w:shd w:val="clear" w:color="auto" w:fill="auto"/>
            <w:tcMar>
              <w:top w:w="100" w:type="dxa"/>
              <w:left w:w="100" w:type="dxa"/>
              <w:bottom w:w="100" w:type="dxa"/>
              <w:right w:w="100" w:type="dxa"/>
            </w:tcMar>
          </w:tcPr>
          <w:p w14:paraId="78C2554C" w14:textId="77777777" w:rsidR="000A164B" w:rsidRDefault="00000000">
            <w:pPr>
              <w:rPr>
                <w:sz w:val="14"/>
                <w:szCs w:val="14"/>
              </w:rPr>
            </w:pPr>
            <w:r>
              <w:rPr>
                <w:sz w:val="14"/>
                <w:szCs w:val="14"/>
              </w:rPr>
              <w:t>FR-001</w:t>
            </w:r>
          </w:p>
        </w:tc>
        <w:tc>
          <w:tcPr>
            <w:tcW w:w="3360" w:type="dxa"/>
            <w:shd w:val="clear" w:color="auto" w:fill="auto"/>
            <w:tcMar>
              <w:top w:w="100" w:type="dxa"/>
              <w:left w:w="100" w:type="dxa"/>
              <w:bottom w:w="100" w:type="dxa"/>
              <w:right w:w="100" w:type="dxa"/>
            </w:tcMar>
          </w:tcPr>
          <w:p w14:paraId="524F402A" w14:textId="77777777" w:rsidR="000A164B" w:rsidRDefault="00000000">
            <w:pPr>
              <w:rPr>
                <w:sz w:val="14"/>
                <w:szCs w:val="14"/>
              </w:rPr>
            </w:pPr>
            <w:r>
              <w:rPr>
                <w:sz w:val="14"/>
                <w:szCs w:val="14"/>
              </w:rPr>
              <w:t>User Interaction</w:t>
            </w:r>
          </w:p>
        </w:tc>
        <w:tc>
          <w:tcPr>
            <w:tcW w:w="1530" w:type="dxa"/>
            <w:shd w:val="clear" w:color="auto" w:fill="auto"/>
            <w:tcMar>
              <w:top w:w="100" w:type="dxa"/>
              <w:left w:w="100" w:type="dxa"/>
              <w:bottom w:w="100" w:type="dxa"/>
              <w:right w:w="100" w:type="dxa"/>
            </w:tcMar>
          </w:tcPr>
          <w:p w14:paraId="455D7954" w14:textId="77777777" w:rsidR="000A164B" w:rsidRDefault="00000000">
            <w:pPr>
              <w:rPr>
                <w:sz w:val="14"/>
                <w:szCs w:val="14"/>
              </w:rPr>
            </w:pPr>
            <w:r>
              <w:rPr>
                <w:sz w:val="14"/>
                <w:szCs w:val="14"/>
              </w:rPr>
              <w:t>UC-01</w:t>
            </w:r>
          </w:p>
        </w:tc>
        <w:tc>
          <w:tcPr>
            <w:tcW w:w="3045" w:type="dxa"/>
            <w:shd w:val="clear" w:color="auto" w:fill="auto"/>
            <w:tcMar>
              <w:top w:w="100" w:type="dxa"/>
              <w:left w:w="100" w:type="dxa"/>
              <w:bottom w:w="100" w:type="dxa"/>
              <w:right w:w="100" w:type="dxa"/>
            </w:tcMar>
          </w:tcPr>
          <w:p w14:paraId="2E045ED6" w14:textId="77777777" w:rsidR="000A164B" w:rsidRDefault="00000000">
            <w:pPr>
              <w:rPr>
                <w:sz w:val="14"/>
                <w:szCs w:val="14"/>
              </w:rPr>
            </w:pPr>
            <w:r>
              <w:rPr>
                <w:sz w:val="14"/>
                <w:szCs w:val="14"/>
              </w:rPr>
              <w:t xml:space="preserve">The system </w:t>
            </w:r>
            <w:proofErr w:type="gramStart"/>
            <w:r>
              <w:rPr>
                <w:sz w:val="14"/>
                <w:szCs w:val="14"/>
              </w:rPr>
              <w:t>shall</w:t>
            </w:r>
            <w:proofErr w:type="gramEnd"/>
            <w:r>
              <w:rPr>
                <w:sz w:val="14"/>
                <w:szCs w:val="14"/>
              </w:rPr>
              <w:t xml:space="preserve"> provide a navigation menu allowing users to switch between different pages or modules of the application.</w:t>
            </w:r>
          </w:p>
        </w:tc>
      </w:tr>
      <w:tr w:rsidR="000A164B" w14:paraId="1B6D311A" w14:textId="77777777">
        <w:tc>
          <w:tcPr>
            <w:tcW w:w="1545" w:type="dxa"/>
            <w:shd w:val="clear" w:color="auto" w:fill="auto"/>
            <w:tcMar>
              <w:top w:w="100" w:type="dxa"/>
              <w:left w:w="100" w:type="dxa"/>
              <w:bottom w:w="100" w:type="dxa"/>
              <w:right w:w="100" w:type="dxa"/>
            </w:tcMar>
          </w:tcPr>
          <w:p w14:paraId="221353D6" w14:textId="77777777" w:rsidR="000A164B" w:rsidRDefault="00000000">
            <w:pPr>
              <w:rPr>
                <w:sz w:val="14"/>
                <w:szCs w:val="14"/>
              </w:rPr>
            </w:pPr>
            <w:r>
              <w:rPr>
                <w:sz w:val="14"/>
                <w:szCs w:val="14"/>
              </w:rPr>
              <w:t>FR-002</w:t>
            </w:r>
          </w:p>
        </w:tc>
        <w:tc>
          <w:tcPr>
            <w:tcW w:w="3360" w:type="dxa"/>
            <w:shd w:val="clear" w:color="auto" w:fill="auto"/>
            <w:tcMar>
              <w:top w:w="100" w:type="dxa"/>
              <w:left w:w="100" w:type="dxa"/>
              <w:bottom w:w="100" w:type="dxa"/>
              <w:right w:w="100" w:type="dxa"/>
            </w:tcMar>
          </w:tcPr>
          <w:p w14:paraId="5A840CE3" w14:textId="77777777" w:rsidR="000A164B" w:rsidRDefault="00000000">
            <w:pPr>
              <w:rPr>
                <w:sz w:val="14"/>
                <w:szCs w:val="14"/>
              </w:rPr>
            </w:pPr>
            <w:r>
              <w:rPr>
                <w:sz w:val="14"/>
                <w:szCs w:val="14"/>
              </w:rPr>
              <w:t>Data Display</w:t>
            </w:r>
          </w:p>
        </w:tc>
        <w:tc>
          <w:tcPr>
            <w:tcW w:w="1530" w:type="dxa"/>
            <w:shd w:val="clear" w:color="auto" w:fill="auto"/>
            <w:tcMar>
              <w:top w:w="100" w:type="dxa"/>
              <w:left w:w="100" w:type="dxa"/>
              <w:bottom w:w="100" w:type="dxa"/>
              <w:right w:w="100" w:type="dxa"/>
            </w:tcMar>
          </w:tcPr>
          <w:p w14:paraId="16EF39A2" w14:textId="77777777" w:rsidR="000A164B" w:rsidRDefault="00000000">
            <w:pPr>
              <w:rPr>
                <w:sz w:val="14"/>
                <w:szCs w:val="14"/>
              </w:rPr>
            </w:pPr>
            <w:r>
              <w:rPr>
                <w:sz w:val="14"/>
                <w:szCs w:val="14"/>
              </w:rPr>
              <w:t>UC-02</w:t>
            </w:r>
          </w:p>
        </w:tc>
        <w:tc>
          <w:tcPr>
            <w:tcW w:w="3045" w:type="dxa"/>
            <w:shd w:val="clear" w:color="auto" w:fill="auto"/>
            <w:tcMar>
              <w:top w:w="100" w:type="dxa"/>
              <w:left w:w="100" w:type="dxa"/>
              <w:bottom w:w="100" w:type="dxa"/>
              <w:right w:w="100" w:type="dxa"/>
            </w:tcMar>
          </w:tcPr>
          <w:p w14:paraId="7282B52B" w14:textId="77777777" w:rsidR="000A164B" w:rsidRDefault="00000000">
            <w:pPr>
              <w:rPr>
                <w:sz w:val="14"/>
                <w:szCs w:val="14"/>
              </w:rPr>
            </w:pPr>
            <w:r>
              <w:rPr>
                <w:sz w:val="14"/>
                <w:szCs w:val="14"/>
              </w:rPr>
              <w:t>The system shall display relevant space environment statistics and metrics on each page, updating dynamically based on user selection and current data.</w:t>
            </w:r>
          </w:p>
        </w:tc>
      </w:tr>
      <w:tr w:rsidR="000A164B" w14:paraId="1000F380" w14:textId="77777777">
        <w:tc>
          <w:tcPr>
            <w:tcW w:w="1545" w:type="dxa"/>
            <w:shd w:val="clear" w:color="auto" w:fill="auto"/>
            <w:tcMar>
              <w:top w:w="100" w:type="dxa"/>
              <w:left w:w="100" w:type="dxa"/>
              <w:bottom w:w="100" w:type="dxa"/>
              <w:right w:w="100" w:type="dxa"/>
            </w:tcMar>
          </w:tcPr>
          <w:p w14:paraId="47017D4C" w14:textId="77777777" w:rsidR="000A164B" w:rsidRDefault="00000000">
            <w:pPr>
              <w:rPr>
                <w:sz w:val="14"/>
                <w:szCs w:val="14"/>
              </w:rPr>
            </w:pPr>
            <w:r>
              <w:rPr>
                <w:sz w:val="14"/>
                <w:szCs w:val="14"/>
              </w:rPr>
              <w:t>FR-003</w:t>
            </w:r>
          </w:p>
        </w:tc>
        <w:tc>
          <w:tcPr>
            <w:tcW w:w="3360" w:type="dxa"/>
            <w:shd w:val="clear" w:color="auto" w:fill="auto"/>
            <w:tcMar>
              <w:top w:w="100" w:type="dxa"/>
              <w:left w:w="100" w:type="dxa"/>
              <w:bottom w:w="100" w:type="dxa"/>
              <w:right w:w="100" w:type="dxa"/>
            </w:tcMar>
          </w:tcPr>
          <w:p w14:paraId="1F30B80F" w14:textId="77777777" w:rsidR="000A164B" w:rsidRDefault="00000000">
            <w:pPr>
              <w:rPr>
                <w:sz w:val="14"/>
                <w:szCs w:val="14"/>
              </w:rPr>
            </w:pPr>
            <w:r>
              <w:rPr>
                <w:sz w:val="14"/>
                <w:szCs w:val="14"/>
              </w:rPr>
              <w:t>Predictive Analysis - Future Predictions</w:t>
            </w:r>
          </w:p>
        </w:tc>
        <w:tc>
          <w:tcPr>
            <w:tcW w:w="1530" w:type="dxa"/>
            <w:shd w:val="clear" w:color="auto" w:fill="auto"/>
            <w:tcMar>
              <w:top w:w="100" w:type="dxa"/>
              <w:left w:w="100" w:type="dxa"/>
              <w:bottom w:w="100" w:type="dxa"/>
              <w:right w:w="100" w:type="dxa"/>
            </w:tcMar>
          </w:tcPr>
          <w:p w14:paraId="2B11DD0F" w14:textId="77777777" w:rsidR="000A164B" w:rsidRDefault="00000000">
            <w:pPr>
              <w:rPr>
                <w:sz w:val="14"/>
                <w:szCs w:val="14"/>
              </w:rPr>
            </w:pPr>
            <w:r>
              <w:rPr>
                <w:sz w:val="14"/>
                <w:szCs w:val="14"/>
              </w:rPr>
              <w:t>UC-03</w:t>
            </w:r>
          </w:p>
        </w:tc>
        <w:tc>
          <w:tcPr>
            <w:tcW w:w="3045" w:type="dxa"/>
            <w:shd w:val="clear" w:color="auto" w:fill="auto"/>
            <w:tcMar>
              <w:top w:w="100" w:type="dxa"/>
              <w:left w:w="100" w:type="dxa"/>
              <w:bottom w:w="100" w:type="dxa"/>
              <w:right w:w="100" w:type="dxa"/>
            </w:tcMar>
          </w:tcPr>
          <w:p w14:paraId="675A5878" w14:textId="77777777" w:rsidR="000A164B" w:rsidRDefault="00000000">
            <w:pPr>
              <w:rPr>
                <w:sz w:val="14"/>
                <w:szCs w:val="14"/>
              </w:rPr>
            </w:pPr>
            <w:r>
              <w:rPr>
                <w:sz w:val="14"/>
                <w:szCs w:val="14"/>
              </w:rPr>
              <w:t>The system shall generate and display future predictions for spatial environments, including factors such as space weather conditions, orbital debris density, and radiation levels.</w:t>
            </w:r>
          </w:p>
        </w:tc>
      </w:tr>
      <w:tr w:rsidR="000A164B" w14:paraId="40566D3D" w14:textId="77777777">
        <w:tc>
          <w:tcPr>
            <w:tcW w:w="1545" w:type="dxa"/>
            <w:shd w:val="clear" w:color="auto" w:fill="auto"/>
            <w:tcMar>
              <w:top w:w="100" w:type="dxa"/>
              <w:left w:w="100" w:type="dxa"/>
              <w:bottom w:w="100" w:type="dxa"/>
              <w:right w:w="100" w:type="dxa"/>
            </w:tcMar>
          </w:tcPr>
          <w:p w14:paraId="0F8A2B4D" w14:textId="77777777" w:rsidR="000A164B" w:rsidRDefault="00000000">
            <w:pPr>
              <w:rPr>
                <w:sz w:val="14"/>
                <w:szCs w:val="14"/>
              </w:rPr>
            </w:pPr>
            <w:r>
              <w:rPr>
                <w:sz w:val="14"/>
                <w:szCs w:val="14"/>
              </w:rPr>
              <w:t>FR-004</w:t>
            </w:r>
          </w:p>
        </w:tc>
        <w:tc>
          <w:tcPr>
            <w:tcW w:w="3360" w:type="dxa"/>
            <w:shd w:val="clear" w:color="auto" w:fill="auto"/>
            <w:tcMar>
              <w:top w:w="100" w:type="dxa"/>
              <w:left w:w="100" w:type="dxa"/>
              <w:bottom w:w="100" w:type="dxa"/>
              <w:right w:w="100" w:type="dxa"/>
            </w:tcMar>
          </w:tcPr>
          <w:p w14:paraId="42ABEC7C" w14:textId="77777777" w:rsidR="000A164B" w:rsidRDefault="00000000">
            <w:pPr>
              <w:rPr>
                <w:sz w:val="14"/>
                <w:szCs w:val="14"/>
              </w:rPr>
            </w:pPr>
            <w:r>
              <w:rPr>
                <w:sz w:val="14"/>
                <w:szCs w:val="14"/>
              </w:rPr>
              <w:t>Predictive Analysis - Environment Ratings</w:t>
            </w:r>
          </w:p>
        </w:tc>
        <w:tc>
          <w:tcPr>
            <w:tcW w:w="1530" w:type="dxa"/>
            <w:shd w:val="clear" w:color="auto" w:fill="auto"/>
            <w:tcMar>
              <w:top w:w="100" w:type="dxa"/>
              <w:left w:w="100" w:type="dxa"/>
              <w:bottom w:w="100" w:type="dxa"/>
              <w:right w:w="100" w:type="dxa"/>
            </w:tcMar>
          </w:tcPr>
          <w:p w14:paraId="589C1DC6" w14:textId="77777777" w:rsidR="000A164B" w:rsidRDefault="00000000">
            <w:pPr>
              <w:rPr>
                <w:sz w:val="14"/>
                <w:szCs w:val="14"/>
              </w:rPr>
            </w:pPr>
            <w:r>
              <w:rPr>
                <w:sz w:val="14"/>
                <w:szCs w:val="14"/>
              </w:rPr>
              <w:t>UC-02</w:t>
            </w:r>
          </w:p>
        </w:tc>
        <w:tc>
          <w:tcPr>
            <w:tcW w:w="3045" w:type="dxa"/>
            <w:shd w:val="clear" w:color="auto" w:fill="auto"/>
            <w:tcMar>
              <w:top w:w="100" w:type="dxa"/>
              <w:left w:w="100" w:type="dxa"/>
              <w:bottom w:w="100" w:type="dxa"/>
              <w:right w:w="100" w:type="dxa"/>
            </w:tcMar>
          </w:tcPr>
          <w:p w14:paraId="782F0EC4" w14:textId="77777777" w:rsidR="000A164B" w:rsidRDefault="00000000">
            <w:pPr>
              <w:rPr>
                <w:sz w:val="14"/>
                <w:szCs w:val="14"/>
              </w:rPr>
            </w:pPr>
            <w:r>
              <w:rPr>
                <w:sz w:val="14"/>
                <w:szCs w:val="14"/>
              </w:rPr>
              <w:t>The system shall calculate and display spatial environment ratings for different regions on a 2D globe representation, using a color-coded scale for easy interpretation.</w:t>
            </w:r>
          </w:p>
        </w:tc>
      </w:tr>
      <w:tr w:rsidR="000A164B" w14:paraId="5A063838" w14:textId="77777777">
        <w:tc>
          <w:tcPr>
            <w:tcW w:w="1545" w:type="dxa"/>
            <w:shd w:val="clear" w:color="auto" w:fill="auto"/>
            <w:tcMar>
              <w:top w:w="100" w:type="dxa"/>
              <w:left w:w="100" w:type="dxa"/>
              <w:bottom w:w="100" w:type="dxa"/>
              <w:right w:w="100" w:type="dxa"/>
            </w:tcMar>
          </w:tcPr>
          <w:p w14:paraId="4EA996B3" w14:textId="77777777" w:rsidR="000A164B" w:rsidRDefault="00000000">
            <w:pPr>
              <w:rPr>
                <w:sz w:val="14"/>
                <w:szCs w:val="14"/>
              </w:rPr>
            </w:pPr>
            <w:r>
              <w:rPr>
                <w:sz w:val="14"/>
                <w:szCs w:val="14"/>
              </w:rPr>
              <w:t>FR-005</w:t>
            </w:r>
          </w:p>
        </w:tc>
        <w:tc>
          <w:tcPr>
            <w:tcW w:w="3360" w:type="dxa"/>
            <w:shd w:val="clear" w:color="auto" w:fill="auto"/>
            <w:tcMar>
              <w:top w:w="100" w:type="dxa"/>
              <w:left w:w="100" w:type="dxa"/>
              <w:bottom w:w="100" w:type="dxa"/>
              <w:right w:w="100" w:type="dxa"/>
            </w:tcMar>
          </w:tcPr>
          <w:p w14:paraId="5B072D30" w14:textId="77777777" w:rsidR="000A164B" w:rsidRDefault="00000000">
            <w:pPr>
              <w:rPr>
                <w:sz w:val="14"/>
                <w:szCs w:val="14"/>
              </w:rPr>
            </w:pPr>
            <w:r>
              <w:rPr>
                <w:sz w:val="14"/>
                <w:szCs w:val="14"/>
              </w:rPr>
              <w:t>User Interaction - Home Page</w:t>
            </w:r>
          </w:p>
        </w:tc>
        <w:tc>
          <w:tcPr>
            <w:tcW w:w="1530" w:type="dxa"/>
            <w:shd w:val="clear" w:color="auto" w:fill="auto"/>
            <w:tcMar>
              <w:top w:w="100" w:type="dxa"/>
              <w:left w:w="100" w:type="dxa"/>
              <w:bottom w:w="100" w:type="dxa"/>
              <w:right w:w="100" w:type="dxa"/>
            </w:tcMar>
          </w:tcPr>
          <w:p w14:paraId="3D5D7450" w14:textId="77777777" w:rsidR="000A164B" w:rsidRDefault="00000000">
            <w:pPr>
              <w:rPr>
                <w:sz w:val="14"/>
                <w:szCs w:val="14"/>
              </w:rPr>
            </w:pPr>
            <w:r>
              <w:rPr>
                <w:sz w:val="14"/>
                <w:szCs w:val="14"/>
              </w:rPr>
              <w:t>UC-01</w:t>
            </w:r>
          </w:p>
        </w:tc>
        <w:tc>
          <w:tcPr>
            <w:tcW w:w="3045" w:type="dxa"/>
            <w:shd w:val="clear" w:color="auto" w:fill="auto"/>
            <w:tcMar>
              <w:top w:w="100" w:type="dxa"/>
              <w:left w:w="100" w:type="dxa"/>
              <w:bottom w:w="100" w:type="dxa"/>
              <w:right w:w="100" w:type="dxa"/>
            </w:tcMar>
          </w:tcPr>
          <w:p w14:paraId="4543EDCA" w14:textId="77777777" w:rsidR="000A164B" w:rsidRDefault="00000000">
            <w:pPr>
              <w:rPr>
                <w:sz w:val="14"/>
                <w:szCs w:val="14"/>
              </w:rPr>
            </w:pPr>
            <w:r>
              <w:rPr>
                <w:sz w:val="14"/>
                <w:szCs w:val="14"/>
              </w:rPr>
              <w:t xml:space="preserve">The system </w:t>
            </w:r>
            <w:proofErr w:type="gramStart"/>
            <w:r>
              <w:rPr>
                <w:sz w:val="14"/>
                <w:szCs w:val="14"/>
              </w:rPr>
              <w:t>shall</w:t>
            </w:r>
            <w:proofErr w:type="gramEnd"/>
            <w:r>
              <w:rPr>
                <w:sz w:val="14"/>
                <w:szCs w:val="14"/>
              </w:rPr>
              <w:t xml:space="preserve"> provide a home page that clearly describes the purpose and capabilities of the O.A.S.I.S. system, including an overview of available features.</w:t>
            </w:r>
          </w:p>
        </w:tc>
      </w:tr>
      <w:tr w:rsidR="000A164B" w14:paraId="7625DDD9" w14:textId="77777777">
        <w:tc>
          <w:tcPr>
            <w:tcW w:w="1545" w:type="dxa"/>
            <w:shd w:val="clear" w:color="auto" w:fill="auto"/>
            <w:tcMar>
              <w:top w:w="100" w:type="dxa"/>
              <w:left w:w="100" w:type="dxa"/>
              <w:bottom w:w="100" w:type="dxa"/>
              <w:right w:w="100" w:type="dxa"/>
            </w:tcMar>
          </w:tcPr>
          <w:p w14:paraId="3BA7B461" w14:textId="77777777" w:rsidR="000A164B" w:rsidRDefault="00000000">
            <w:pPr>
              <w:rPr>
                <w:sz w:val="14"/>
                <w:szCs w:val="14"/>
              </w:rPr>
            </w:pPr>
            <w:r>
              <w:rPr>
                <w:sz w:val="14"/>
                <w:szCs w:val="14"/>
              </w:rPr>
              <w:t>FR-006</w:t>
            </w:r>
          </w:p>
        </w:tc>
        <w:tc>
          <w:tcPr>
            <w:tcW w:w="3360" w:type="dxa"/>
            <w:shd w:val="clear" w:color="auto" w:fill="auto"/>
            <w:tcMar>
              <w:top w:w="100" w:type="dxa"/>
              <w:left w:w="100" w:type="dxa"/>
              <w:bottom w:w="100" w:type="dxa"/>
              <w:right w:w="100" w:type="dxa"/>
            </w:tcMar>
          </w:tcPr>
          <w:p w14:paraId="2BBFC6A1" w14:textId="77777777" w:rsidR="000A164B" w:rsidRDefault="00000000">
            <w:pPr>
              <w:rPr>
                <w:sz w:val="14"/>
                <w:szCs w:val="14"/>
              </w:rPr>
            </w:pPr>
            <w:r>
              <w:rPr>
                <w:sz w:val="14"/>
                <w:szCs w:val="14"/>
              </w:rPr>
              <w:t>Predictive Analysis - Satellite Dispatch Windows</w:t>
            </w:r>
          </w:p>
        </w:tc>
        <w:tc>
          <w:tcPr>
            <w:tcW w:w="1530" w:type="dxa"/>
            <w:shd w:val="clear" w:color="auto" w:fill="auto"/>
            <w:tcMar>
              <w:top w:w="100" w:type="dxa"/>
              <w:left w:w="100" w:type="dxa"/>
              <w:bottom w:w="100" w:type="dxa"/>
              <w:right w:w="100" w:type="dxa"/>
            </w:tcMar>
          </w:tcPr>
          <w:p w14:paraId="7733DCB6" w14:textId="77777777" w:rsidR="000A164B" w:rsidRDefault="00000000">
            <w:pPr>
              <w:rPr>
                <w:sz w:val="14"/>
                <w:szCs w:val="14"/>
              </w:rPr>
            </w:pPr>
            <w:r>
              <w:rPr>
                <w:sz w:val="14"/>
                <w:szCs w:val="14"/>
              </w:rPr>
              <w:t>UC-03</w:t>
            </w:r>
          </w:p>
        </w:tc>
        <w:tc>
          <w:tcPr>
            <w:tcW w:w="3045" w:type="dxa"/>
            <w:shd w:val="clear" w:color="auto" w:fill="auto"/>
            <w:tcMar>
              <w:top w:w="100" w:type="dxa"/>
              <w:left w:w="100" w:type="dxa"/>
              <w:bottom w:w="100" w:type="dxa"/>
              <w:right w:w="100" w:type="dxa"/>
            </w:tcMar>
          </w:tcPr>
          <w:p w14:paraId="1BA7243C" w14:textId="77777777" w:rsidR="000A164B" w:rsidRDefault="00000000">
            <w:pPr>
              <w:rPr>
                <w:sz w:val="14"/>
                <w:szCs w:val="14"/>
              </w:rPr>
            </w:pPr>
            <w:r>
              <w:rPr>
                <w:sz w:val="14"/>
                <w:szCs w:val="14"/>
              </w:rPr>
              <w:t xml:space="preserve">The system shall analyze data to determine and display optimal time windows for satellite dispatches, </w:t>
            </w:r>
            <w:proofErr w:type="gramStart"/>
            <w:r>
              <w:rPr>
                <w:sz w:val="14"/>
                <w:szCs w:val="14"/>
              </w:rPr>
              <w:t>taking into account</w:t>
            </w:r>
            <w:proofErr w:type="gramEnd"/>
            <w:r>
              <w:rPr>
                <w:sz w:val="14"/>
                <w:szCs w:val="14"/>
              </w:rPr>
              <w:t xml:space="preserve"> predicted space environment conditions.</w:t>
            </w:r>
          </w:p>
        </w:tc>
      </w:tr>
      <w:tr w:rsidR="000A164B" w14:paraId="20655888" w14:textId="77777777">
        <w:tc>
          <w:tcPr>
            <w:tcW w:w="1545" w:type="dxa"/>
            <w:shd w:val="clear" w:color="auto" w:fill="auto"/>
            <w:tcMar>
              <w:top w:w="100" w:type="dxa"/>
              <w:left w:w="100" w:type="dxa"/>
              <w:bottom w:w="100" w:type="dxa"/>
              <w:right w:w="100" w:type="dxa"/>
            </w:tcMar>
          </w:tcPr>
          <w:p w14:paraId="25BCB5AF" w14:textId="77777777" w:rsidR="000A164B" w:rsidRDefault="00000000">
            <w:pPr>
              <w:rPr>
                <w:sz w:val="14"/>
                <w:szCs w:val="14"/>
              </w:rPr>
            </w:pPr>
            <w:r>
              <w:rPr>
                <w:sz w:val="14"/>
                <w:szCs w:val="14"/>
              </w:rPr>
              <w:t>FR-007</w:t>
            </w:r>
          </w:p>
        </w:tc>
        <w:tc>
          <w:tcPr>
            <w:tcW w:w="3360" w:type="dxa"/>
            <w:shd w:val="clear" w:color="auto" w:fill="auto"/>
            <w:tcMar>
              <w:top w:w="100" w:type="dxa"/>
              <w:left w:w="100" w:type="dxa"/>
              <w:bottom w:w="100" w:type="dxa"/>
              <w:right w:w="100" w:type="dxa"/>
            </w:tcMar>
          </w:tcPr>
          <w:p w14:paraId="5392CB1F" w14:textId="77777777" w:rsidR="000A164B" w:rsidRDefault="00000000">
            <w:pPr>
              <w:rPr>
                <w:sz w:val="14"/>
                <w:szCs w:val="14"/>
              </w:rPr>
            </w:pPr>
            <w:r>
              <w:rPr>
                <w:sz w:val="14"/>
                <w:szCs w:val="14"/>
              </w:rPr>
              <w:t>User Interaction - Notifications</w:t>
            </w:r>
          </w:p>
        </w:tc>
        <w:tc>
          <w:tcPr>
            <w:tcW w:w="1530" w:type="dxa"/>
            <w:shd w:val="clear" w:color="auto" w:fill="auto"/>
            <w:tcMar>
              <w:top w:w="100" w:type="dxa"/>
              <w:left w:w="100" w:type="dxa"/>
              <w:bottom w:w="100" w:type="dxa"/>
              <w:right w:w="100" w:type="dxa"/>
            </w:tcMar>
          </w:tcPr>
          <w:p w14:paraId="41874837" w14:textId="77777777" w:rsidR="000A164B" w:rsidRDefault="00000000">
            <w:pPr>
              <w:rPr>
                <w:sz w:val="14"/>
                <w:szCs w:val="14"/>
              </w:rPr>
            </w:pPr>
            <w:r>
              <w:rPr>
                <w:sz w:val="14"/>
                <w:szCs w:val="14"/>
              </w:rPr>
              <w:t>UC-01</w:t>
            </w:r>
          </w:p>
        </w:tc>
        <w:tc>
          <w:tcPr>
            <w:tcW w:w="3045" w:type="dxa"/>
            <w:shd w:val="clear" w:color="auto" w:fill="auto"/>
            <w:tcMar>
              <w:top w:w="100" w:type="dxa"/>
              <w:left w:w="100" w:type="dxa"/>
              <w:bottom w:w="100" w:type="dxa"/>
              <w:right w:w="100" w:type="dxa"/>
            </w:tcMar>
          </w:tcPr>
          <w:p w14:paraId="7DEA4BA8" w14:textId="77777777" w:rsidR="000A164B" w:rsidRDefault="00000000">
            <w:pPr>
              <w:rPr>
                <w:sz w:val="14"/>
                <w:szCs w:val="14"/>
              </w:rPr>
            </w:pPr>
            <w:r>
              <w:rPr>
                <w:sz w:val="14"/>
                <w:szCs w:val="14"/>
              </w:rPr>
              <w:t>The system shall display appropriate warning and error messages to users when system errors occur or when potentially hazardous space conditions are detected.</w:t>
            </w:r>
          </w:p>
        </w:tc>
      </w:tr>
      <w:tr w:rsidR="000A164B" w14:paraId="1F034FF1" w14:textId="77777777">
        <w:tc>
          <w:tcPr>
            <w:tcW w:w="1545" w:type="dxa"/>
            <w:shd w:val="clear" w:color="auto" w:fill="auto"/>
            <w:tcMar>
              <w:top w:w="100" w:type="dxa"/>
              <w:left w:w="100" w:type="dxa"/>
              <w:bottom w:w="100" w:type="dxa"/>
              <w:right w:w="100" w:type="dxa"/>
            </w:tcMar>
          </w:tcPr>
          <w:p w14:paraId="6B020D7B" w14:textId="77777777" w:rsidR="000A164B" w:rsidRDefault="00000000">
            <w:pPr>
              <w:rPr>
                <w:sz w:val="14"/>
                <w:szCs w:val="14"/>
              </w:rPr>
            </w:pPr>
            <w:r>
              <w:rPr>
                <w:sz w:val="14"/>
                <w:szCs w:val="14"/>
              </w:rPr>
              <w:t>FR-008</w:t>
            </w:r>
          </w:p>
        </w:tc>
        <w:tc>
          <w:tcPr>
            <w:tcW w:w="3360" w:type="dxa"/>
            <w:shd w:val="clear" w:color="auto" w:fill="auto"/>
            <w:tcMar>
              <w:top w:w="100" w:type="dxa"/>
              <w:left w:w="100" w:type="dxa"/>
              <w:bottom w:w="100" w:type="dxa"/>
              <w:right w:w="100" w:type="dxa"/>
            </w:tcMar>
          </w:tcPr>
          <w:p w14:paraId="48CC0ABD" w14:textId="77777777" w:rsidR="000A164B" w:rsidRDefault="00000000">
            <w:pPr>
              <w:rPr>
                <w:sz w:val="14"/>
                <w:szCs w:val="14"/>
              </w:rPr>
            </w:pPr>
            <w:r>
              <w:rPr>
                <w:sz w:val="14"/>
                <w:szCs w:val="14"/>
              </w:rPr>
              <w:t>Data Ingestion</w:t>
            </w:r>
          </w:p>
        </w:tc>
        <w:tc>
          <w:tcPr>
            <w:tcW w:w="1530" w:type="dxa"/>
            <w:shd w:val="clear" w:color="auto" w:fill="auto"/>
            <w:tcMar>
              <w:top w:w="100" w:type="dxa"/>
              <w:left w:w="100" w:type="dxa"/>
              <w:bottom w:w="100" w:type="dxa"/>
              <w:right w:w="100" w:type="dxa"/>
            </w:tcMar>
          </w:tcPr>
          <w:p w14:paraId="56C4D398" w14:textId="77777777" w:rsidR="000A164B" w:rsidRDefault="00000000">
            <w:pPr>
              <w:rPr>
                <w:sz w:val="14"/>
                <w:szCs w:val="14"/>
              </w:rPr>
            </w:pPr>
            <w:r>
              <w:rPr>
                <w:sz w:val="14"/>
                <w:szCs w:val="14"/>
              </w:rPr>
              <w:t>UC-02</w:t>
            </w:r>
          </w:p>
        </w:tc>
        <w:tc>
          <w:tcPr>
            <w:tcW w:w="3045" w:type="dxa"/>
            <w:shd w:val="clear" w:color="auto" w:fill="auto"/>
            <w:tcMar>
              <w:top w:w="100" w:type="dxa"/>
              <w:left w:w="100" w:type="dxa"/>
              <w:bottom w:w="100" w:type="dxa"/>
              <w:right w:w="100" w:type="dxa"/>
            </w:tcMar>
          </w:tcPr>
          <w:p w14:paraId="57F64D60" w14:textId="77777777" w:rsidR="000A164B" w:rsidRDefault="00000000">
            <w:pPr>
              <w:rPr>
                <w:sz w:val="14"/>
                <w:szCs w:val="14"/>
              </w:rPr>
            </w:pPr>
            <w:r>
              <w:rPr>
                <w:sz w:val="14"/>
                <w:szCs w:val="14"/>
              </w:rPr>
              <w:t>The system shall automatically ingest and process data from specified NASA, NOAA, and other open-source datasets at regular intervals to ensure up-to-date analysis</w:t>
            </w:r>
          </w:p>
        </w:tc>
      </w:tr>
      <w:tr w:rsidR="000A164B" w14:paraId="63FE4C6B" w14:textId="77777777">
        <w:tc>
          <w:tcPr>
            <w:tcW w:w="1545" w:type="dxa"/>
            <w:shd w:val="clear" w:color="auto" w:fill="auto"/>
            <w:tcMar>
              <w:top w:w="100" w:type="dxa"/>
              <w:left w:w="100" w:type="dxa"/>
              <w:bottom w:w="100" w:type="dxa"/>
              <w:right w:w="100" w:type="dxa"/>
            </w:tcMar>
          </w:tcPr>
          <w:p w14:paraId="5D1E91E3" w14:textId="77777777" w:rsidR="000A164B" w:rsidRDefault="00000000">
            <w:pPr>
              <w:rPr>
                <w:sz w:val="14"/>
                <w:szCs w:val="14"/>
              </w:rPr>
            </w:pPr>
            <w:r>
              <w:rPr>
                <w:sz w:val="14"/>
                <w:szCs w:val="14"/>
              </w:rPr>
              <w:t>FR-009</w:t>
            </w:r>
          </w:p>
        </w:tc>
        <w:tc>
          <w:tcPr>
            <w:tcW w:w="3360" w:type="dxa"/>
            <w:shd w:val="clear" w:color="auto" w:fill="auto"/>
            <w:tcMar>
              <w:top w:w="100" w:type="dxa"/>
              <w:left w:w="100" w:type="dxa"/>
              <w:bottom w:w="100" w:type="dxa"/>
              <w:right w:w="100" w:type="dxa"/>
            </w:tcMar>
          </w:tcPr>
          <w:p w14:paraId="78CF9A49" w14:textId="77777777" w:rsidR="000A164B" w:rsidRDefault="00000000">
            <w:pPr>
              <w:rPr>
                <w:sz w:val="14"/>
                <w:szCs w:val="14"/>
              </w:rPr>
            </w:pPr>
            <w:r>
              <w:rPr>
                <w:sz w:val="14"/>
                <w:szCs w:val="14"/>
              </w:rPr>
              <w:t>Data Export</w:t>
            </w:r>
          </w:p>
        </w:tc>
        <w:tc>
          <w:tcPr>
            <w:tcW w:w="1530" w:type="dxa"/>
            <w:shd w:val="clear" w:color="auto" w:fill="auto"/>
            <w:tcMar>
              <w:top w:w="100" w:type="dxa"/>
              <w:left w:w="100" w:type="dxa"/>
              <w:bottom w:w="100" w:type="dxa"/>
              <w:right w:w="100" w:type="dxa"/>
            </w:tcMar>
          </w:tcPr>
          <w:p w14:paraId="4F5EE724" w14:textId="77777777" w:rsidR="000A164B" w:rsidRDefault="00000000">
            <w:pPr>
              <w:rPr>
                <w:sz w:val="14"/>
                <w:szCs w:val="14"/>
              </w:rPr>
            </w:pPr>
            <w:r>
              <w:rPr>
                <w:sz w:val="14"/>
                <w:szCs w:val="14"/>
              </w:rPr>
              <w:t>UC-04</w:t>
            </w:r>
          </w:p>
        </w:tc>
        <w:tc>
          <w:tcPr>
            <w:tcW w:w="3045" w:type="dxa"/>
            <w:shd w:val="clear" w:color="auto" w:fill="auto"/>
            <w:tcMar>
              <w:top w:w="100" w:type="dxa"/>
              <w:left w:w="100" w:type="dxa"/>
              <w:bottom w:w="100" w:type="dxa"/>
              <w:right w:w="100" w:type="dxa"/>
            </w:tcMar>
          </w:tcPr>
          <w:p w14:paraId="06D63D67" w14:textId="77777777" w:rsidR="000A164B" w:rsidRDefault="00000000">
            <w:pPr>
              <w:rPr>
                <w:sz w:val="14"/>
                <w:szCs w:val="14"/>
              </w:rPr>
            </w:pPr>
            <w:r>
              <w:rPr>
                <w:sz w:val="14"/>
                <w:szCs w:val="14"/>
              </w:rPr>
              <w:t xml:space="preserve">The </w:t>
            </w:r>
            <w:proofErr w:type="gramStart"/>
            <w:r>
              <w:rPr>
                <w:sz w:val="14"/>
                <w:szCs w:val="14"/>
              </w:rPr>
              <w:t>system shall</w:t>
            </w:r>
            <w:proofErr w:type="gramEnd"/>
            <w:r>
              <w:rPr>
                <w:sz w:val="14"/>
                <w:szCs w:val="14"/>
              </w:rPr>
              <w:t xml:space="preserve"> allow users to </w:t>
            </w:r>
            <w:proofErr w:type="gramStart"/>
            <w:r>
              <w:rPr>
                <w:sz w:val="14"/>
                <w:szCs w:val="14"/>
              </w:rPr>
              <w:t>download</w:t>
            </w:r>
            <w:proofErr w:type="gramEnd"/>
            <w:r>
              <w:rPr>
                <w:sz w:val="14"/>
                <w:szCs w:val="14"/>
              </w:rPr>
              <w:t xml:space="preserve"> or export displayed data, analysis results, and visualizations in common file formats (e.g., CSV, PDF, PNG) for offline use.</w:t>
            </w:r>
          </w:p>
        </w:tc>
      </w:tr>
      <w:tr w:rsidR="000A164B" w14:paraId="64F6385A" w14:textId="77777777">
        <w:tc>
          <w:tcPr>
            <w:tcW w:w="1545" w:type="dxa"/>
            <w:shd w:val="clear" w:color="auto" w:fill="auto"/>
            <w:tcMar>
              <w:top w:w="100" w:type="dxa"/>
              <w:left w:w="100" w:type="dxa"/>
              <w:bottom w:w="100" w:type="dxa"/>
              <w:right w:w="100" w:type="dxa"/>
            </w:tcMar>
          </w:tcPr>
          <w:p w14:paraId="2DC680F6" w14:textId="77777777" w:rsidR="000A164B" w:rsidRDefault="00000000">
            <w:pPr>
              <w:rPr>
                <w:sz w:val="14"/>
                <w:szCs w:val="14"/>
              </w:rPr>
            </w:pPr>
            <w:r>
              <w:rPr>
                <w:sz w:val="14"/>
                <w:szCs w:val="14"/>
              </w:rPr>
              <w:t>FR-010</w:t>
            </w:r>
          </w:p>
        </w:tc>
        <w:tc>
          <w:tcPr>
            <w:tcW w:w="3360" w:type="dxa"/>
            <w:shd w:val="clear" w:color="auto" w:fill="auto"/>
            <w:tcMar>
              <w:top w:w="100" w:type="dxa"/>
              <w:left w:w="100" w:type="dxa"/>
              <w:bottom w:w="100" w:type="dxa"/>
              <w:right w:w="100" w:type="dxa"/>
            </w:tcMar>
          </w:tcPr>
          <w:p w14:paraId="334E19E9" w14:textId="77777777" w:rsidR="000A164B" w:rsidRDefault="00000000">
            <w:pPr>
              <w:rPr>
                <w:sz w:val="14"/>
                <w:szCs w:val="14"/>
              </w:rPr>
            </w:pPr>
            <w:r>
              <w:rPr>
                <w:sz w:val="14"/>
                <w:szCs w:val="14"/>
              </w:rPr>
              <w:t>Custom Queries</w:t>
            </w:r>
          </w:p>
        </w:tc>
        <w:tc>
          <w:tcPr>
            <w:tcW w:w="1530" w:type="dxa"/>
            <w:shd w:val="clear" w:color="auto" w:fill="auto"/>
            <w:tcMar>
              <w:top w:w="100" w:type="dxa"/>
              <w:left w:w="100" w:type="dxa"/>
              <w:bottom w:w="100" w:type="dxa"/>
              <w:right w:w="100" w:type="dxa"/>
            </w:tcMar>
          </w:tcPr>
          <w:p w14:paraId="5644D07E" w14:textId="77777777" w:rsidR="000A164B" w:rsidRDefault="00000000">
            <w:pPr>
              <w:rPr>
                <w:sz w:val="14"/>
                <w:szCs w:val="14"/>
              </w:rPr>
            </w:pPr>
            <w:r>
              <w:rPr>
                <w:sz w:val="14"/>
                <w:szCs w:val="14"/>
              </w:rPr>
              <w:t>UC-05</w:t>
            </w:r>
          </w:p>
        </w:tc>
        <w:tc>
          <w:tcPr>
            <w:tcW w:w="3045" w:type="dxa"/>
            <w:shd w:val="clear" w:color="auto" w:fill="auto"/>
            <w:tcMar>
              <w:top w:w="100" w:type="dxa"/>
              <w:left w:w="100" w:type="dxa"/>
              <w:bottom w:w="100" w:type="dxa"/>
              <w:right w:w="100" w:type="dxa"/>
            </w:tcMar>
          </w:tcPr>
          <w:p w14:paraId="28FF4B3D" w14:textId="77777777" w:rsidR="000A164B" w:rsidRDefault="00000000">
            <w:pPr>
              <w:rPr>
                <w:sz w:val="14"/>
                <w:szCs w:val="14"/>
              </w:rPr>
            </w:pPr>
            <w:r>
              <w:rPr>
                <w:sz w:val="14"/>
                <w:szCs w:val="14"/>
              </w:rPr>
              <w:t>The system shall provide an interface for users to input custom parameters for specific space environment queries and predictions, without requiring user accounts.</w:t>
            </w:r>
          </w:p>
        </w:tc>
      </w:tr>
      <w:tr w:rsidR="000A164B" w14:paraId="175A39CF" w14:textId="77777777">
        <w:tc>
          <w:tcPr>
            <w:tcW w:w="1545" w:type="dxa"/>
            <w:shd w:val="clear" w:color="auto" w:fill="auto"/>
            <w:tcMar>
              <w:top w:w="100" w:type="dxa"/>
              <w:left w:w="100" w:type="dxa"/>
              <w:bottom w:w="100" w:type="dxa"/>
              <w:right w:w="100" w:type="dxa"/>
            </w:tcMar>
          </w:tcPr>
          <w:p w14:paraId="54DCC2B0" w14:textId="77777777" w:rsidR="000A164B" w:rsidRDefault="00000000">
            <w:pPr>
              <w:rPr>
                <w:sz w:val="14"/>
                <w:szCs w:val="14"/>
              </w:rPr>
            </w:pPr>
            <w:r>
              <w:rPr>
                <w:sz w:val="14"/>
                <w:szCs w:val="14"/>
              </w:rPr>
              <w:t>FR-011</w:t>
            </w:r>
          </w:p>
        </w:tc>
        <w:tc>
          <w:tcPr>
            <w:tcW w:w="3360" w:type="dxa"/>
            <w:shd w:val="clear" w:color="auto" w:fill="auto"/>
            <w:tcMar>
              <w:top w:w="100" w:type="dxa"/>
              <w:left w:w="100" w:type="dxa"/>
              <w:bottom w:w="100" w:type="dxa"/>
              <w:right w:w="100" w:type="dxa"/>
            </w:tcMar>
          </w:tcPr>
          <w:p w14:paraId="3425CCA7" w14:textId="77777777" w:rsidR="000A164B" w:rsidRDefault="00000000">
            <w:pPr>
              <w:rPr>
                <w:sz w:val="14"/>
                <w:szCs w:val="14"/>
              </w:rPr>
            </w:pPr>
            <w:r>
              <w:rPr>
                <w:sz w:val="14"/>
                <w:szCs w:val="14"/>
              </w:rPr>
              <w:t>Real-time Updates</w:t>
            </w:r>
          </w:p>
        </w:tc>
        <w:tc>
          <w:tcPr>
            <w:tcW w:w="1530" w:type="dxa"/>
            <w:shd w:val="clear" w:color="auto" w:fill="auto"/>
            <w:tcMar>
              <w:top w:w="100" w:type="dxa"/>
              <w:left w:w="100" w:type="dxa"/>
              <w:bottom w:w="100" w:type="dxa"/>
              <w:right w:w="100" w:type="dxa"/>
            </w:tcMar>
          </w:tcPr>
          <w:p w14:paraId="29290008" w14:textId="77777777" w:rsidR="000A164B" w:rsidRDefault="00000000">
            <w:pPr>
              <w:rPr>
                <w:sz w:val="14"/>
                <w:szCs w:val="14"/>
              </w:rPr>
            </w:pPr>
            <w:r>
              <w:rPr>
                <w:sz w:val="14"/>
                <w:szCs w:val="14"/>
              </w:rPr>
              <w:t>UC-02</w:t>
            </w:r>
          </w:p>
        </w:tc>
        <w:tc>
          <w:tcPr>
            <w:tcW w:w="3045" w:type="dxa"/>
            <w:shd w:val="clear" w:color="auto" w:fill="auto"/>
            <w:tcMar>
              <w:top w:w="100" w:type="dxa"/>
              <w:left w:w="100" w:type="dxa"/>
              <w:bottom w:w="100" w:type="dxa"/>
              <w:right w:w="100" w:type="dxa"/>
            </w:tcMar>
          </w:tcPr>
          <w:p w14:paraId="24F2F2D2" w14:textId="77777777" w:rsidR="000A164B" w:rsidRDefault="00000000">
            <w:pPr>
              <w:rPr>
                <w:sz w:val="14"/>
                <w:szCs w:val="14"/>
              </w:rPr>
            </w:pPr>
            <w:r>
              <w:rPr>
                <w:sz w:val="14"/>
                <w:szCs w:val="14"/>
              </w:rPr>
              <w:t>The system shall automatically update displayed data and predictions at regular intervals to ensure users are viewing the most current information available.</w:t>
            </w:r>
          </w:p>
        </w:tc>
      </w:tr>
      <w:tr w:rsidR="000A164B" w14:paraId="17A9752F" w14:textId="77777777">
        <w:tc>
          <w:tcPr>
            <w:tcW w:w="1545" w:type="dxa"/>
            <w:shd w:val="clear" w:color="auto" w:fill="auto"/>
            <w:tcMar>
              <w:top w:w="100" w:type="dxa"/>
              <w:left w:w="100" w:type="dxa"/>
              <w:bottom w:w="100" w:type="dxa"/>
              <w:right w:w="100" w:type="dxa"/>
            </w:tcMar>
          </w:tcPr>
          <w:p w14:paraId="7B6873AA" w14:textId="77777777" w:rsidR="000A164B" w:rsidRDefault="00000000">
            <w:pPr>
              <w:rPr>
                <w:sz w:val="14"/>
                <w:szCs w:val="14"/>
              </w:rPr>
            </w:pPr>
            <w:r>
              <w:rPr>
                <w:sz w:val="14"/>
                <w:szCs w:val="14"/>
              </w:rPr>
              <w:t>FR-012</w:t>
            </w:r>
          </w:p>
        </w:tc>
        <w:tc>
          <w:tcPr>
            <w:tcW w:w="3360" w:type="dxa"/>
            <w:shd w:val="clear" w:color="auto" w:fill="auto"/>
            <w:tcMar>
              <w:top w:w="100" w:type="dxa"/>
              <w:left w:w="100" w:type="dxa"/>
              <w:bottom w:w="100" w:type="dxa"/>
              <w:right w:w="100" w:type="dxa"/>
            </w:tcMar>
          </w:tcPr>
          <w:p w14:paraId="712A4D2C" w14:textId="77777777" w:rsidR="000A164B" w:rsidRDefault="00000000">
            <w:pPr>
              <w:rPr>
                <w:sz w:val="14"/>
                <w:szCs w:val="14"/>
              </w:rPr>
            </w:pPr>
            <w:r>
              <w:rPr>
                <w:sz w:val="14"/>
                <w:szCs w:val="14"/>
              </w:rPr>
              <w:t>Historical Data Access</w:t>
            </w:r>
          </w:p>
        </w:tc>
        <w:tc>
          <w:tcPr>
            <w:tcW w:w="1530" w:type="dxa"/>
            <w:shd w:val="clear" w:color="auto" w:fill="auto"/>
            <w:tcMar>
              <w:top w:w="100" w:type="dxa"/>
              <w:left w:w="100" w:type="dxa"/>
              <w:bottom w:w="100" w:type="dxa"/>
              <w:right w:w="100" w:type="dxa"/>
            </w:tcMar>
          </w:tcPr>
          <w:p w14:paraId="7EDF7A1B" w14:textId="77777777" w:rsidR="000A164B" w:rsidRDefault="00000000">
            <w:pPr>
              <w:rPr>
                <w:sz w:val="14"/>
                <w:szCs w:val="14"/>
              </w:rPr>
            </w:pPr>
            <w:r>
              <w:rPr>
                <w:sz w:val="14"/>
                <w:szCs w:val="14"/>
              </w:rPr>
              <w:t>UC-06</w:t>
            </w:r>
          </w:p>
        </w:tc>
        <w:tc>
          <w:tcPr>
            <w:tcW w:w="3045" w:type="dxa"/>
            <w:shd w:val="clear" w:color="auto" w:fill="auto"/>
            <w:tcMar>
              <w:top w:w="100" w:type="dxa"/>
              <w:left w:w="100" w:type="dxa"/>
              <w:bottom w:w="100" w:type="dxa"/>
              <w:right w:w="100" w:type="dxa"/>
            </w:tcMar>
          </w:tcPr>
          <w:p w14:paraId="5E5C5804" w14:textId="77777777" w:rsidR="000A164B" w:rsidRDefault="00000000">
            <w:pPr>
              <w:rPr>
                <w:sz w:val="14"/>
                <w:szCs w:val="14"/>
              </w:rPr>
            </w:pPr>
            <w:r>
              <w:rPr>
                <w:sz w:val="14"/>
                <w:szCs w:val="14"/>
              </w:rPr>
              <w:t>The system shall enable users to access and view historical space environment data, allowing for trend analysis and comparison with current conditions.</w:t>
            </w:r>
          </w:p>
        </w:tc>
      </w:tr>
      <w:tr w:rsidR="000A164B" w14:paraId="7CB3DD16" w14:textId="77777777">
        <w:tc>
          <w:tcPr>
            <w:tcW w:w="1545" w:type="dxa"/>
            <w:shd w:val="clear" w:color="auto" w:fill="auto"/>
            <w:tcMar>
              <w:top w:w="100" w:type="dxa"/>
              <w:left w:w="100" w:type="dxa"/>
              <w:bottom w:w="100" w:type="dxa"/>
              <w:right w:w="100" w:type="dxa"/>
            </w:tcMar>
          </w:tcPr>
          <w:p w14:paraId="5B015CD8" w14:textId="77777777" w:rsidR="000A164B" w:rsidRDefault="00000000">
            <w:pPr>
              <w:rPr>
                <w:sz w:val="14"/>
                <w:szCs w:val="14"/>
              </w:rPr>
            </w:pPr>
            <w:r>
              <w:rPr>
                <w:sz w:val="14"/>
                <w:szCs w:val="14"/>
              </w:rPr>
              <w:t>FR-013</w:t>
            </w:r>
          </w:p>
        </w:tc>
        <w:tc>
          <w:tcPr>
            <w:tcW w:w="3360" w:type="dxa"/>
            <w:shd w:val="clear" w:color="auto" w:fill="auto"/>
            <w:tcMar>
              <w:top w:w="100" w:type="dxa"/>
              <w:left w:w="100" w:type="dxa"/>
              <w:bottom w:w="100" w:type="dxa"/>
              <w:right w:w="100" w:type="dxa"/>
            </w:tcMar>
          </w:tcPr>
          <w:p w14:paraId="5E53C354" w14:textId="77777777" w:rsidR="000A164B" w:rsidRDefault="00000000">
            <w:pPr>
              <w:rPr>
                <w:sz w:val="14"/>
                <w:szCs w:val="14"/>
              </w:rPr>
            </w:pPr>
            <w:r>
              <w:rPr>
                <w:sz w:val="14"/>
                <w:szCs w:val="14"/>
              </w:rPr>
              <w:t>Satellite Information</w:t>
            </w:r>
          </w:p>
        </w:tc>
        <w:tc>
          <w:tcPr>
            <w:tcW w:w="1530" w:type="dxa"/>
            <w:shd w:val="clear" w:color="auto" w:fill="auto"/>
            <w:tcMar>
              <w:top w:w="100" w:type="dxa"/>
              <w:left w:w="100" w:type="dxa"/>
              <w:bottom w:w="100" w:type="dxa"/>
              <w:right w:w="100" w:type="dxa"/>
            </w:tcMar>
          </w:tcPr>
          <w:p w14:paraId="4E7946D4" w14:textId="77777777" w:rsidR="000A164B" w:rsidRDefault="00000000">
            <w:pPr>
              <w:rPr>
                <w:sz w:val="14"/>
                <w:szCs w:val="14"/>
              </w:rPr>
            </w:pPr>
            <w:r>
              <w:rPr>
                <w:sz w:val="14"/>
                <w:szCs w:val="14"/>
              </w:rPr>
              <w:t>UC-07</w:t>
            </w:r>
          </w:p>
        </w:tc>
        <w:tc>
          <w:tcPr>
            <w:tcW w:w="3045" w:type="dxa"/>
            <w:shd w:val="clear" w:color="auto" w:fill="auto"/>
            <w:tcMar>
              <w:top w:w="100" w:type="dxa"/>
              <w:left w:w="100" w:type="dxa"/>
              <w:bottom w:w="100" w:type="dxa"/>
              <w:right w:w="100" w:type="dxa"/>
            </w:tcMar>
          </w:tcPr>
          <w:p w14:paraId="1D9F20A3" w14:textId="77777777" w:rsidR="000A164B" w:rsidRDefault="00000000">
            <w:pPr>
              <w:rPr>
                <w:sz w:val="14"/>
                <w:szCs w:val="14"/>
              </w:rPr>
            </w:pPr>
            <w:r>
              <w:rPr>
                <w:sz w:val="14"/>
                <w:szCs w:val="14"/>
              </w:rPr>
              <w:t xml:space="preserve">The system shall display information about current satellite positions and predicted trajectories within the space environment </w:t>
            </w:r>
            <w:r>
              <w:rPr>
                <w:sz w:val="14"/>
                <w:szCs w:val="14"/>
              </w:rPr>
              <w:lastRenderedPageBreak/>
              <w:t>visualizations, using publicly available data.</w:t>
            </w:r>
          </w:p>
        </w:tc>
      </w:tr>
      <w:tr w:rsidR="000A164B" w14:paraId="6D46B29C" w14:textId="77777777">
        <w:tc>
          <w:tcPr>
            <w:tcW w:w="1545" w:type="dxa"/>
            <w:shd w:val="clear" w:color="auto" w:fill="auto"/>
            <w:tcMar>
              <w:top w:w="100" w:type="dxa"/>
              <w:left w:w="100" w:type="dxa"/>
              <w:bottom w:w="100" w:type="dxa"/>
              <w:right w:w="100" w:type="dxa"/>
            </w:tcMar>
          </w:tcPr>
          <w:p w14:paraId="1B3586F6" w14:textId="77777777" w:rsidR="000A164B" w:rsidRDefault="00000000">
            <w:pPr>
              <w:rPr>
                <w:sz w:val="14"/>
                <w:szCs w:val="14"/>
              </w:rPr>
            </w:pPr>
            <w:r>
              <w:rPr>
                <w:sz w:val="14"/>
                <w:szCs w:val="14"/>
              </w:rPr>
              <w:lastRenderedPageBreak/>
              <w:t>FR-014</w:t>
            </w:r>
          </w:p>
        </w:tc>
        <w:tc>
          <w:tcPr>
            <w:tcW w:w="3360" w:type="dxa"/>
            <w:shd w:val="clear" w:color="auto" w:fill="auto"/>
            <w:tcMar>
              <w:top w:w="100" w:type="dxa"/>
              <w:left w:w="100" w:type="dxa"/>
              <w:bottom w:w="100" w:type="dxa"/>
              <w:right w:w="100" w:type="dxa"/>
            </w:tcMar>
          </w:tcPr>
          <w:p w14:paraId="6F87497B" w14:textId="77777777" w:rsidR="000A164B" w:rsidRDefault="00000000">
            <w:pPr>
              <w:rPr>
                <w:sz w:val="14"/>
                <w:szCs w:val="14"/>
              </w:rPr>
            </w:pPr>
            <w:r>
              <w:rPr>
                <w:sz w:val="14"/>
                <w:szCs w:val="14"/>
              </w:rPr>
              <w:t>Performance Optimization</w:t>
            </w:r>
          </w:p>
        </w:tc>
        <w:tc>
          <w:tcPr>
            <w:tcW w:w="1530" w:type="dxa"/>
            <w:shd w:val="clear" w:color="auto" w:fill="auto"/>
            <w:tcMar>
              <w:top w:w="100" w:type="dxa"/>
              <w:left w:w="100" w:type="dxa"/>
              <w:bottom w:w="100" w:type="dxa"/>
              <w:right w:w="100" w:type="dxa"/>
            </w:tcMar>
          </w:tcPr>
          <w:p w14:paraId="341AE3C7" w14:textId="77777777" w:rsidR="000A164B" w:rsidRDefault="00000000">
            <w:pPr>
              <w:rPr>
                <w:sz w:val="14"/>
                <w:szCs w:val="14"/>
              </w:rPr>
            </w:pPr>
            <w:r>
              <w:rPr>
                <w:sz w:val="14"/>
                <w:szCs w:val="14"/>
              </w:rPr>
              <w:t>UC-02</w:t>
            </w:r>
          </w:p>
        </w:tc>
        <w:tc>
          <w:tcPr>
            <w:tcW w:w="3045" w:type="dxa"/>
            <w:shd w:val="clear" w:color="auto" w:fill="auto"/>
            <w:tcMar>
              <w:top w:w="100" w:type="dxa"/>
              <w:left w:w="100" w:type="dxa"/>
              <w:bottom w:w="100" w:type="dxa"/>
              <w:right w:w="100" w:type="dxa"/>
            </w:tcMar>
          </w:tcPr>
          <w:p w14:paraId="06A118F2" w14:textId="77777777" w:rsidR="000A164B" w:rsidRDefault="00000000">
            <w:pPr>
              <w:rPr>
                <w:sz w:val="14"/>
                <w:szCs w:val="14"/>
              </w:rPr>
            </w:pPr>
            <w:r>
              <w:rPr>
                <w:sz w:val="14"/>
                <w:szCs w:val="14"/>
              </w:rPr>
              <w:t>The system shall implement data caching mechanisms to ensure fast loading of frequently accessed information.</w:t>
            </w:r>
          </w:p>
        </w:tc>
      </w:tr>
      <w:tr w:rsidR="000A164B" w14:paraId="370B51D7" w14:textId="77777777">
        <w:tc>
          <w:tcPr>
            <w:tcW w:w="1545" w:type="dxa"/>
            <w:shd w:val="clear" w:color="auto" w:fill="auto"/>
            <w:tcMar>
              <w:top w:w="100" w:type="dxa"/>
              <w:left w:w="100" w:type="dxa"/>
              <w:bottom w:w="100" w:type="dxa"/>
              <w:right w:w="100" w:type="dxa"/>
            </w:tcMar>
          </w:tcPr>
          <w:p w14:paraId="4C3EFB70" w14:textId="77777777" w:rsidR="000A164B" w:rsidRDefault="00000000">
            <w:pPr>
              <w:rPr>
                <w:sz w:val="14"/>
                <w:szCs w:val="14"/>
              </w:rPr>
            </w:pPr>
            <w:r>
              <w:rPr>
                <w:sz w:val="14"/>
                <w:szCs w:val="14"/>
              </w:rPr>
              <w:t>FR-015</w:t>
            </w:r>
          </w:p>
        </w:tc>
        <w:tc>
          <w:tcPr>
            <w:tcW w:w="3360" w:type="dxa"/>
            <w:shd w:val="clear" w:color="auto" w:fill="auto"/>
            <w:tcMar>
              <w:top w:w="100" w:type="dxa"/>
              <w:left w:w="100" w:type="dxa"/>
              <w:bottom w:w="100" w:type="dxa"/>
              <w:right w:w="100" w:type="dxa"/>
            </w:tcMar>
          </w:tcPr>
          <w:p w14:paraId="2740DFC4" w14:textId="77777777" w:rsidR="000A164B" w:rsidRDefault="00000000">
            <w:pPr>
              <w:rPr>
                <w:sz w:val="14"/>
                <w:szCs w:val="14"/>
              </w:rPr>
            </w:pPr>
            <w:r>
              <w:rPr>
                <w:sz w:val="14"/>
                <w:szCs w:val="14"/>
              </w:rPr>
              <w:t>Search Functionality</w:t>
            </w:r>
          </w:p>
        </w:tc>
        <w:tc>
          <w:tcPr>
            <w:tcW w:w="1530" w:type="dxa"/>
            <w:shd w:val="clear" w:color="auto" w:fill="auto"/>
            <w:tcMar>
              <w:top w:w="100" w:type="dxa"/>
              <w:left w:w="100" w:type="dxa"/>
              <w:bottom w:w="100" w:type="dxa"/>
              <w:right w:w="100" w:type="dxa"/>
            </w:tcMar>
          </w:tcPr>
          <w:p w14:paraId="7ED52124" w14:textId="77777777" w:rsidR="000A164B" w:rsidRDefault="00000000">
            <w:pPr>
              <w:rPr>
                <w:sz w:val="14"/>
                <w:szCs w:val="14"/>
              </w:rPr>
            </w:pPr>
            <w:r>
              <w:rPr>
                <w:sz w:val="14"/>
                <w:szCs w:val="14"/>
              </w:rPr>
              <w:t>UC-08</w:t>
            </w:r>
          </w:p>
        </w:tc>
        <w:tc>
          <w:tcPr>
            <w:tcW w:w="3045" w:type="dxa"/>
            <w:shd w:val="clear" w:color="auto" w:fill="auto"/>
            <w:tcMar>
              <w:top w:w="100" w:type="dxa"/>
              <w:left w:w="100" w:type="dxa"/>
              <w:bottom w:w="100" w:type="dxa"/>
              <w:right w:w="100" w:type="dxa"/>
            </w:tcMar>
          </w:tcPr>
          <w:p w14:paraId="51655218" w14:textId="77777777" w:rsidR="000A164B" w:rsidRDefault="00000000">
            <w:pPr>
              <w:rPr>
                <w:sz w:val="14"/>
                <w:szCs w:val="14"/>
              </w:rPr>
            </w:pPr>
            <w:r>
              <w:rPr>
                <w:sz w:val="14"/>
                <w:szCs w:val="14"/>
              </w:rPr>
              <w:t>The system shall provide a search feature allowing users to quickly find specific space environment data, regions, or predicted events using keywords or parameters.</w:t>
            </w:r>
          </w:p>
        </w:tc>
      </w:tr>
      <w:tr w:rsidR="000A164B" w14:paraId="5CE042E5" w14:textId="77777777">
        <w:tc>
          <w:tcPr>
            <w:tcW w:w="1545" w:type="dxa"/>
            <w:shd w:val="clear" w:color="auto" w:fill="auto"/>
            <w:tcMar>
              <w:top w:w="100" w:type="dxa"/>
              <w:left w:w="100" w:type="dxa"/>
              <w:bottom w:w="100" w:type="dxa"/>
              <w:right w:w="100" w:type="dxa"/>
            </w:tcMar>
          </w:tcPr>
          <w:p w14:paraId="484F66E4" w14:textId="77777777" w:rsidR="000A164B" w:rsidRDefault="00000000">
            <w:pPr>
              <w:rPr>
                <w:sz w:val="14"/>
                <w:szCs w:val="14"/>
              </w:rPr>
            </w:pPr>
            <w:r>
              <w:rPr>
                <w:sz w:val="14"/>
                <w:szCs w:val="14"/>
              </w:rPr>
              <w:t>FR-016</w:t>
            </w:r>
          </w:p>
        </w:tc>
        <w:tc>
          <w:tcPr>
            <w:tcW w:w="3360" w:type="dxa"/>
            <w:shd w:val="clear" w:color="auto" w:fill="auto"/>
            <w:tcMar>
              <w:top w:w="100" w:type="dxa"/>
              <w:left w:w="100" w:type="dxa"/>
              <w:bottom w:w="100" w:type="dxa"/>
              <w:right w:w="100" w:type="dxa"/>
            </w:tcMar>
          </w:tcPr>
          <w:p w14:paraId="292B251A" w14:textId="77777777" w:rsidR="000A164B" w:rsidRDefault="00000000">
            <w:pPr>
              <w:rPr>
                <w:sz w:val="14"/>
                <w:szCs w:val="14"/>
              </w:rPr>
            </w:pPr>
            <w:r>
              <w:rPr>
                <w:sz w:val="14"/>
                <w:szCs w:val="14"/>
              </w:rPr>
              <w:t>Comparative Analysis Tool</w:t>
            </w:r>
          </w:p>
        </w:tc>
        <w:tc>
          <w:tcPr>
            <w:tcW w:w="1530" w:type="dxa"/>
            <w:shd w:val="clear" w:color="auto" w:fill="auto"/>
            <w:tcMar>
              <w:top w:w="100" w:type="dxa"/>
              <w:left w:w="100" w:type="dxa"/>
              <w:bottom w:w="100" w:type="dxa"/>
              <w:right w:w="100" w:type="dxa"/>
            </w:tcMar>
          </w:tcPr>
          <w:p w14:paraId="773B1BFA" w14:textId="77777777" w:rsidR="000A164B" w:rsidRDefault="00000000">
            <w:pPr>
              <w:rPr>
                <w:sz w:val="14"/>
                <w:szCs w:val="14"/>
              </w:rPr>
            </w:pPr>
            <w:r>
              <w:rPr>
                <w:sz w:val="14"/>
                <w:szCs w:val="14"/>
              </w:rPr>
              <w:t>UC-09</w:t>
            </w:r>
          </w:p>
        </w:tc>
        <w:tc>
          <w:tcPr>
            <w:tcW w:w="3045" w:type="dxa"/>
            <w:shd w:val="clear" w:color="auto" w:fill="auto"/>
            <w:tcMar>
              <w:top w:w="100" w:type="dxa"/>
              <w:left w:w="100" w:type="dxa"/>
              <w:bottom w:w="100" w:type="dxa"/>
              <w:right w:w="100" w:type="dxa"/>
            </w:tcMar>
          </w:tcPr>
          <w:p w14:paraId="31AD353D" w14:textId="77777777" w:rsidR="000A164B" w:rsidRDefault="00000000">
            <w:pPr>
              <w:rPr>
                <w:sz w:val="14"/>
                <w:szCs w:val="14"/>
              </w:rPr>
            </w:pPr>
            <w:r>
              <w:rPr>
                <w:sz w:val="14"/>
                <w:szCs w:val="14"/>
              </w:rPr>
              <w:t xml:space="preserve">The system </w:t>
            </w:r>
            <w:proofErr w:type="gramStart"/>
            <w:r>
              <w:rPr>
                <w:sz w:val="14"/>
                <w:szCs w:val="14"/>
              </w:rPr>
              <w:t>shall</w:t>
            </w:r>
            <w:proofErr w:type="gramEnd"/>
            <w:r>
              <w:rPr>
                <w:sz w:val="14"/>
                <w:szCs w:val="14"/>
              </w:rPr>
              <w:t xml:space="preserve"> offer a tool for users to compare space environment conditions across different time periods or orbital regions, displaying the results in an easy-to-understand visual format.</w:t>
            </w:r>
          </w:p>
        </w:tc>
      </w:tr>
      <w:tr w:rsidR="000A164B" w14:paraId="0DFFDF38" w14:textId="77777777">
        <w:tc>
          <w:tcPr>
            <w:tcW w:w="1545" w:type="dxa"/>
            <w:shd w:val="clear" w:color="auto" w:fill="auto"/>
            <w:tcMar>
              <w:top w:w="100" w:type="dxa"/>
              <w:left w:w="100" w:type="dxa"/>
              <w:bottom w:w="100" w:type="dxa"/>
              <w:right w:w="100" w:type="dxa"/>
            </w:tcMar>
          </w:tcPr>
          <w:p w14:paraId="22732DF3" w14:textId="77777777" w:rsidR="000A164B" w:rsidRDefault="00000000">
            <w:pPr>
              <w:rPr>
                <w:sz w:val="14"/>
                <w:szCs w:val="14"/>
              </w:rPr>
            </w:pPr>
            <w:r>
              <w:rPr>
                <w:sz w:val="14"/>
                <w:szCs w:val="14"/>
              </w:rPr>
              <w:t>FR-017</w:t>
            </w:r>
          </w:p>
        </w:tc>
        <w:tc>
          <w:tcPr>
            <w:tcW w:w="3360" w:type="dxa"/>
            <w:shd w:val="clear" w:color="auto" w:fill="auto"/>
            <w:tcMar>
              <w:top w:w="100" w:type="dxa"/>
              <w:left w:w="100" w:type="dxa"/>
              <w:bottom w:w="100" w:type="dxa"/>
              <w:right w:w="100" w:type="dxa"/>
            </w:tcMar>
          </w:tcPr>
          <w:p w14:paraId="37B68630" w14:textId="77777777" w:rsidR="000A164B" w:rsidRDefault="00000000">
            <w:pPr>
              <w:rPr>
                <w:sz w:val="14"/>
                <w:szCs w:val="14"/>
              </w:rPr>
            </w:pPr>
            <w:r>
              <w:rPr>
                <w:sz w:val="14"/>
                <w:szCs w:val="14"/>
              </w:rPr>
              <w:t>Educational Resources</w:t>
            </w:r>
          </w:p>
        </w:tc>
        <w:tc>
          <w:tcPr>
            <w:tcW w:w="1530" w:type="dxa"/>
            <w:shd w:val="clear" w:color="auto" w:fill="auto"/>
            <w:tcMar>
              <w:top w:w="100" w:type="dxa"/>
              <w:left w:w="100" w:type="dxa"/>
              <w:bottom w:w="100" w:type="dxa"/>
              <w:right w:w="100" w:type="dxa"/>
            </w:tcMar>
          </w:tcPr>
          <w:p w14:paraId="7046C124" w14:textId="77777777" w:rsidR="000A164B" w:rsidRDefault="00000000">
            <w:pPr>
              <w:rPr>
                <w:sz w:val="14"/>
                <w:szCs w:val="14"/>
              </w:rPr>
            </w:pPr>
            <w:r>
              <w:rPr>
                <w:sz w:val="14"/>
                <w:szCs w:val="14"/>
              </w:rPr>
              <w:t>UC-10</w:t>
            </w:r>
          </w:p>
        </w:tc>
        <w:tc>
          <w:tcPr>
            <w:tcW w:w="3045" w:type="dxa"/>
            <w:shd w:val="clear" w:color="auto" w:fill="auto"/>
            <w:tcMar>
              <w:top w:w="100" w:type="dxa"/>
              <w:left w:w="100" w:type="dxa"/>
              <w:bottom w:w="100" w:type="dxa"/>
              <w:right w:w="100" w:type="dxa"/>
            </w:tcMar>
          </w:tcPr>
          <w:p w14:paraId="656C7CE2" w14:textId="77777777" w:rsidR="000A164B" w:rsidRDefault="00000000">
            <w:pPr>
              <w:rPr>
                <w:sz w:val="14"/>
                <w:szCs w:val="14"/>
              </w:rPr>
            </w:pPr>
            <w:r>
              <w:rPr>
                <w:sz w:val="14"/>
                <w:szCs w:val="14"/>
              </w:rPr>
              <w:t>The system shall include an accessible section with educational resources explaining key concepts of space environments, satellite operations, and the metrics used in the dashboard, to assist users in interpreting the data.</w:t>
            </w:r>
          </w:p>
        </w:tc>
      </w:tr>
      <w:tr w:rsidR="000A164B" w14:paraId="773E790F" w14:textId="77777777">
        <w:tc>
          <w:tcPr>
            <w:tcW w:w="1545" w:type="dxa"/>
            <w:shd w:val="clear" w:color="auto" w:fill="auto"/>
            <w:tcMar>
              <w:top w:w="100" w:type="dxa"/>
              <w:left w:w="100" w:type="dxa"/>
              <w:bottom w:w="100" w:type="dxa"/>
              <w:right w:w="100" w:type="dxa"/>
            </w:tcMar>
          </w:tcPr>
          <w:p w14:paraId="2C231726" w14:textId="77777777" w:rsidR="000A164B" w:rsidRDefault="00000000">
            <w:pPr>
              <w:rPr>
                <w:sz w:val="14"/>
                <w:szCs w:val="14"/>
              </w:rPr>
            </w:pPr>
            <w:r>
              <w:rPr>
                <w:sz w:val="14"/>
                <w:szCs w:val="14"/>
              </w:rPr>
              <w:t>FR-018</w:t>
            </w:r>
          </w:p>
        </w:tc>
        <w:tc>
          <w:tcPr>
            <w:tcW w:w="3360" w:type="dxa"/>
            <w:shd w:val="clear" w:color="auto" w:fill="auto"/>
            <w:tcMar>
              <w:top w:w="100" w:type="dxa"/>
              <w:left w:w="100" w:type="dxa"/>
              <w:bottom w:w="100" w:type="dxa"/>
              <w:right w:w="100" w:type="dxa"/>
            </w:tcMar>
          </w:tcPr>
          <w:p w14:paraId="593BE24C" w14:textId="77777777" w:rsidR="000A164B" w:rsidRDefault="00000000">
            <w:pPr>
              <w:rPr>
                <w:sz w:val="14"/>
                <w:szCs w:val="14"/>
              </w:rPr>
            </w:pPr>
            <w:r>
              <w:rPr>
                <w:sz w:val="14"/>
                <w:szCs w:val="14"/>
              </w:rPr>
              <w:t>Data Source Transparency</w:t>
            </w:r>
          </w:p>
        </w:tc>
        <w:tc>
          <w:tcPr>
            <w:tcW w:w="1530" w:type="dxa"/>
            <w:shd w:val="clear" w:color="auto" w:fill="auto"/>
            <w:tcMar>
              <w:top w:w="100" w:type="dxa"/>
              <w:left w:w="100" w:type="dxa"/>
              <w:bottom w:w="100" w:type="dxa"/>
              <w:right w:w="100" w:type="dxa"/>
            </w:tcMar>
          </w:tcPr>
          <w:p w14:paraId="6965611D" w14:textId="77777777" w:rsidR="000A164B" w:rsidRDefault="00000000">
            <w:pPr>
              <w:rPr>
                <w:sz w:val="14"/>
                <w:szCs w:val="14"/>
              </w:rPr>
            </w:pPr>
            <w:r>
              <w:rPr>
                <w:sz w:val="14"/>
                <w:szCs w:val="14"/>
              </w:rPr>
              <w:t>UC-02</w:t>
            </w:r>
          </w:p>
        </w:tc>
        <w:tc>
          <w:tcPr>
            <w:tcW w:w="3045" w:type="dxa"/>
            <w:shd w:val="clear" w:color="auto" w:fill="auto"/>
            <w:tcMar>
              <w:top w:w="100" w:type="dxa"/>
              <w:left w:w="100" w:type="dxa"/>
              <w:bottom w:w="100" w:type="dxa"/>
              <w:right w:w="100" w:type="dxa"/>
            </w:tcMar>
          </w:tcPr>
          <w:p w14:paraId="714B77C3" w14:textId="77777777" w:rsidR="000A164B" w:rsidRDefault="00000000">
            <w:pPr>
              <w:rPr>
                <w:sz w:val="14"/>
                <w:szCs w:val="14"/>
              </w:rPr>
            </w:pPr>
            <w:r>
              <w:rPr>
                <w:sz w:val="14"/>
                <w:szCs w:val="14"/>
              </w:rPr>
              <w:t>The system shall clearly display the sources and last update times for all data presented, ensuring users understand the origin and timeliness of the information they are viewing.</w:t>
            </w:r>
          </w:p>
        </w:tc>
      </w:tr>
    </w:tbl>
    <w:p w14:paraId="32B73327" w14:textId="77777777" w:rsidR="000A164B" w:rsidRDefault="00000000">
      <w:pPr>
        <w:pStyle w:val="Heading1"/>
        <w:widowControl/>
      </w:pPr>
      <w:bookmarkStart w:id="41" w:name="_9361n72ewoy1" w:colFirst="0" w:colLast="0"/>
      <w:bookmarkEnd w:id="41"/>
      <w:r>
        <w:t>5.0 NON-FUNCTIONAL REQUIREMENTS</w:t>
      </w:r>
    </w:p>
    <w:p w14:paraId="39323F01" w14:textId="77777777" w:rsidR="000A164B" w:rsidRDefault="00000000">
      <w:pPr>
        <w:spacing w:before="240" w:after="240"/>
      </w:pPr>
      <w:r>
        <w:t xml:space="preserve">The non-functional requirements for O.A.S.I.S. have been developed in accordance with several IEEE standards to ensure comprehensiveness, clarity, and alignment with </w:t>
      </w:r>
      <w:proofErr w:type="gramStart"/>
      <w:r>
        <w:t>industry</w:t>
      </w:r>
      <w:proofErr w:type="gramEnd"/>
      <w:r>
        <w:t xml:space="preserve"> best practices:</w:t>
      </w:r>
    </w:p>
    <w:p w14:paraId="57A7C90D" w14:textId="77777777" w:rsidR="000A164B" w:rsidRDefault="00000000">
      <w:pPr>
        <w:numPr>
          <w:ilvl w:val="0"/>
          <w:numId w:val="13"/>
        </w:numPr>
        <w:spacing w:before="240"/>
      </w:pPr>
      <w:r>
        <w:rPr>
          <w:b/>
        </w:rPr>
        <w:t>IEEE 830-1998 (Recommended Practice for Software Requirements Specifications):</w:t>
      </w:r>
      <w:r>
        <w:t xml:space="preserve"> This standard provides guidelines for specifying both functional and non-functional requirements, ensuring they are well-structured, unambiguous, and verifiable.</w:t>
      </w:r>
    </w:p>
    <w:p w14:paraId="5AD8E0B2" w14:textId="77777777" w:rsidR="000A164B" w:rsidRDefault="00000000">
      <w:pPr>
        <w:numPr>
          <w:ilvl w:val="0"/>
          <w:numId w:val="13"/>
        </w:numPr>
      </w:pPr>
      <w:r>
        <w:rPr>
          <w:b/>
        </w:rPr>
        <w:t xml:space="preserve">IEEE 1061-1998 (Standard for Software Quality Metrics): </w:t>
      </w:r>
      <w:r>
        <w:t>This standard offers a methodology for establishing quality requirements and identifying, implementing, and validating software quality metrics. It has been used to define measurable quality attributes for O.A.S.I.S.</w:t>
      </w:r>
    </w:p>
    <w:p w14:paraId="4D30F8DC" w14:textId="77777777" w:rsidR="000A164B" w:rsidRDefault="00000000">
      <w:pPr>
        <w:numPr>
          <w:ilvl w:val="0"/>
          <w:numId w:val="13"/>
        </w:numPr>
      </w:pPr>
      <w:r>
        <w:rPr>
          <w:b/>
        </w:rPr>
        <w:t>IEEE 15288-2015 (Systems and software engineering — System life cycle processes):</w:t>
      </w:r>
      <w:r>
        <w:t xml:space="preserve"> This standard addresses system-level non-functional requirements, ensuring that O.A.S.I.S. meets overarching system quality and performance needs.</w:t>
      </w:r>
    </w:p>
    <w:p w14:paraId="6AC7F4D9" w14:textId="77777777" w:rsidR="000A164B" w:rsidRDefault="00000000">
      <w:pPr>
        <w:numPr>
          <w:ilvl w:val="0"/>
          <w:numId w:val="13"/>
        </w:numPr>
        <w:spacing w:after="240"/>
      </w:pPr>
      <w:r>
        <w:rPr>
          <w:b/>
        </w:rPr>
        <w:t>ISO/IEC 25010:2011 (Systems and software engineering — Systems and software Quality Requirements and Evaluation (</w:t>
      </w:r>
      <w:proofErr w:type="spellStart"/>
      <w:proofErr w:type="gramStart"/>
      <w:r>
        <w:rPr>
          <w:b/>
        </w:rPr>
        <w:t>SQuaRE</w:t>
      </w:r>
      <w:proofErr w:type="spellEnd"/>
      <w:r>
        <w:rPr>
          <w:b/>
        </w:rPr>
        <w:t>) —</w:t>
      </w:r>
      <w:proofErr w:type="gramEnd"/>
      <w:r>
        <w:rPr>
          <w:b/>
        </w:rPr>
        <w:t xml:space="preserve"> System and software quality models): </w:t>
      </w:r>
      <w:r>
        <w:t>While not an IEEE standard, this international standard provides a comprehensive model for software quality, which has been used to ensure all relevant quality attributes are considered for O.A.S.I.S.</w:t>
      </w:r>
    </w:p>
    <w:p w14:paraId="14091C60" w14:textId="77777777" w:rsidR="000A164B" w:rsidRDefault="000A164B">
      <w:pPr>
        <w:ind w:firstLine="720"/>
      </w:pPr>
    </w:p>
    <w:p w14:paraId="3C9245F3" w14:textId="77777777" w:rsidR="000A164B" w:rsidRDefault="000A164B">
      <w:pPr>
        <w:ind w:firstLine="720"/>
      </w:pPr>
    </w:p>
    <w:p w14:paraId="52924229" w14:textId="77777777" w:rsidR="000A164B" w:rsidRDefault="000A164B">
      <w:pPr>
        <w:ind w:firstLine="720"/>
      </w:pPr>
    </w:p>
    <w:p w14:paraId="5000F24A" w14:textId="77777777" w:rsidR="000A164B" w:rsidRDefault="000A164B">
      <w:pPr>
        <w:ind w:firstLine="720"/>
      </w:pPr>
    </w:p>
    <w:p w14:paraId="4F5BE117" w14:textId="77777777" w:rsidR="000A164B" w:rsidRDefault="00000000">
      <w:pPr>
        <w:pStyle w:val="Heading3"/>
        <w:widowControl/>
      </w:pPr>
      <w:bookmarkStart w:id="42" w:name="_og92rfebva7z" w:colFirst="0" w:colLast="0"/>
      <w:bookmarkEnd w:id="42"/>
      <w:r>
        <w:lastRenderedPageBreak/>
        <w:t>Table 5.1 - Non-Functional Requirements with Use Case Mapping</w:t>
      </w:r>
    </w:p>
    <w:tbl>
      <w:tblPr>
        <w:tblStyle w:val="af"/>
        <w:tblW w:w="948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3360"/>
        <w:gridCol w:w="1530"/>
        <w:gridCol w:w="3045"/>
      </w:tblGrid>
      <w:tr w:rsidR="000A164B" w14:paraId="76B78552" w14:textId="77777777">
        <w:tc>
          <w:tcPr>
            <w:tcW w:w="1545" w:type="dxa"/>
            <w:shd w:val="clear" w:color="auto" w:fill="3C78D8"/>
          </w:tcPr>
          <w:p w14:paraId="12D711E4" w14:textId="77777777" w:rsidR="000A164B" w:rsidRDefault="00000000">
            <w:pPr>
              <w:rPr>
                <w:b/>
                <w:color w:val="FFFFFF"/>
                <w:sz w:val="18"/>
                <w:szCs w:val="18"/>
              </w:rPr>
            </w:pPr>
            <w:r>
              <w:rPr>
                <w:b/>
                <w:color w:val="FFFFFF"/>
                <w:sz w:val="18"/>
                <w:szCs w:val="18"/>
              </w:rPr>
              <w:t>Requirement ID</w:t>
            </w:r>
          </w:p>
        </w:tc>
        <w:tc>
          <w:tcPr>
            <w:tcW w:w="3360" w:type="dxa"/>
            <w:shd w:val="clear" w:color="auto" w:fill="3C78D8"/>
          </w:tcPr>
          <w:p w14:paraId="5FD605D5" w14:textId="77777777" w:rsidR="000A164B" w:rsidRDefault="00000000">
            <w:pPr>
              <w:rPr>
                <w:b/>
                <w:color w:val="FFFFFF"/>
              </w:rPr>
            </w:pPr>
            <w:r>
              <w:rPr>
                <w:b/>
                <w:color w:val="FFFFFF"/>
                <w:sz w:val="18"/>
                <w:szCs w:val="18"/>
              </w:rPr>
              <w:t>Non-Functional Requirement</w:t>
            </w:r>
          </w:p>
        </w:tc>
        <w:tc>
          <w:tcPr>
            <w:tcW w:w="1530" w:type="dxa"/>
            <w:shd w:val="clear" w:color="auto" w:fill="3C78D8"/>
          </w:tcPr>
          <w:p w14:paraId="30AAAA73" w14:textId="77777777" w:rsidR="000A164B" w:rsidRDefault="00000000">
            <w:pPr>
              <w:rPr>
                <w:b/>
                <w:color w:val="FFFFFF"/>
              </w:rPr>
            </w:pPr>
            <w:r>
              <w:rPr>
                <w:b/>
                <w:color w:val="FFFFFF"/>
                <w:sz w:val="18"/>
                <w:szCs w:val="18"/>
              </w:rPr>
              <w:t>Use Case ID</w:t>
            </w:r>
          </w:p>
        </w:tc>
        <w:tc>
          <w:tcPr>
            <w:tcW w:w="3045" w:type="dxa"/>
            <w:shd w:val="clear" w:color="auto" w:fill="3C78D8"/>
          </w:tcPr>
          <w:p w14:paraId="1E59D11A" w14:textId="77777777" w:rsidR="000A164B" w:rsidRDefault="00000000">
            <w:pPr>
              <w:rPr>
                <w:b/>
                <w:color w:val="FFFFFF"/>
              </w:rPr>
            </w:pPr>
            <w:r>
              <w:rPr>
                <w:b/>
                <w:color w:val="FFFFFF"/>
                <w:sz w:val="18"/>
                <w:szCs w:val="18"/>
              </w:rPr>
              <w:t>Use Case Description</w:t>
            </w:r>
          </w:p>
        </w:tc>
      </w:tr>
      <w:tr w:rsidR="000A164B" w14:paraId="2FB13389" w14:textId="77777777">
        <w:tc>
          <w:tcPr>
            <w:tcW w:w="1545" w:type="dxa"/>
          </w:tcPr>
          <w:p w14:paraId="79828170" w14:textId="77777777" w:rsidR="000A164B" w:rsidRDefault="00000000">
            <w:pPr>
              <w:rPr>
                <w:sz w:val="14"/>
                <w:szCs w:val="14"/>
              </w:rPr>
            </w:pPr>
            <w:r>
              <w:rPr>
                <w:sz w:val="14"/>
                <w:szCs w:val="14"/>
              </w:rPr>
              <w:t>NFR-001</w:t>
            </w:r>
          </w:p>
        </w:tc>
        <w:tc>
          <w:tcPr>
            <w:tcW w:w="3360" w:type="dxa"/>
          </w:tcPr>
          <w:p w14:paraId="1EACA033" w14:textId="77777777" w:rsidR="000A164B" w:rsidRDefault="00000000">
            <w:pPr>
              <w:rPr>
                <w:sz w:val="14"/>
                <w:szCs w:val="14"/>
              </w:rPr>
            </w:pPr>
            <w:r>
              <w:rPr>
                <w:sz w:val="14"/>
                <w:szCs w:val="14"/>
              </w:rPr>
              <w:t>Accessibility</w:t>
            </w:r>
          </w:p>
        </w:tc>
        <w:tc>
          <w:tcPr>
            <w:tcW w:w="1530" w:type="dxa"/>
          </w:tcPr>
          <w:p w14:paraId="5F8A7767" w14:textId="77777777" w:rsidR="000A164B" w:rsidRDefault="00000000">
            <w:pPr>
              <w:rPr>
                <w:sz w:val="14"/>
                <w:szCs w:val="14"/>
              </w:rPr>
            </w:pPr>
            <w:r>
              <w:rPr>
                <w:sz w:val="14"/>
                <w:szCs w:val="14"/>
              </w:rPr>
              <w:t>All UC</w:t>
            </w:r>
          </w:p>
        </w:tc>
        <w:tc>
          <w:tcPr>
            <w:tcW w:w="3045" w:type="dxa"/>
          </w:tcPr>
          <w:p w14:paraId="5E139111" w14:textId="77777777" w:rsidR="000A164B" w:rsidRDefault="00000000">
            <w:pPr>
              <w:rPr>
                <w:sz w:val="14"/>
                <w:szCs w:val="14"/>
              </w:rPr>
            </w:pPr>
            <w:r>
              <w:rPr>
                <w:sz w:val="14"/>
                <w:szCs w:val="14"/>
              </w:rPr>
              <w:t>The system shall comply with WCAG 2.1 Level AA accessibility guidelines, including proper color contrast, keyboard navigation, and screen reader compatibility.</w:t>
            </w:r>
          </w:p>
        </w:tc>
      </w:tr>
      <w:tr w:rsidR="000A164B" w14:paraId="3C56ED1B" w14:textId="77777777">
        <w:tc>
          <w:tcPr>
            <w:tcW w:w="1545" w:type="dxa"/>
          </w:tcPr>
          <w:p w14:paraId="3C12DA00" w14:textId="77777777" w:rsidR="000A164B" w:rsidRDefault="00000000">
            <w:pPr>
              <w:rPr>
                <w:sz w:val="14"/>
                <w:szCs w:val="14"/>
              </w:rPr>
            </w:pPr>
            <w:r>
              <w:rPr>
                <w:sz w:val="14"/>
                <w:szCs w:val="14"/>
              </w:rPr>
              <w:t>NFR-002</w:t>
            </w:r>
          </w:p>
        </w:tc>
        <w:tc>
          <w:tcPr>
            <w:tcW w:w="3360" w:type="dxa"/>
          </w:tcPr>
          <w:p w14:paraId="3A41F390" w14:textId="77777777" w:rsidR="000A164B" w:rsidRDefault="00000000">
            <w:pPr>
              <w:rPr>
                <w:sz w:val="14"/>
                <w:szCs w:val="14"/>
              </w:rPr>
            </w:pPr>
            <w:r>
              <w:rPr>
                <w:sz w:val="14"/>
                <w:szCs w:val="14"/>
              </w:rPr>
              <w:t>Responsive Design</w:t>
            </w:r>
          </w:p>
        </w:tc>
        <w:tc>
          <w:tcPr>
            <w:tcW w:w="1530" w:type="dxa"/>
          </w:tcPr>
          <w:p w14:paraId="0F29B2AF" w14:textId="77777777" w:rsidR="000A164B" w:rsidRDefault="00000000">
            <w:pPr>
              <w:rPr>
                <w:sz w:val="14"/>
                <w:szCs w:val="14"/>
              </w:rPr>
            </w:pPr>
            <w:r>
              <w:rPr>
                <w:sz w:val="14"/>
                <w:szCs w:val="14"/>
              </w:rPr>
              <w:t>UC-01, UC-02, UC-03, UC-04, UC-05</w:t>
            </w:r>
          </w:p>
        </w:tc>
        <w:tc>
          <w:tcPr>
            <w:tcW w:w="3045" w:type="dxa"/>
          </w:tcPr>
          <w:p w14:paraId="4DB88F1B" w14:textId="77777777" w:rsidR="000A164B" w:rsidRDefault="00000000">
            <w:pPr>
              <w:rPr>
                <w:sz w:val="14"/>
                <w:szCs w:val="14"/>
              </w:rPr>
            </w:pPr>
            <w:r>
              <w:rPr>
                <w:sz w:val="14"/>
                <w:szCs w:val="14"/>
              </w:rPr>
              <w:t xml:space="preserve">The system </w:t>
            </w:r>
            <w:proofErr w:type="gramStart"/>
            <w:r>
              <w:rPr>
                <w:sz w:val="14"/>
                <w:szCs w:val="14"/>
              </w:rPr>
              <w:t>shall</w:t>
            </w:r>
            <w:proofErr w:type="gramEnd"/>
            <w:r>
              <w:rPr>
                <w:sz w:val="14"/>
                <w:szCs w:val="14"/>
              </w:rPr>
              <w:t xml:space="preserve"> be responsive, adapting its layout and functionality to various screen sizes from mobile devices to large desktop monitors.</w:t>
            </w:r>
          </w:p>
        </w:tc>
      </w:tr>
      <w:tr w:rsidR="000A164B" w14:paraId="794A9BEC" w14:textId="77777777">
        <w:tc>
          <w:tcPr>
            <w:tcW w:w="1545" w:type="dxa"/>
          </w:tcPr>
          <w:p w14:paraId="6DD2E6AB" w14:textId="77777777" w:rsidR="000A164B" w:rsidRDefault="00000000">
            <w:pPr>
              <w:rPr>
                <w:sz w:val="14"/>
                <w:szCs w:val="14"/>
              </w:rPr>
            </w:pPr>
            <w:r>
              <w:rPr>
                <w:sz w:val="14"/>
                <w:szCs w:val="14"/>
              </w:rPr>
              <w:t>NFR-003</w:t>
            </w:r>
          </w:p>
        </w:tc>
        <w:tc>
          <w:tcPr>
            <w:tcW w:w="3360" w:type="dxa"/>
          </w:tcPr>
          <w:p w14:paraId="4EE8215C" w14:textId="77777777" w:rsidR="000A164B" w:rsidRDefault="00000000">
            <w:pPr>
              <w:rPr>
                <w:sz w:val="14"/>
                <w:szCs w:val="14"/>
              </w:rPr>
            </w:pPr>
            <w:r>
              <w:rPr>
                <w:sz w:val="14"/>
                <w:szCs w:val="14"/>
              </w:rPr>
              <w:t>Performance</w:t>
            </w:r>
          </w:p>
        </w:tc>
        <w:tc>
          <w:tcPr>
            <w:tcW w:w="1530" w:type="dxa"/>
          </w:tcPr>
          <w:p w14:paraId="3A54AE59" w14:textId="77777777" w:rsidR="000A164B" w:rsidRDefault="00000000">
            <w:pPr>
              <w:rPr>
                <w:sz w:val="14"/>
                <w:szCs w:val="14"/>
              </w:rPr>
            </w:pPr>
            <w:r>
              <w:rPr>
                <w:sz w:val="14"/>
                <w:szCs w:val="14"/>
              </w:rPr>
              <w:t>UC-03, UC-02, UC-05, UC-08</w:t>
            </w:r>
          </w:p>
        </w:tc>
        <w:tc>
          <w:tcPr>
            <w:tcW w:w="3045" w:type="dxa"/>
          </w:tcPr>
          <w:p w14:paraId="5DB163B2" w14:textId="77777777" w:rsidR="000A164B" w:rsidRDefault="00000000">
            <w:pPr>
              <w:rPr>
                <w:sz w:val="14"/>
                <w:szCs w:val="14"/>
              </w:rPr>
            </w:pPr>
            <w:r>
              <w:rPr>
                <w:sz w:val="14"/>
                <w:szCs w:val="14"/>
              </w:rPr>
              <w:t>The system shall react to user inputs within 3 seconds and load initial content within 5 seconds on a standard broadband connection.</w:t>
            </w:r>
          </w:p>
        </w:tc>
      </w:tr>
      <w:tr w:rsidR="000A164B" w14:paraId="3C58FD72" w14:textId="77777777">
        <w:tc>
          <w:tcPr>
            <w:tcW w:w="1545" w:type="dxa"/>
          </w:tcPr>
          <w:p w14:paraId="3E4C9B07" w14:textId="77777777" w:rsidR="000A164B" w:rsidRDefault="00000000">
            <w:pPr>
              <w:rPr>
                <w:sz w:val="14"/>
                <w:szCs w:val="14"/>
              </w:rPr>
            </w:pPr>
            <w:r>
              <w:rPr>
                <w:sz w:val="14"/>
                <w:szCs w:val="14"/>
              </w:rPr>
              <w:t>NFR-004</w:t>
            </w:r>
          </w:p>
        </w:tc>
        <w:tc>
          <w:tcPr>
            <w:tcW w:w="3360" w:type="dxa"/>
          </w:tcPr>
          <w:p w14:paraId="1BE443C5" w14:textId="77777777" w:rsidR="000A164B" w:rsidRDefault="00000000">
            <w:pPr>
              <w:rPr>
                <w:sz w:val="14"/>
                <w:szCs w:val="14"/>
              </w:rPr>
            </w:pPr>
            <w:r>
              <w:rPr>
                <w:sz w:val="14"/>
                <w:szCs w:val="14"/>
              </w:rPr>
              <w:t>Usability</w:t>
            </w:r>
          </w:p>
        </w:tc>
        <w:tc>
          <w:tcPr>
            <w:tcW w:w="1530" w:type="dxa"/>
          </w:tcPr>
          <w:p w14:paraId="1F08A972" w14:textId="77777777" w:rsidR="000A164B" w:rsidRDefault="00000000">
            <w:pPr>
              <w:rPr>
                <w:sz w:val="14"/>
                <w:szCs w:val="14"/>
              </w:rPr>
            </w:pPr>
            <w:r>
              <w:rPr>
                <w:sz w:val="14"/>
                <w:szCs w:val="14"/>
              </w:rPr>
              <w:t>UC-01, UC-02, UC-03, UC-09</w:t>
            </w:r>
          </w:p>
        </w:tc>
        <w:tc>
          <w:tcPr>
            <w:tcW w:w="3045" w:type="dxa"/>
          </w:tcPr>
          <w:p w14:paraId="2A593BD4" w14:textId="77777777" w:rsidR="000A164B" w:rsidRDefault="00000000">
            <w:pPr>
              <w:rPr>
                <w:sz w:val="14"/>
                <w:szCs w:val="14"/>
              </w:rPr>
            </w:pPr>
            <w:r>
              <w:rPr>
                <w:sz w:val="14"/>
                <w:szCs w:val="14"/>
              </w:rPr>
              <w:t>The system’s UI shall intuitively and clearly convey statuses and predictions.</w:t>
            </w:r>
          </w:p>
        </w:tc>
      </w:tr>
      <w:tr w:rsidR="000A164B" w14:paraId="3859603E" w14:textId="77777777">
        <w:tc>
          <w:tcPr>
            <w:tcW w:w="1545" w:type="dxa"/>
          </w:tcPr>
          <w:p w14:paraId="3CFFD88E" w14:textId="77777777" w:rsidR="000A164B" w:rsidRDefault="00000000">
            <w:pPr>
              <w:rPr>
                <w:sz w:val="14"/>
                <w:szCs w:val="14"/>
              </w:rPr>
            </w:pPr>
            <w:r>
              <w:rPr>
                <w:sz w:val="14"/>
                <w:szCs w:val="14"/>
              </w:rPr>
              <w:t>NFR-005</w:t>
            </w:r>
          </w:p>
        </w:tc>
        <w:tc>
          <w:tcPr>
            <w:tcW w:w="3360" w:type="dxa"/>
          </w:tcPr>
          <w:p w14:paraId="3E2386C5" w14:textId="77777777" w:rsidR="000A164B" w:rsidRDefault="00000000">
            <w:pPr>
              <w:rPr>
                <w:sz w:val="14"/>
                <w:szCs w:val="14"/>
              </w:rPr>
            </w:pPr>
            <w:r>
              <w:rPr>
                <w:sz w:val="14"/>
                <w:szCs w:val="14"/>
              </w:rPr>
              <w:t>Reliability</w:t>
            </w:r>
          </w:p>
        </w:tc>
        <w:tc>
          <w:tcPr>
            <w:tcW w:w="1530" w:type="dxa"/>
          </w:tcPr>
          <w:p w14:paraId="73F5FC78" w14:textId="77777777" w:rsidR="000A164B" w:rsidRDefault="00000000">
            <w:pPr>
              <w:rPr>
                <w:sz w:val="14"/>
                <w:szCs w:val="14"/>
              </w:rPr>
            </w:pPr>
            <w:r>
              <w:rPr>
                <w:sz w:val="14"/>
                <w:szCs w:val="14"/>
              </w:rPr>
              <w:t>UC-02, UC-03, UC-06</w:t>
            </w:r>
          </w:p>
        </w:tc>
        <w:tc>
          <w:tcPr>
            <w:tcW w:w="3045" w:type="dxa"/>
          </w:tcPr>
          <w:p w14:paraId="3EE37DAE" w14:textId="77777777" w:rsidR="000A164B" w:rsidRDefault="00000000">
            <w:pPr>
              <w:rPr>
                <w:sz w:val="14"/>
                <w:szCs w:val="14"/>
              </w:rPr>
            </w:pPr>
            <w:r>
              <w:rPr>
                <w:sz w:val="14"/>
                <w:szCs w:val="14"/>
              </w:rPr>
              <w:t>The system shall maintain 99.9% uptime during operational hours, with scheduled maintenance performed during off-peak hours.</w:t>
            </w:r>
          </w:p>
        </w:tc>
      </w:tr>
      <w:tr w:rsidR="000A164B" w14:paraId="636BB650" w14:textId="77777777">
        <w:tc>
          <w:tcPr>
            <w:tcW w:w="1545" w:type="dxa"/>
          </w:tcPr>
          <w:p w14:paraId="57CDF0CE" w14:textId="77777777" w:rsidR="000A164B" w:rsidRDefault="00000000">
            <w:pPr>
              <w:rPr>
                <w:sz w:val="14"/>
                <w:szCs w:val="14"/>
              </w:rPr>
            </w:pPr>
            <w:r>
              <w:rPr>
                <w:sz w:val="14"/>
                <w:szCs w:val="14"/>
              </w:rPr>
              <w:t>NFR-006</w:t>
            </w:r>
          </w:p>
        </w:tc>
        <w:tc>
          <w:tcPr>
            <w:tcW w:w="3360" w:type="dxa"/>
          </w:tcPr>
          <w:p w14:paraId="129BF737" w14:textId="77777777" w:rsidR="000A164B" w:rsidRDefault="00000000">
            <w:pPr>
              <w:rPr>
                <w:sz w:val="14"/>
                <w:szCs w:val="14"/>
              </w:rPr>
            </w:pPr>
            <w:r>
              <w:rPr>
                <w:sz w:val="14"/>
                <w:szCs w:val="14"/>
              </w:rPr>
              <w:t>Interoperability</w:t>
            </w:r>
          </w:p>
        </w:tc>
        <w:tc>
          <w:tcPr>
            <w:tcW w:w="1530" w:type="dxa"/>
          </w:tcPr>
          <w:p w14:paraId="0467AD6F" w14:textId="77777777" w:rsidR="000A164B" w:rsidRDefault="00000000">
            <w:pPr>
              <w:rPr>
                <w:sz w:val="14"/>
                <w:szCs w:val="14"/>
              </w:rPr>
            </w:pPr>
            <w:r>
              <w:rPr>
                <w:sz w:val="14"/>
                <w:szCs w:val="14"/>
              </w:rPr>
              <w:t>All UC</w:t>
            </w:r>
          </w:p>
        </w:tc>
        <w:tc>
          <w:tcPr>
            <w:tcW w:w="3045" w:type="dxa"/>
          </w:tcPr>
          <w:p w14:paraId="1875347F" w14:textId="77777777" w:rsidR="000A164B" w:rsidRDefault="00000000">
            <w:pPr>
              <w:rPr>
                <w:sz w:val="14"/>
                <w:szCs w:val="14"/>
              </w:rPr>
            </w:pPr>
            <w:r>
              <w:rPr>
                <w:sz w:val="14"/>
                <w:szCs w:val="14"/>
              </w:rPr>
              <w:t xml:space="preserve">The system </w:t>
            </w:r>
            <w:proofErr w:type="gramStart"/>
            <w:r>
              <w:rPr>
                <w:sz w:val="14"/>
                <w:szCs w:val="14"/>
              </w:rPr>
              <w:t>shall</w:t>
            </w:r>
            <w:proofErr w:type="gramEnd"/>
            <w:r>
              <w:rPr>
                <w:sz w:val="14"/>
                <w:szCs w:val="14"/>
              </w:rPr>
              <w:t xml:space="preserve"> be fully functional on the latest versions of major web browsers including Chrome, Firefox, Safari, and Edge</w:t>
            </w:r>
          </w:p>
        </w:tc>
      </w:tr>
      <w:tr w:rsidR="000A164B" w14:paraId="7BF53600" w14:textId="77777777">
        <w:tc>
          <w:tcPr>
            <w:tcW w:w="1545" w:type="dxa"/>
          </w:tcPr>
          <w:p w14:paraId="363E1486" w14:textId="77777777" w:rsidR="000A164B" w:rsidRDefault="00000000">
            <w:pPr>
              <w:rPr>
                <w:sz w:val="14"/>
                <w:szCs w:val="14"/>
              </w:rPr>
            </w:pPr>
            <w:r>
              <w:rPr>
                <w:sz w:val="14"/>
                <w:szCs w:val="14"/>
              </w:rPr>
              <w:t>NFR-007</w:t>
            </w:r>
          </w:p>
        </w:tc>
        <w:tc>
          <w:tcPr>
            <w:tcW w:w="3360" w:type="dxa"/>
          </w:tcPr>
          <w:p w14:paraId="06A61D05" w14:textId="77777777" w:rsidR="000A164B" w:rsidRDefault="00000000">
            <w:pPr>
              <w:rPr>
                <w:sz w:val="14"/>
                <w:szCs w:val="14"/>
              </w:rPr>
            </w:pPr>
            <w:r>
              <w:rPr>
                <w:sz w:val="14"/>
                <w:szCs w:val="14"/>
              </w:rPr>
              <w:t>Scalability</w:t>
            </w:r>
          </w:p>
        </w:tc>
        <w:tc>
          <w:tcPr>
            <w:tcW w:w="1530" w:type="dxa"/>
          </w:tcPr>
          <w:p w14:paraId="2DB3EF1B" w14:textId="77777777" w:rsidR="000A164B" w:rsidRDefault="00000000">
            <w:pPr>
              <w:rPr>
                <w:sz w:val="14"/>
                <w:szCs w:val="14"/>
              </w:rPr>
            </w:pPr>
            <w:r>
              <w:rPr>
                <w:sz w:val="14"/>
                <w:szCs w:val="14"/>
              </w:rPr>
              <w:t>UC-02, UC-03, UC-05, UC-08</w:t>
            </w:r>
          </w:p>
        </w:tc>
        <w:tc>
          <w:tcPr>
            <w:tcW w:w="3045" w:type="dxa"/>
          </w:tcPr>
          <w:p w14:paraId="6AE8B1AD" w14:textId="77777777" w:rsidR="000A164B" w:rsidRDefault="00000000">
            <w:pPr>
              <w:rPr>
                <w:sz w:val="14"/>
                <w:szCs w:val="14"/>
              </w:rPr>
            </w:pPr>
            <w:r>
              <w:rPr>
                <w:sz w:val="14"/>
                <w:szCs w:val="14"/>
              </w:rPr>
              <w:t>The system shall be capable of handling up to 5 concurrent users without degradation in performance.</w:t>
            </w:r>
          </w:p>
        </w:tc>
      </w:tr>
      <w:tr w:rsidR="000A164B" w14:paraId="3C3560A8" w14:textId="77777777">
        <w:tc>
          <w:tcPr>
            <w:tcW w:w="1545" w:type="dxa"/>
          </w:tcPr>
          <w:p w14:paraId="09259D75" w14:textId="77777777" w:rsidR="000A164B" w:rsidRDefault="00000000">
            <w:pPr>
              <w:rPr>
                <w:sz w:val="14"/>
                <w:szCs w:val="14"/>
              </w:rPr>
            </w:pPr>
            <w:r>
              <w:rPr>
                <w:sz w:val="14"/>
                <w:szCs w:val="14"/>
              </w:rPr>
              <w:t>NFR-008</w:t>
            </w:r>
          </w:p>
        </w:tc>
        <w:tc>
          <w:tcPr>
            <w:tcW w:w="3360" w:type="dxa"/>
          </w:tcPr>
          <w:p w14:paraId="031643EF" w14:textId="77777777" w:rsidR="000A164B" w:rsidRDefault="00000000">
            <w:pPr>
              <w:rPr>
                <w:sz w:val="14"/>
                <w:szCs w:val="14"/>
              </w:rPr>
            </w:pPr>
            <w:r>
              <w:rPr>
                <w:sz w:val="14"/>
                <w:szCs w:val="14"/>
              </w:rPr>
              <w:t>Security</w:t>
            </w:r>
          </w:p>
        </w:tc>
        <w:tc>
          <w:tcPr>
            <w:tcW w:w="1530" w:type="dxa"/>
          </w:tcPr>
          <w:p w14:paraId="0838E4AB" w14:textId="77777777" w:rsidR="000A164B" w:rsidRDefault="00000000">
            <w:pPr>
              <w:rPr>
                <w:sz w:val="14"/>
                <w:szCs w:val="14"/>
              </w:rPr>
            </w:pPr>
            <w:r>
              <w:rPr>
                <w:sz w:val="14"/>
                <w:szCs w:val="14"/>
              </w:rPr>
              <w:t>UC-04, UC-05</w:t>
            </w:r>
          </w:p>
        </w:tc>
        <w:tc>
          <w:tcPr>
            <w:tcW w:w="3045" w:type="dxa"/>
          </w:tcPr>
          <w:p w14:paraId="09A93A7C" w14:textId="77777777" w:rsidR="000A164B" w:rsidRDefault="00000000">
            <w:pPr>
              <w:rPr>
                <w:sz w:val="14"/>
                <w:szCs w:val="14"/>
              </w:rPr>
            </w:pPr>
            <w:r>
              <w:rPr>
                <w:sz w:val="14"/>
                <w:szCs w:val="14"/>
              </w:rPr>
              <w:t>The system shall implement HTTPS protocol and follow TLS 1.3 Standards.</w:t>
            </w:r>
          </w:p>
        </w:tc>
      </w:tr>
      <w:tr w:rsidR="000A164B" w14:paraId="2E703AEC" w14:textId="77777777">
        <w:tc>
          <w:tcPr>
            <w:tcW w:w="1545" w:type="dxa"/>
          </w:tcPr>
          <w:p w14:paraId="66C9F1C3" w14:textId="77777777" w:rsidR="000A164B" w:rsidRDefault="00000000">
            <w:pPr>
              <w:rPr>
                <w:sz w:val="14"/>
                <w:szCs w:val="14"/>
              </w:rPr>
            </w:pPr>
            <w:r>
              <w:rPr>
                <w:sz w:val="14"/>
                <w:szCs w:val="14"/>
              </w:rPr>
              <w:t>NFR-009</w:t>
            </w:r>
          </w:p>
        </w:tc>
        <w:tc>
          <w:tcPr>
            <w:tcW w:w="3360" w:type="dxa"/>
          </w:tcPr>
          <w:p w14:paraId="6C4CABE4" w14:textId="77777777" w:rsidR="000A164B" w:rsidRDefault="00000000">
            <w:pPr>
              <w:rPr>
                <w:sz w:val="14"/>
                <w:szCs w:val="14"/>
              </w:rPr>
            </w:pPr>
            <w:r>
              <w:rPr>
                <w:sz w:val="14"/>
                <w:szCs w:val="14"/>
              </w:rPr>
              <w:t>Data integrity</w:t>
            </w:r>
          </w:p>
        </w:tc>
        <w:tc>
          <w:tcPr>
            <w:tcW w:w="1530" w:type="dxa"/>
          </w:tcPr>
          <w:p w14:paraId="546B32CD" w14:textId="77777777" w:rsidR="000A164B" w:rsidRDefault="00000000">
            <w:pPr>
              <w:rPr>
                <w:sz w:val="14"/>
                <w:szCs w:val="14"/>
              </w:rPr>
            </w:pPr>
            <w:r>
              <w:rPr>
                <w:sz w:val="14"/>
                <w:szCs w:val="14"/>
              </w:rPr>
              <w:t>UC-02, UC-03, UC-06, UC-07</w:t>
            </w:r>
          </w:p>
        </w:tc>
        <w:tc>
          <w:tcPr>
            <w:tcW w:w="3045" w:type="dxa"/>
          </w:tcPr>
          <w:p w14:paraId="2F88CEBF" w14:textId="77777777" w:rsidR="000A164B" w:rsidRDefault="00000000">
            <w:pPr>
              <w:rPr>
                <w:sz w:val="14"/>
                <w:szCs w:val="14"/>
              </w:rPr>
            </w:pPr>
            <w:r>
              <w:rPr>
                <w:sz w:val="14"/>
                <w:szCs w:val="14"/>
              </w:rPr>
              <w:t>The system shall validate all input data and maintain data consistency across all components and visualizations.</w:t>
            </w:r>
          </w:p>
        </w:tc>
      </w:tr>
      <w:tr w:rsidR="000A164B" w14:paraId="44AF120F" w14:textId="77777777">
        <w:tc>
          <w:tcPr>
            <w:tcW w:w="1545" w:type="dxa"/>
          </w:tcPr>
          <w:p w14:paraId="229138CB" w14:textId="77777777" w:rsidR="000A164B" w:rsidRDefault="00000000">
            <w:pPr>
              <w:rPr>
                <w:sz w:val="14"/>
                <w:szCs w:val="14"/>
              </w:rPr>
            </w:pPr>
            <w:r>
              <w:rPr>
                <w:sz w:val="14"/>
                <w:szCs w:val="14"/>
              </w:rPr>
              <w:t>NFR-010</w:t>
            </w:r>
          </w:p>
        </w:tc>
        <w:tc>
          <w:tcPr>
            <w:tcW w:w="3360" w:type="dxa"/>
          </w:tcPr>
          <w:p w14:paraId="383C7B0B" w14:textId="77777777" w:rsidR="000A164B" w:rsidRDefault="00000000">
            <w:pPr>
              <w:rPr>
                <w:sz w:val="14"/>
                <w:szCs w:val="14"/>
              </w:rPr>
            </w:pPr>
            <w:r>
              <w:rPr>
                <w:sz w:val="14"/>
                <w:szCs w:val="14"/>
              </w:rPr>
              <w:t>Maintainability</w:t>
            </w:r>
          </w:p>
        </w:tc>
        <w:tc>
          <w:tcPr>
            <w:tcW w:w="1530" w:type="dxa"/>
          </w:tcPr>
          <w:p w14:paraId="034930CA" w14:textId="77777777" w:rsidR="000A164B" w:rsidRDefault="00000000">
            <w:pPr>
              <w:rPr>
                <w:sz w:val="14"/>
                <w:szCs w:val="14"/>
              </w:rPr>
            </w:pPr>
            <w:r>
              <w:rPr>
                <w:sz w:val="14"/>
                <w:szCs w:val="14"/>
              </w:rPr>
              <w:t>All UC</w:t>
            </w:r>
          </w:p>
        </w:tc>
        <w:tc>
          <w:tcPr>
            <w:tcW w:w="3045" w:type="dxa"/>
          </w:tcPr>
          <w:p w14:paraId="29E1560E" w14:textId="77777777" w:rsidR="000A164B" w:rsidRDefault="00000000">
            <w:pPr>
              <w:rPr>
                <w:sz w:val="14"/>
                <w:szCs w:val="14"/>
              </w:rPr>
            </w:pPr>
            <w:r>
              <w:rPr>
                <w:sz w:val="14"/>
                <w:szCs w:val="14"/>
              </w:rPr>
              <w:t>The system's codebase shall adhere to agreed-upon coding standards and be thoroughly documented to facilitate future updates and maintenance.</w:t>
            </w:r>
          </w:p>
        </w:tc>
      </w:tr>
    </w:tbl>
    <w:p w14:paraId="0B54920F" w14:textId="77777777" w:rsidR="000A164B" w:rsidRDefault="000A164B">
      <w:pPr>
        <w:widowControl/>
        <w:jc w:val="both"/>
      </w:pPr>
    </w:p>
    <w:p w14:paraId="4673FD4D" w14:textId="77777777" w:rsidR="000A164B" w:rsidRDefault="00000000">
      <w:pPr>
        <w:pStyle w:val="Heading1"/>
        <w:widowControl/>
      </w:pPr>
      <w:bookmarkStart w:id="43" w:name="_ind3tcx3fahc" w:colFirst="0" w:colLast="0"/>
      <w:bookmarkEnd w:id="43"/>
      <w:r>
        <w:t>6.0 EVIDENCE THE DOCUMENT HAS BEEN PLACED UNDER CONFIGURATION MANAGEMENT</w:t>
      </w:r>
    </w:p>
    <w:p w14:paraId="6AC9411F" w14:textId="77777777" w:rsidR="000A164B" w:rsidRDefault="00000000">
      <w:pPr>
        <w:pStyle w:val="Heading2"/>
      </w:pPr>
      <w:bookmarkStart w:id="44" w:name="_nyj54xkueghg" w:colFirst="0" w:colLast="0"/>
      <w:bookmarkEnd w:id="44"/>
      <w:r>
        <w:t>6.1 Configuration Management Tool</w:t>
      </w:r>
    </w:p>
    <w:p w14:paraId="45D42D69" w14:textId="77777777" w:rsidR="000A164B" w:rsidRDefault="00000000">
      <w:pPr>
        <w:spacing w:before="240" w:after="240"/>
      </w:pPr>
      <w:r>
        <w:t>The O.A.S.I.S. project utilizes Google Docs as its Configuration Management (CM) tool. Google Docs provides integrated version control, collaborative editing, and change tracking for all project documents.</w:t>
      </w:r>
    </w:p>
    <w:p w14:paraId="77DEE564" w14:textId="77777777" w:rsidR="000A164B" w:rsidRDefault="00000000">
      <w:pPr>
        <w:pStyle w:val="Heading2"/>
      </w:pPr>
      <w:bookmarkStart w:id="45" w:name="_dunjtixfuzyu" w:colFirst="0" w:colLast="0"/>
      <w:bookmarkEnd w:id="45"/>
      <w:r>
        <w:t>6.2 Version Control Information</w:t>
      </w:r>
    </w:p>
    <w:p w14:paraId="3D131BC6" w14:textId="77777777" w:rsidR="000A164B" w:rsidRDefault="00000000">
      <w:pPr>
        <w:spacing w:before="240" w:after="240"/>
      </w:pPr>
      <w:r>
        <w:t xml:space="preserve">Google Docs automatically maintains a detailed revision history for each document, tracking </w:t>
      </w:r>
      <w:r>
        <w:lastRenderedPageBreak/>
        <w:t>changes by version number, date, and publishing author. This system allows for comprehensive tracking of document evolution over time.</w:t>
      </w:r>
    </w:p>
    <w:p w14:paraId="211D4AE1" w14:textId="77777777" w:rsidR="000A164B" w:rsidRDefault="00000000">
      <w:pPr>
        <w:pStyle w:val="Heading2"/>
      </w:pPr>
      <w:bookmarkStart w:id="46" w:name="_b8v6h8yb443p" w:colFirst="0" w:colLast="0"/>
      <w:bookmarkEnd w:id="46"/>
      <w:r>
        <w:t>6.3 Version Control Process</w:t>
      </w:r>
    </w:p>
    <w:p w14:paraId="7BCE6C4E" w14:textId="77777777" w:rsidR="000A164B" w:rsidRDefault="00000000">
      <w:pPr>
        <w:spacing w:before="240" w:after="240"/>
      </w:pPr>
      <w:r>
        <w:t>For each project document:</w:t>
      </w:r>
    </w:p>
    <w:p w14:paraId="391DF2FC" w14:textId="77777777" w:rsidR="000A164B" w:rsidRDefault="00000000">
      <w:pPr>
        <w:numPr>
          <w:ilvl w:val="0"/>
          <w:numId w:val="10"/>
        </w:numPr>
        <w:spacing w:before="240"/>
      </w:pPr>
      <w:r>
        <w:rPr>
          <w:b/>
        </w:rPr>
        <w:t>Check-out Process</w:t>
      </w:r>
      <w:r>
        <w:t>:</w:t>
      </w:r>
    </w:p>
    <w:p w14:paraId="4CFF70C2" w14:textId="77777777" w:rsidR="000A164B" w:rsidRDefault="00000000">
      <w:pPr>
        <w:numPr>
          <w:ilvl w:val="1"/>
          <w:numId w:val="10"/>
        </w:numPr>
      </w:pPr>
      <w:r>
        <w:t>Team members access the document through the shared Google Drive.</w:t>
      </w:r>
    </w:p>
    <w:p w14:paraId="7E9599B1" w14:textId="77777777" w:rsidR="000A164B" w:rsidRDefault="00000000">
      <w:pPr>
        <w:numPr>
          <w:ilvl w:val="1"/>
          <w:numId w:val="10"/>
        </w:numPr>
      </w:pPr>
      <w:r>
        <w:t>The current version number is noted before making any changes.</w:t>
      </w:r>
    </w:p>
    <w:p w14:paraId="4C3605A0" w14:textId="77777777" w:rsidR="000A164B" w:rsidRDefault="00000000">
      <w:pPr>
        <w:numPr>
          <w:ilvl w:val="0"/>
          <w:numId w:val="10"/>
        </w:numPr>
      </w:pPr>
      <w:r>
        <w:rPr>
          <w:b/>
        </w:rPr>
        <w:t>Making Changes</w:t>
      </w:r>
      <w:r>
        <w:t>:</w:t>
      </w:r>
    </w:p>
    <w:p w14:paraId="4F829B5F" w14:textId="77777777" w:rsidR="000A164B" w:rsidRDefault="00000000">
      <w:pPr>
        <w:numPr>
          <w:ilvl w:val="1"/>
          <w:numId w:val="10"/>
        </w:numPr>
      </w:pPr>
      <w:r>
        <w:t>Team members make changes directly in the document.</w:t>
      </w:r>
    </w:p>
    <w:p w14:paraId="608F79F4" w14:textId="77777777" w:rsidR="000A164B" w:rsidRDefault="00000000">
      <w:pPr>
        <w:numPr>
          <w:ilvl w:val="1"/>
          <w:numId w:val="10"/>
        </w:numPr>
      </w:pPr>
      <w:r>
        <w:t>Google Docs automatically saves changes and updates the revision history.</w:t>
      </w:r>
    </w:p>
    <w:p w14:paraId="7B467BCD" w14:textId="77777777" w:rsidR="000A164B" w:rsidRDefault="00000000">
      <w:pPr>
        <w:numPr>
          <w:ilvl w:val="0"/>
          <w:numId w:val="10"/>
        </w:numPr>
      </w:pPr>
      <w:r>
        <w:rPr>
          <w:b/>
        </w:rPr>
        <w:t>Check-in Process</w:t>
      </w:r>
      <w:r>
        <w:t>:</w:t>
      </w:r>
    </w:p>
    <w:p w14:paraId="5A085278" w14:textId="77777777" w:rsidR="000A164B" w:rsidRDefault="00000000">
      <w:pPr>
        <w:numPr>
          <w:ilvl w:val="1"/>
          <w:numId w:val="10"/>
        </w:numPr>
      </w:pPr>
      <w:r>
        <w:t xml:space="preserve">After completing changes, the team </w:t>
      </w:r>
      <w:proofErr w:type="gramStart"/>
      <w:r>
        <w:t>member notifies</w:t>
      </w:r>
      <w:proofErr w:type="gramEnd"/>
      <w:r>
        <w:t xml:space="preserve"> the group.</w:t>
      </w:r>
    </w:p>
    <w:p w14:paraId="0C50AE1F" w14:textId="77777777" w:rsidR="000A164B" w:rsidRDefault="00000000">
      <w:pPr>
        <w:numPr>
          <w:ilvl w:val="1"/>
          <w:numId w:val="10"/>
        </w:numPr>
      </w:pPr>
      <w:r>
        <w:t xml:space="preserve">The version number is </w:t>
      </w:r>
      <w:proofErr w:type="gramStart"/>
      <w:r>
        <w:t>incremented</w:t>
      </w:r>
      <w:proofErr w:type="gramEnd"/>
      <w:r>
        <w:t xml:space="preserve"> according to our tiered system (1 to 9 before advancing to the next tier).</w:t>
      </w:r>
    </w:p>
    <w:p w14:paraId="0E349DA7" w14:textId="77777777" w:rsidR="000A164B" w:rsidRDefault="00000000">
      <w:pPr>
        <w:numPr>
          <w:ilvl w:val="0"/>
          <w:numId w:val="10"/>
        </w:numPr>
      </w:pPr>
      <w:r>
        <w:rPr>
          <w:b/>
        </w:rPr>
        <w:t>Review Process</w:t>
      </w:r>
      <w:r>
        <w:t>:</w:t>
      </w:r>
    </w:p>
    <w:p w14:paraId="1390C099" w14:textId="77777777" w:rsidR="000A164B" w:rsidRDefault="00000000">
      <w:pPr>
        <w:numPr>
          <w:ilvl w:val="1"/>
          <w:numId w:val="10"/>
        </w:numPr>
      </w:pPr>
      <w:r>
        <w:t>At least two team members, excluding the author, must review the changes.</w:t>
      </w:r>
    </w:p>
    <w:p w14:paraId="33397883" w14:textId="77777777" w:rsidR="000A164B" w:rsidRDefault="00000000">
      <w:pPr>
        <w:numPr>
          <w:ilvl w:val="1"/>
          <w:numId w:val="10"/>
        </w:numPr>
      </w:pPr>
      <w:r>
        <w:t>Reviewers use Google Docs' commenting feature to provide feedback or approval.</w:t>
      </w:r>
    </w:p>
    <w:p w14:paraId="3ED105A4" w14:textId="77777777" w:rsidR="000A164B" w:rsidRDefault="00000000">
      <w:pPr>
        <w:numPr>
          <w:ilvl w:val="0"/>
          <w:numId w:val="10"/>
        </w:numPr>
      </w:pPr>
      <w:r>
        <w:rPr>
          <w:b/>
        </w:rPr>
        <w:t>Finalization</w:t>
      </w:r>
      <w:r>
        <w:t>:</w:t>
      </w:r>
    </w:p>
    <w:p w14:paraId="73D24C6D" w14:textId="77777777" w:rsidR="000A164B" w:rsidRDefault="00000000">
      <w:pPr>
        <w:numPr>
          <w:ilvl w:val="1"/>
          <w:numId w:val="10"/>
        </w:numPr>
        <w:spacing w:after="240"/>
      </w:pPr>
      <w:r>
        <w:t>Once approved, the document is marked as the latest version in the revision history.</w:t>
      </w:r>
    </w:p>
    <w:p w14:paraId="65CAE85B" w14:textId="77777777" w:rsidR="000A164B" w:rsidRDefault="00000000">
      <w:pPr>
        <w:pStyle w:val="Heading2"/>
      </w:pPr>
      <w:bookmarkStart w:id="47" w:name="_2046le5bjnyq" w:colFirst="0" w:colLast="0"/>
      <w:bookmarkEnd w:id="47"/>
      <w:r>
        <w:t>6.4 Difference Tracking</w:t>
      </w:r>
    </w:p>
    <w:p w14:paraId="3440E784" w14:textId="77777777" w:rsidR="000A164B" w:rsidRDefault="00000000">
      <w:pPr>
        <w:numPr>
          <w:ilvl w:val="0"/>
          <w:numId w:val="7"/>
        </w:numPr>
        <w:spacing w:before="240"/>
      </w:pPr>
      <w:r>
        <w:t>Google Docs' built-in "See version history" feature is used to view and compare different versions of the document.</w:t>
      </w:r>
    </w:p>
    <w:p w14:paraId="38FE817B" w14:textId="77777777" w:rsidR="000A164B" w:rsidRDefault="00000000">
      <w:pPr>
        <w:numPr>
          <w:ilvl w:val="0"/>
          <w:numId w:val="7"/>
        </w:numPr>
        <w:spacing w:after="240"/>
      </w:pPr>
      <w:r>
        <w:t>For significant changes, a summary is added to the document's change log section.</w:t>
      </w:r>
    </w:p>
    <w:p w14:paraId="16BA0CF3" w14:textId="77777777" w:rsidR="000A164B" w:rsidRDefault="00000000">
      <w:pPr>
        <w:pStyle w:val="Heading2"/>
      </w:pPr>
      <w:bookmarkStart w:id="48" w:name="_kalsq7bl392a" w:colFirst="0" w:colLast="0"/>
      <w:bookmarkEnd w:id="48"/>
      <w:r>
        <w:t>6.5 Review Documentation</w:t>
      </w:r>
    </w:p>
    <w:p w14:paraId="7A8F81C4" w14:textId="77777777" w:rsidR="000A164B" w:rsidRDefault="00000000">
      <w:pPr>
        <w:numPr>
          <w:ilvl w:val="0"/>
          <w:numId w:val="2"/>
        </w:numPr>
        <w:spacing w:before="240"/>
      </w:pPr>
      <w:r>
        <w:t>All reviews are documented using Google Docs' commenting feature.</w:t>
      </w:r>
    </w:p>
    <w:p w14:paraId="6E7244F2" w14:textId="77777777" w:rsidR="000A164B" w:rsidRDefault="00000000">
      <w:pPr>
        <w:numPr>
          <w:ilvl w:val="0"/>
          <w:numId w:val="2"/>
        </w:numPr>
      </w:pPr>
      <w:r>
        <w:t>A minimum of two approvals are required before a new version is finalized.</w:t>
      </w:r>
    </w:p>
    <w:p w14:paraId="30CBE4C9" w14:textId="77777777" w:rsidR="000A164B" w:rsidRDefault="00000000">
      <w:pPr>
        <w:numPr>
          <w:ilvl w:val="0"/>
          <w:numId w:val="2"/>
        </w:numPr>
        <w:spacing w:after="240"/>
      </w:pPr>
      <w:r>
        <w:t>Review comments are preserved in the document's comment history.</w:t>
      </w:r>
    </w:p>
    <w:p w14:paraId="1914CA04" w14:textId="77777777" w:rsidR="000A164B" w:rsidRDefault="00000000">
      <w:pPr>
        <w:pStyle w:val="Heading2"/>
      </w:pPr>
      <w:bookmarkStart w:id="49" w:name="_x26cj88b17ho" w:colFirst="0" w:colLast="0"/>
      <w:bookmarkEnd w:id="49"/>
      <w:r>
        <w:t>6.6 Additional Change Information</w:t>
      </w:r>
    </w:p>
    <w:p w14:paraId="4D96AA82" w14:textId="77777777" w:rsidR="000A164B" w:rsidRDefault="00000000">
      <w:pPr>
        <w:numPr>
          <w:ilvl w:val="0"/>
          <w:numId w:val="8"/>
        </w:numPr>
        <w:spacing w:before="240"/>
      </w:pPr>
      <w:r>
        <w:t>A change log section is maintained at the end of each document, summarizing major changes between versions.</w:t>
      </w:r>
    </w:p>
    <w:p w14:paraId="281819C4" w14:textId="77777777" w:rsidR="000A164B" w:rsidRDefault="00000000">
      <w:pPr>
        <w:numPr>
          <w:ilvl w:val="0"/>
          <w:numId w:val="8"/>
        </w:numPr>
      </w:pPr>
      <w:r>
        <w:t>The change log includes:</w:t>
      </w:r>
    </w:p>
    <w:p w14:paraId="3FA13431" w14:textId="77777777" w:rsidR="000A164B" w:rsidRDefault="00000000">
      <w:pPr>
        <w:numPr>
          <w:ilvl w:val="1"/>
          <w:numId w:val="8"/>
        </w:numPr>
      </w:pPr>
      <w:r>
        <w:t>Version number</w:t>
      </w:r>
    </w:p>
    <w:p w14:paraId="265C1A4A" w14:textId="77777777" w:rsidR="000A164B" w:rsidRDefault="00000000">
      <w:pPr>
        <w:numPr>
          <w:ilvl w:val="1"/>
          <w:numId w:val="8"/>
        </w:numPr>
      </w:pPr>
      <w:r>
        <w:t>Date of change</w:t>
      </w:r>
    </w:p>
    <w:p w14:paraId="36693E3C" w14:textId="77777777" w:rsidR="000A164B" w:rsidRDefault="00000000">
      <w:pPr>
        <w:numPr>
          <w:ilvl w:val="1"/>
          <w:numId w:val="8"/>
        </w:numPr>
        <w:spacing w:after="240"/>
      </w:pPr>
      <w:r>
        <w:t>Author of change</w:t>
      </w:r>
    </w:p>
    <w:p w14:paraId="7E8543DB" w14:textId="77777777" w:rsidR="000A164B" w:rsidRDefault="000A164B">
      <w:pPr>
        <w:spacing w:before="240" w:after="240"/>
        <w:ind w:left="1440"/>
      </w:pPr>
    </w:p>
    <w:p w14:paraId="59893460" w14:textId="77777777" w:rsidR="000A164B" w:rsidRDefault="00000000">
      <w:pPr>
        <w:pStyle w:val="Heading2"/>
      </w:pPr>
      <w:bookmarkStart w:id="50" w:name="_6b5p8sa9akbz" w:colFirst="0" w:colLast="0"/>
      <w:bookmarkEnd w:id="50"/>
      <w:r>
        <w:t>6.7 Storage and Access</w:t>
      </w:r>
    </w:p>
    <w:p w14:paraId="7FAB1E9D" w14:textId="77777777" w:rsidR="000A164B" w:rsidRDefault="00000000">
      <w:pPr>
        <w:numPr>
          <w:ilvl w:val="0"/>
          <w:numId w:val="14"/>
        </w:numPr>
        <w:spacing w:before="240"/>
      </w:pPr>
      <w:r>
        <w:t>All project documentation is stored on a shared Google Drive, accessible only to team members.</w:t>
      </w:r>
    </w:p>
    <w:p w14:paraId="62C261C6" w14:textId="77777777" w:rsidR="000A164B" w:rsidRDefault="00000000">
      <w:pPr>
        <w:numPr>
          <w:ilvl w:val="0"/>
          <w:numId w:val="14"/>
        </w:numPr>
        <w:spacing w:after="240"/>
      </w:pPr>
      <w:r>
        <w:t>Access is controlled through Google's sharing settings, ensuring only authorized team members can view and edit documents.</w:t>
      </w:r>
    </w:p>
    <w:p w14:paraId="562DC2C5" w14:textId="77777777" w:rsidR="000A164B" w:rsidRDefault="00000000">
      <w:pPr>
        <w:pStyle w:val="Heading2"/>
      </w:pPr>
      <w:bookmarkStart w:id="51" w:name="_bl7ry9lmla9f" w:colFirst="0" w:colLast="0"/>
      <w:bookmarkEnd w:id="51"/>
      <w:r>
        <w:t>6.8 Approval Process</w:t>
      </w:r>
    </w:p>
    <w:p w14:paraId="3495D13D" w14:textId="77777777" w:rsidR="000A164B" w:rsidRDefault="00000000">
      <w:pPr>
        <w:spacing w:before="240" w:after="240"/>
      </w:pPr>
      <w:r>
        <w:t>Document approval is based on group and sponsor consensus. Our versioning uses a tiered system, incrementing from 1 to 9 before advancing to the next tier (e.g., 1.1, 1.2, ..., 1.9, 2.0).</w:t>
      </w:r>
    </w:p>
    <w:p w14:paraId="7288EA8C" w14:textId="77777777" w:rsidR="000A164B" w:rsidRDefault="00000000">
      <w:pPr>
        <w:pStyle w:val="Heading2"/>
        <w:keepNext w:val="0"/>
        <w:keepLines w:val="0"/>
      </w:pPr>
      <w:bookmarkStart w:id="52" w:name="_f5voiynegjwr" w:colFirst="0" w:colLast="0"/>
      <w:bookmarkEnd w:id="52"/>
      <w:r>
        <w:t>6.9 Backup and Recovery</w:t>
      </w:r>
    </w:p>
    <w:p w14:paraId="099AF174" w14:textId="77777777" w:rsidR="000A164B" w:rsidRDefault="00000000">
      <w:pPr>
        <w:numPr>
          <w:ilvl w:val="0"/>
          <w:numId w:val="5"/>
        </w:numPr>
        <w:spacing w:before="240"/>
      </w:pPr>
      <w:r>
        <w:t>Google Drive's cloud storage serves as the primary backup, providing reliable access and automatic saving.</w:t>
      </w:r>
    </w:p>
    <w:p w14:paraId="182D9488" w14:textId="77777777" w:rsidR="000A164B" w:rsidRDefault="00000000">
      <w:pPr>
        <w:numPr>
          <w:ilvl w:val="0"/>
          <w:numId w:val="5"/>
        </w:numPr>
        <w:spacing w:after="240"/>
      </w:pPr>
      <w:r>
        <w:t>For additional security, hard copies of finalized versions are created intermittently and stored securely.</w:t>
      </w:r>
    </w:p>
    <w:p w14:paraId="27A7F163" w14:textId="77777777" w:rsidR="000A164B" w:rsidRDefault="000A164B"/>
    <w:p w14:paraId="70E41D7B" w14:textId="77777777" w:rsidR="000A164B" w:rsidRDefault="00000000">
      <w:pPr>
        <w:pStyle w:val="Heading1"/>
        <w:widowControl/>
      </w:pPr>
      <w:bookmarkStart w:id="53" w:name="_ia40cbcuqwd0" w:colFirst="0" w:colLast="0"/>
      <w:bookmarkEnd w:id="53"/>
      <w:r>
        <w:t>7.0 ENGINEERING STANDARDS AND MULTIPLE CONSTRAINTS</w:t>
      </w:r>
    </w:p>
    <w:p w14:paraId="7A4BF290" w14:textId="77777777" w:rsidR="000A164B" w:rsidRDefault="00000000">
      <w:pPr>
        <w:spacing w:line="276" w:lineRule="auto"/>
      </w:pPr>
      <w:r>
        <w:t>The O.A.S.I.S. project adheres to the following IEEE standards and guidelines to ensure quality, consistency, and best practices in software development and systems engineering:</w:t>
      </w:r>
    </w:p>
    <w:p w14:paraId="4EA57A51" w14:textId="77777777" w:rsidR="000A164B" w:rsidRDefault="000A164B">
      <w:pPr>
        <w:spacing w:line="276" w:lineRule="auto"/>
      </w:pPr>
    </w:p>
    <w:p w14:paraId="3D5266F1" w14:textId="77777777" w:rsidR="000A164B" w:rsidRDefault="00000000">
      <w:pPr>
        <w:numPr>
          <w:ilvl w:val="0"/>
          <w:numId w:val="16"/>
        </w:numPr>
        <w:spacing w:line="276" w:lineRule="auto"/>
      </w:pPr>
      <w:r>
        <w:t>IEEE 830-1998: Recommended Practice for Software Requirements Specifications</w:t>
      </w:r>
    </w:p>
    <w:p w14:paraId="1D440C83" w14:textId="77777777" w:rsidR="000A164B" w:rsidRDefault="00000000">
      <w:pPr>
        <w:spacing w:line="276" w:lineRule="auto"/>
        <w:ind w:left="720"/>
      </w:pPr>
      <w:r>
        <w:t>This standard provides guidelines for the format and content of software requirements specifications, ensuring that the functional and non-functional requirements for O.A.S.I.S. are well-structured, unambiguous, and verifiable. [</w:t>
      </w:r>
      <w:hyperlink r:id="rId9">
        <w:r>
          <w:rPr>
            <w:color w:val="1155CC"/>
            <w:u w:val="single"/>
          </w:rPr>
          <w:t>pdf</w:t>
        </w:r>
      </w:hyperlink>
      <w:r>
        <w:t>]</w:t>
      </w:r>
    </w:p>
    <w:p w14:paraId="56A0B2B7" w14:textId="77777777" w:rsidR="000A164B" w:rsidRDefault="00000000">
      <w:pPr>
        <w:numPr>
          <w:ilvl w:val="0"/>
          <w:numId w:val="16"/>
        </w:numPr>
        <w:spacing w:line="276" w:lineRule="auto"/>
      </w:pPr>
      <w:r>
        <w:t>IEEE 1012-2016: Standard for System, Software, and Hardware Verification and Validation</w:t>
      </w:r>
    </w:p>
    <w:p w14:paraId="6DF4E800" w14:textId="77777777" w:rsidR="000A164B" w:rsidRDefault="00000000">
      <w:pPr>
        <w:spacing w:line="276" w:lineRule="auto"/>
        <w:ind w:left="720"/>
      </w:pPr>
      <w:r>
        <w:t>This standard is applied to ensure reliability and consistency in the verification and validation processes throughout the development of O.A.S.I.S. [</w:t>
      </w:r>
      <w:hyperlink r:id="rId10">
        <w:r>
          <w:rPr>
            <w:color w:val="1155CC"/>
            <w:u w:val="single"/>
          </w:rPr>
          <w:t>pdf</w:t>
        </w:r>
      </w:hyperlink>
      <w:r>
        <w:t>]</w:t>
      </w:r>
    </w:p>
    <w:p w14:paraId="677539D0" w14:textId="77777777" w:rsidR="000A164B" w:rsidRDefault="00000000">
      <w:pPr>
        <w:numPr>
          <w:ilvl w:val="0"/>
          <w:numId w:val="16"/>
        </w:numPr>
        <w:spacing w:line="276" w:lineRule="auto"/>
      </w:pPr>
      <w:r>
        <w:t>IEEE 12207-2017: Systems and software engineering — Software life cycle processes</w:t>
      </w:r>
    </w:p>
    <w:p w14:paraId="1737DD79" w14:textId="77777777" w:rsidR="000A164B" w:rsidRDefault="00000000">
      <w:pPr>
        <w:spacing w:line="276" w:lineRule="auto"/>
        <w:ind w:left="720"/>
      </w:pPr>
      <w:r>
        <w:t>This standard is used to guide the overall software development process for O.A.S.I.S., from conceptualization through retirement. [</w:t>
      </w:r>
      <w:hyperlink r:id="rId11">
        <w:r>
          <w:rPr>
            <w:color w:val="1155CC"/>
            <w:u w:val="single"/>
          </w:rPr>
          <w:t>pdf</w:t>
        </w:r>
      </w:hyperlink>
      <w:r>
        <w:t>]</w:t>
      </w:r>
    </w:p>
    <w:p w14:paraId="55381690" w14:textId="77777777" w:rsidR="000A164B" w:rsidRDefault="00000000">
      <w:pPr>
        <w:numPr>
          <w:ilvl w:val="0"/>
          <w:numId w:val="16"/>
        </w:numPr>
        <w:spacing w:line="276" w:lineRule="auto"/>
      </w:pPr>
      <w:r>
        <w:t>IEEE 1016-2009: Standard for Information Technology—Systems Design—Software Design Descriptions</w:t>
      </w:r>
    </w:p>
    <w:p w14:paraId="63C68793" w14:textId="77777777" w:rsidR="000A164B" w:rsidRDefault="00000000">
      <w:pPr>
        <w:spacing w:line="276" w:lineRule="auto"/>
        <w:ind w:left="720"/>
      </w:pPr>
      <w:r>
        <w:t>This standard provides guidelines for the content and organization of software design descriptions, crucial for maintaining clear and comprehensive documentation of the O.A.S.I.S. system design. [</w:t>
      </w:r>
      <w:hyperlink r:id="rId12">
        <w:r>
          <w:rPr>
            <w:color w:val="1155CC"/>
            <w:u w:val="single"/>
          </w:rPr>
          <w:t>pdf</w:t>
        </w:r>
      </w:hyperlink>
      <w:r>
        <w:t>]</w:t>
      </w:r>
    </w:p>
    <w:p w14:paraId="524BF681" w14:textId="77777777" w:rsidR="000A164B" w:rsidRDefault="00000000">
      <w:pPr>
        <w:numPr>
          <w:ilvl w:val="0"/>
          <w:numId w:val="16"/>
        </w:numPr>
        <w:spacing w:line="276" w:lineRule="auto"/>
      </w:pPr>
      <w:r>
        <w:lastRenderedPageBreak/>
        <w:t>IEEE 1220-2005: Standard for Application and Management of the Systems Engineering Process</w:t>
      </w:r>
    </w:p>
    <w:p w14:paraId="473CA67A" w14:textId="77777777" w:rsidR="000A164B" w:rsidRDefault="00000000">
      <w:pPr>
        <w:spacing w:line="276" w:lineRule="auto"/>
        <w:ind w:left="720"/>
      </w:pPr>
      <w:r>
        <w:t>This standard is followed to ensure proper application and management of the systems engineering process, which is crucial for space environment data systems like O.A.S.I.S. [</w:t>
      </w:r>
      <w:hyperlink r:id="rId13">
        <w:r>
          <w:rPr>
            <w:color w:val="1155CC"/>
            <w:u w:val="single"/>
          </w:rPr>
          <w:t>pdf</w:t>
        </w:r>
      </w:hyperlink>
      <w:r>
        <w:t>]</w:t>
      </w:r>
    </w:p>
    <w:p w14:paraId="7CCB7A92" w14:textId="77777777" w:rsidR="000A164B" w:rsidRDefault="00000000">
      <w:pPr>
        <w:numPr>
          <w:ilvl w:val="0"/>
          <w:numId w:val="16"/>
        </w:numPr>
        <w:spacing w:line="276" w:lineRule="auto"/>
      </w:pPr>
      <w:r>
        <w:t>IEEE 1541-2002: Standard for Prefixes for Binary Multiples</w:t>
      </w:r>
    </w:p>
    <w:p w14:paraId="252A3498" w14:textId="77777777" w:rsidR="000A164B" w:rsidRDefault="00000000">
      <w:pPr>
        <w:spacing w:line="276" w:lineRule="auto"/>
        <w:ind w:left="720"/>
      </w:pPr>
      <w:r>
        <w:t>This standard is implemented for data exchange and formatting, ensuring accurate representation of large datasets common in space environment analysis. [</w:t>
      </w:r>
      <w:hyperlink r:id="rId14">
        <w:r>
          <w:rPr>
            <w:color w:val="1155CC"/>
            <w:u w:val="single"/>
          </w:rPr>
          <w:t>pdf</w:t>
        </w:r>
      </w:hyperlink>
      <w:r>
        <w:t>]</w:t>
      </w:r>
    </w:p>
    <w:p w14:paraId="5F3060F1" w14:textId="77777777" w:rsidR="000A164B" w:rsidRDefault="00000000">
      <w:pPr>
        <w:numPr>
          <w:ilvl w:val="0"/>
          <w:numId w:val="16"/>
        </w:numPr>
        <w:spacing w:line="276" w:lineRule="auto"/>
      </w:pPr>
      <w:r>
        <w:t>IEEE 1233-1998: Guide for Developing System Requirements Specifications</w:t>
      </w:r>
    </w:p>
    <w:p w14:paraId="5E03E074" w14:textId="77777777" w:rsidR="000A164B" w:rsidRDefault="00000000">
      <w:pPr>
        <w:spacing w:line="276" w:lineRule="auto"/>
        <w:ind w:left="720"/>
      </w:pPr>
      <w:r>
        <w:t>This standard offers a systematic approach to developing and organizing system requirements, ensuring that O.A.S.I.S. requirements are complete and consistent with overall system goals. [</w:t>
      </w:r>
      <w:hyperlink r:id="rId15">
        <w:r>
          <w:rPr>
            <w:color w:val="1155CC"/>
            <w:u w:val="single"/>
          </w:rPr>
          <w:t>pdf</w:t>
        </w:r>
      </w:hyperlink>
      <w:r>
        <w:t>]</w:t>
      </w:r>
    </w:p>
    <w:p w14:paraId="55C6B95A" w14:textId="77777777" w:rsidR="000A164B" w:rsidRDefault="00000000">
      <w:pPr>
        <w:numPr>
          <w:ilvl w:val="0"/>
          <w:numId w:val="16"/>
        </w:numPr>
        <w:spacing w:line="276" w:lineRule="auto"/>
      </w:pPr>
      <w:r>
        <w:t>IEEE 29148-2018: Systems and software engineering — Life cycle processes — Requirements engineering</w:t>
      </w:r>
    </w:p>
    <w:p w14:paraId="43C18B29" w14:textId="77777777" w:rsidR="000A164B" w:rsidRDefault="00000000">
      <w:pPr>
        <w:spacing w:line="276" w:lineRule="auto"/>
        <w:ind w:left="720"/>
      </w:pPr>
      <w:r>
        <w:t>This more recent standard provides a unified treatment of the processes and products involved in requirements engineering throughout the life cycle of systems and software. [</w:t>
      </w:r>
      <w:hyperlink r:id="rId16">
        <w:r>
          <w:rPr>
            <w:color w:val="1155CC"/>
            <w:u w:val="single"/>
          </w:rPr>
          <w:t>pdf</w:t>
        </w:r>
      </w:hyperlink>
      <w:r>
        <w:t>]</w:t>
      </w:r>
    </w:p>
    <w:p w14:paraId="73047916" w14:textId="77777777" w:rsidR="000A164B" w:rsidRDefault="00000000">
      <w:pPr>
        <w:numPr>
          <w:ilvl w:val="0"/>
          <w:numId w:val="16"/>
        </w:numPr>
        <w:spacing w:line="276" w:lineRule="auto"/>
      </w:pPr>
      <w:r>
        <w:t>IEEE 1362-1998: Guide for Information Technology - System Definition - Concept of Operations (</w:t>
      </w:r>
      <w:proofErr w:type="spellStart"/>
      <w:r>
        <w:t>ConOps</w:t>
      </w:r>
      <w:proofErr w:type="spellEnd"/>
      <w:r>
        <w:t>) Document</w:t>
      </w:r>
    </w:p>
    <w:p w14:paraId="0DA62EFE" w14:textId="77777777" w:rsidR="000A164B" w:rsidRDefault="00000000">
      <w:pPr>
        <w:spacing w:line="276" w:lineRule="auto"/>
        <w:ind w:left="720"/>
      </w:pPr>
      <w:r>
        <w:t>While not directly a requirements standard, this guide is used to ensure that the functional requirements align with the overall concept of operations for O.A.S.I.S. [</w:t>
      </w:r>
      <w:hyperlink r:id="rId17">
        <w:r>
          <w:rPr>
            <w:color w:val="1155CC"/>
            <w:u w:val="single"/>
          </w:rPr>
          <w:t>pdf</w:t>
        </w:r>
      </w:hyperlink>
      <w:r>
        <w:t>]</w:t>
      </w:r>
    </w:p>
    <w:p w14:paraId="3B656C43" w14:textId="77777777" w:rsidR="000A164B" w:rsidRDefault="00000000">
      <w:pPr>
        <w:numPr>
          <w:ilvl w:val="0"/>
          <w:numId w:val="16"/>
        </w:numPr>
        <w:spacing w:line="276" w:lineRule="auto"/>
      </w:pPr>
      <w:r>
        <w:t xml:space="preserve">IEEE 1061-1998: Standard for Software Quality Metrics </w:t>
      </w:r>
    </w:p>
    <w:p w14:paraId="3CF723B3" w14:textId="77777777" w:rsidR="000A164B" w:rsidRDefault="00000000">
      <w:pPr>
        <w:spacing w:line="276" w:lineRule="auto"/>
        <w:ind w:left="720"/>
      </w:pPr>
      <w:r>
        <w:t>This standard provides a methodology for establishing quality requirements and identifying, implementing, and validating the process and product software quality metrics. [</w:t>
      </w:r>
      <w:hyperlink r:id="rId18">
        <w:r>
          <w:rPr>
            <w:color w:val="1155CC"/>
            <w:u w:val="single"/>
          </w:rPr>
          <w:t>pdf</w:t>
        </w:r>
      </w:hyperlink>
      <w:r>
        <w:t>]</w:t>
      </w:r>
    </w:p>
    <w:p w14:paraId="7021704D" w14:textId="77777777" w:rsidR="000A164B" w:rsidRDefault="00000000">
      <w:pPr>
        <w:numPr>
          <w:ilvl w:val="0"/>
          <w:numId w:val="16"/>
        </w:numPr>
        <w:spacing w:line="276" w:lineRule="auto"/>
      </w:pPr>
      <w:r>
        <w:t>IEEE 15288-2015: Systems and software engineering — System life cycle processes</w:t>
      </w:r>
    </w:p>
    <w:p w14:paraId="4DDE37DA" w14:textId="77777777" w:rsidR="000A164B" w:rsidRDefault="00000000">
      <w:pPr>
        <w:spacing w:line="276" w:lineRule="auto"/>
        <w:ind w:left="720"/>
      </w:pPr>
      <w:r>
        <w:t>This standard addresses system-level non-functional requirements, ensuring that O.A.S.I.S. meets overarching system quality and performance needs. [</w:t>
      </w:r>
      <w:hyperlink r:id="rId19">
        <w:r>
          <w:rPr>
            <w:color w:val="1155CC"/>
            <w:u w:val="single"/>
          </w:rPr>
          <w:t>pdf</w:t>
        </w:r>
      </w:hyperlink>
      <w:r>
        <w:t>]</w:t>
      </w:r>
    </w:p>
    <w:p w14:paraId="61118607" w14:textId="77777777" w:rsidR="000A164B" w:rsidRDefault="00000000">
      <w:pPr>
        <w:pStyle w:val="Heading1"/>
        <w:widowControl/>
      </w:pPr>
      <w:bookmarkStart w:id="54" w:name="_6bi6167pm11o" w:colFirst="0" w:colLast="0"/>
      <w:bookmarkEnd w:id="54"/>
      <w:r>
        <w:t>8.0 ADDITIONAL REFERENCES</w:t>
      </w:r>
    </w:p>
    <w:p w14:paraId="784FA098" w14:textId="77777777" w:rsidR="000A164B" w:rsidRDefault="00000000">
      <w:pPr>
        <w:widowControl/>
        <w:spacing w:line="276" w:lineRule="auto"/>
      </w:pPr>
      <w:proofErr w:type="spellStart"/>
      <w:r>
        <w:t>Lamsweerde</w:t>
      </w:r>
      <w:proofErr w:type="spellEnd"/>
      <w:r>
        <w:t>, A.V., 2009. Requirements Engineering: From System Goals to UML Models to Software Specifications. John Wiley</w:t>
      </w:r>
    </w:p>
    <w:p w14:paraId="21D0D032" w14:textId="77777777" w:rsidR="000A164B" w:rsidRDefault="000A164B">
      <w:pPr>
        <w:widowControl/>
        <w:spacing w:line="276" w:lineRule="auto"/>
      </w:pPr>
    </w:p>
    <w:p w14:paraId="62CFD412" w14:textId="77777777" w:rsidR="000A164B" w:rsidRDefault="00000000">
      <w:pPr>
        <w:widowControl/>
        <w:spacing w:line="276" w:lineRule="auto"/>
      </w:pPr>
      <w:r>
        <w:t xml:space="preserve">Rescorla, E. (2018, August). </w:t>
      </w:r>
      <w:proofErr w:type="gramStart"/>
      <w:r>
        <w:t>The Transport</w:t>
      </w:r>
      <w:proofErr w:type="gramEnd"/>
      <w:r>
        <w:t xml:space="preserve"> Layer Security (TLS) Protocol Version 1.3. Internet Engineering Task Force.</w:t>
      </w:r>
      <w:hyperlink r:id="rId20">
        <w:r>
          <w:t xml:space="preserve"> </w:t>
        </w:r>
      </w:hyperlink>
      <w:hyperlink r:id="rId21">
        <w:r>
          <w:rPr>
            <w:color w:val="1155CC"/>
            <w:u w:val="single"/>
          </w:rPr>
          <w:t>https://datatracker.ietf.org/doc/html/rfc8446</w:t>
        </w:r>
      </w:hyperlink>
    </w:p>
    <w:p w14:paraId="5A07A26F" w14:textId="77777777" w:rsidR="000A164B" w:rsidRDefault="000A164B"/>
    <w:p w14:paraId="71EF6BBD" w14:textId="77777777" w:rsidR="000A164B" w:rsidRDefault="000A164B"/>
    <w:p w14:paraId="090535B0" w14:textId="77777777" w:rsidR="000A164B" w:rsidRDefault="000A164B">
      <w:pPr>
        <w:jc w:val="both"/>
        <w:rPr>
          <w:b/>
          <w:sz w:val="28"/>
          <w:szCs w:val="28"/>
        </w:rPr>
      </w:pPr>
    </w:p>
    <w:p w14:paraId="27E95683" w14:textId="77777777" w:rsidR="000A164B" w:rsidRDefault="000A164B">
      <w:pPr>
        <w:jc w:val="both"/>
        <w:rPr>
          <w:b/>
          <w:sz w:val="28"/>
          <w:szCs w:val="28"/>
        </w:rPr>
      </w:pPr>
    </w:p>
    <w:p w14:paraId="3DA8B48F" w14:textId="77777777" w:rsidR="000A164B" w:rsidRDefault="000A164B">
      <w:pPr>
        <w:jc w:val="both"/>
        <w:rPr>
          <w:b/>
          <w:sz w:val="28"/>
          <w:szCs w:val="28"/>
        </w:rPr>
      </w:pPr>
    </w:p>
    <w:p w14:paraId="48A01D75" w14:textId="43E0AEF2" w:rsidR="000A164B" w:rsidRDefault="00000000">
      <w:pPr>
        <w:jc w:val="both"/>
      </w:pPr>
      <w:r>
        <w:t xml:space="preserve"> </w:t>
      </w:r>
    </w:p>
    <w:sectPr w:rsidR="000A164B">
      <w:type w:val="continuous"/>
      <w:pgSz w:w="12240" w:h="15840"/>
      <w:pgMar w:top="5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1270B8" w14:textId="77777777" w:rsidR="008124BC" w:rsidRDefault="008124BC">
      <w:r>
        <w:separator/>
      </w:r>
    </w:p>
  </w:endnote>
  <w:endnote w:type="continuationSeparator" w:id="0">
    <w:p w14:paraId="3F8C45CA" w14:textId="77777777" w:rsidR="008124BC" w:rsidRDefault="00812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C7807BB9-DEED-4211-A117-7FC5F10F68AB}"/>
  </w:font>
  <w:font w:name="Courier New">
    <w:panose1 w:val="02070309020205020404"/>
    <w:charset w:val="00"/>
    <w:family w:val="modern"/>
    <w:pitch w:val="fixed"/>
    <w:sig w:usb0="E0002EFF" w:usb1="C0007843" w:usb2="00000009" w:usb3="00000000" w:csb0="000001FF" w:csb1="00000000"/>
  </w:font>
  <w:font w:name="Proxima Nova">
    <w:charset w:val="00"/>
    <w:family w:val="auto"/>
    <w:pitch w:val="default"/>
    <w:embedRegular r:id="rId2" w:fontKey="{57CF9B63-6585-478F-B054-9B6329C3FA37}"/>
    <w:embedBold r:id="rId3" w:fontKey="{C5C91BAA-FCBC-45F6-AE24-2538BFB2416C}"/>
    <w:embedItalic r:id="rId4" w:fontKey="{AA4623D2-C142-45C4-B205-1510972BC2A3}"/>
    <w:embedBoldItalic r:id="rId5" w:fontKey="{E396ED8B-AB68-45AC-8588-C20A3657DBEA}"/>
  </w:font>
  <w:font w:name="Georgia">
    <w:panose1 w:val="02040502050405020303"/>
    <w:charset w:val="00"/>
    <w:family w:val="roman"/>
    <w:pitch w:val="variable"/>
    <w:sig w:usb0="00000287" w:usb1="00000000" w:usb2="00000000" w:usb3="00000000" w:csb0="0000009F" w:csb1="00000000"/>
    <w:embedRegular r:id="rId6" w:fontKey="{7DA48F64-AE6B-4FE6-B6E6-72D125802E13}"/>
    <w:embedItalic r:id="rId7" w:fontKey="{C629EE7A-7524-4319-AE82-2B843DAA71CA}"/>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8" w:fontKey="{A22B3337-C648-4BC0-83F5-4B46044DFB48}"/>
  </w:font>
  <w:font w:name="Cambria">
    <w:panose1 w:val="02040503050406030204"/>
    <w:charset w:val="00"/>
    <w:family w:val="roman"/>
    <w:pitch w:val="variable"/>
    <w:sig w:usb0="E00006FF" w:usb1="420024FF" w:usb2="02000000" w:usb3="00000000" w:csb0="0000019F" w:csb1="00000000"/>
    <w:embedRegular r:id="rId9" w:fontKey="{76DAA1D2-ABB6-4D81-B2CF-C6EF44109BE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AF39C4" w14:textId="77777777" w:rsidR="008124BC" w:rsidRDefault="008124BC">
      <w:r>
        <w:separator/>
      </w:r>
    </w:p>
  </w:footnote>
  <w:footnote w:type="continuationSeparator" w:id="0">
    <w:p w14:paraId="1C021109" w14:textId="77777777" w:rsidR="008124BC" w:rsidRDefault="008124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9DC10" w14:textId="77777777" w:rsidR="000A164B" w:rsidRDefault="000A164B">
    <w:pPr>
      <w:widowControl/>
      <w:jc w:val="both"/>
    </w:pPr>
  </w:p>
  <w:p w14:paraId="302C11F4" w14:textId="77777777" w:rsidR="000A164B" w:rsidRDefault="000A164B">
    <w:pPr>
      <w:widowControl/>
      <w:jc w:val="both"/>
    </w:pPr>
  </w:p>
  <w:p w14:paraId="25B983B3" w14:textId="77777777" w:rsidR="000A164B" w:rsidRDefault="000A16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631E6"/>
    <w:multiLevelType w:val="multilevel"/>
    <w:tmpl w:val="13503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9F0640"/>
    <w:multiLevelType w:val="multilevel"/>
    <w:tmpl w:val="CD327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87E84"/>
    <w:multiLevelType w:val="multilevel"/>
    <w:tmpl w:val="D744D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5B3C04"/>
    <w:multiLevelType w:val="multilevel"/>
    <w:tmpl w:val="46209A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7B201BC"/>
    <w:multiLevelType w:val="multilevel"/>
    <w:tmpl w:val="530C7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700079"/>
    <w:multiLevelType w:val="multilevel"/>
    <w:tmpl w:val="A246DA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8AB3D30"/>
    <w:multiLevelType w:val="multilevel"/>
    <w:tmpl w:val="1FB0F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80120E"/>
    <w:multiLevelType w:val="multilevel"/>
    <w:tmpl w:val="C62C0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66379D"/>
    <w:multiLevelType w:val="multilevel"/>
    <w:tmpl w:val="7908A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1308BE"/>
    <w:multiLevelType w:val="multilevel"/>
    <w:tmpl w:val="3578C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DD4AB1"/>
    <w:multiLevelType w:val="multilevel"/>
    <w:tmpl w:val="40E4F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28557A"/>
    <w:multiLevelType w:val="multilevel"/>
    <w:tmpl w:val="E8C672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4EF281B"/>
    <w:multiLevelType w:val="multilevel"/>
    <w:tmpl w:val="905EE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9D772C"/>
    <w:multiLevelType w:val="multilevel"/>
    <w:tmpl w:val="57ACF3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C0F7B08"/>
    <w:multiLevelType w:val="multilevel"/>
    <w:tmpl w:val="773E10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0D901AF"/>
    <w:multiLevelType w:val="multilevel"/>
    <w:tmpl w:val="66AC6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75619443">
    <w:abstractNumId w:val="3"/>
  </w:num>
  <w:num w:numId="2" w16cid:durableId="783306425">
    <w:abstractNumId w:val="8"/>
  </w:num>
  <w:num w:numId="3" w16cid:durableId="1379738721">
    <w:abstractNumId w:val="11"/>
  </w:num>
  <w:num w:numId="4" w16cid:durableId="1327708197">
    <w:abstractNumId w:val="4"/>
  </w:num>
  <w:num w:numId="5" w16cid:durableId="1315404410">
    <w:abstractNumId w:val="7"/>
  </w:num>
  <w:num w:numId="6" w16cid:durableId="397359950">
    <w:abstractNumId w:val="2"/>
  </w:num>
  <w:num w:numId="7" w16cid:durableId="968556906">
    <w:abstractNumId w:val="0"/>
  </w:num>
  <w:num w:numId="8" w16cid:durableId="1362828699">
    <w:abstractNumId w:val="12"/>
  </w:num>
  <w:num w:numId="9" w16cid:durableId="1074352609">
    <w:abstractNumId w:val="1"/>
  </w:num>
  <w:num w:numId="10" w16cid:durableId="1959482844">
    <w:abstractNumId w:val="14"/>
  </w:num>
  <w:num w:numId="11" w16cid:durableId="65760941">
    <w:abstractNumId w:val="15"/>
  </w:num>
  <w:num w:numId="12" w16cid:durableId="1414281221">
    <w:abstractNumId w:val="13"/>
  </w:num>
  <w:num w:numId="13" w16cid:durableId="363481348">
    <w:abstractNumId w:val="5"/>
  </w:num>
  <w:num w:numId="14" w16cid:durableId="1047097421">
    <w:abstractNumId w:val="9"/>
  </w:num>
  <w:num w:numId="15" w16cid:durableId="235554343">
    <w:abstractNumId w:val="10"/>
  </w:num>
  <w:num w:numId="16" w16cid:durableId="19360871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64B"/>
    <w:rsid w:val="000A164B"/>
    <w:rsid w:val="007237DA"/>
    <w:rsid w:val="008124BC"/>
    <w:rsid w:val="00A96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D5DB3"/>
  <w15:docId w15:val="{36EBC53A-44F1-4062-8FD1-87300802D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ind w:right="20"/>
      <w:jc w:val="both"/>
      <w:outlineLvl w:val="0"/>
    </w:pPr>
    <w:rPr>
      <w:b/>
      <w:color w:val="3C78D8"/>
      <w:sz w:val="32"/>
      <w:szCs w:val="32"/>
    </w:rPr>
  </w:style>
  <w:style w:type="paragraph" w:styleId="Heading2">
    <w:name w:val="heading 2"/>
    <w:basedOn w:val="Normal"/>
    <w:next w:val="Normal"/>
    <w:uiPriority w:val="9"/>
    <w:unhideWhenUsed/>
    <w:qFormat/>
    <w:pPr>
      <w:keepNext/>
      <w:keepLines/>
      <w:spacing w:before="360" w:after="80"/>
      <w:outlineLvl w:val="1"/>
    </w:pPr>
    <w:rPr>
      <w:b/>
      <w:sz w:val="26"/>
      <w:szCs w:val="26"/>
    </w:rPr>
  </w:style>
  <w:style w:type="paragraph" w:styleId="Heading3">
    <w:name w:val="heading 3"/>
    <w:basedOn w:val="Normal"/>
    <w:next w:val="Normal"/>
    <w:uiPriority w:val="9"/>
    <w:unhideWhenUsed/>
    <w:qFormat/>
    <w:pPr>
      <w:keepNext/>
      <w:keepLines/>
      <w:outlineLvl w:val="2"/>
    </w:pPr>
    <w:rPr>
      <w:b/>
      <w:sz w:val="18"/>
      <w:szCs w:val="1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9"/>
      <w:ind w:left="3451" w:right="3433"/>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aiglobal.com/PDFTemp/Previews/OSH/iso/updates2007/wk28/ISO-IEC_26702-2007.PDF" TargetMode="External"/><Relationship Id="rId18" Type="http://schemas.openxmlformats.org/officeDocument/2006/relationships/hyperlink" Target="https://ieeexplore.ieee.org/stamp/stamp.jsp?tp=&amp;arnumber=749159" TargetMode="External"/><Relationship Id="rId3" Type="http://schemas.openxmlformats.org/officeDocument/2006/relationships/settings" Target="settings.xml"/><Relationship Id="rId21" Type="http://schemas.openxmlformats.org/officeDocument/2006/relationships/hyperlink" Target="https://datatracker.ietf.org/doc/html/rfc8446" TargetMode="External"/><Relationship Id="rId7" Type="http://schemas.openxmlformats.org/officeDocument/2006/relationships/header" Target="header1.xml"/><Relationship Id="rId12" Type="http://schemas.openxmlformats.org/officeDocument/2006/relationships/hyperlink" Target="https://cengproject.cankaya.edu.tr/wp-content/uploads/sites/10/2017/12/SDD-ieee-1016-2009.pdf" TargetMode="External"/><Relationship Id="rId17" Type="http://schemas.openxmlformats.org/officeDocument/2006/relationships/hyperlink" Target="https://ieeexplore.ieee.org/stamp/stamp.jsp?tp=&amp;arnumber=761853" TargetMode="External"/><Relationship Id="rId2" Type="http://schemas.openxmlformats.org/officeDocument/2006/relationships/styles" Target="styles.xml"/><Relationship Id="rId16" Type="http://schemas.openxmlformats.org/officeDocument/2006/relationships/hyperlink" Target="https://cdn.standards.iteh.ai/samples/72089/62bb2ea1ef8b4f33a80d984f826267c1/ISO-IEC-IEEE-29148-2018.pdf" TargetMode="External"/><Relationship Id="rId20" Type="http://schemas.openxmlformats.org/officeDocument/2006/relationships/hyperlink" Target="https://datatracker.ietf.org/doc/html/rfc844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dn.standards.iteh.ai/samples/63712/0bc6d9107eeb46d88dbc7b628b12cf4b/ISO-IEC-IEEE-12207-2017.pdf" TargetMode="External"/><Relationship Id="rId5" Type="http://schemas.openxmlformats.org/officeDocument/2006/relationships/footnotes" Target="footnotes.xml"/><Relationship Id="rId15" Type="http://schemas.openxmlformats.org/officeDocument/2006/relationships/hyperlink" Target="https://ranger.uta.edu/~huber/cse4316/Docs/IEEEStd1233-1998.pdf" TargetMode="External"/><Relationship Id="rId23" Type="http://schemas.openxmlformats.org/officeDocument/2006/relationships/theme" Target="theme/theme1.xml"/><Relationship Id="rId10" Type="http://schemas.openxmlformats.org/officeDocument/2006/relationships/hyperlink" Target="https://img.antpedia.com/standard/files/pdfs_ora/20230616-ieee/IEEE/Std/IEEE%20Std%201012-2016.pdf" TargetMode="External"/><Relationship Id="rId19" Type="http://schemas.openxmlformats.org/officeDocument/2006/relationships/hyperlink" Target="https://ieeexplore.ieee.org/stamp/stamp.jsp?arnumber=7106435" TargetMode="External"/><Relationship Id="rId4" Type="http://schemas.openxmlformats.org/officeDocument/2006/relationships/webSettings" Target="webSettings.xml"/><Relationship Id="rId9" Type="http://schemas.openxmlformats.org/officeDocument/2006/relationships/hyperlink" Target="https://personal.utdallas.edu/~chung/RE/IEEE830-1993.pdf" TargetMode="External"/><Relationship Id="rId14" Type="http://schemas.openxmlformats.org/officeDocument/2006/relationships/hyperlink" Target="https://www.ieee802.org/secmail/pdf00106.pdf"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5200</Words>
  <Characters>29643</Characters>
  <Application>Microsoft Office Word</Application>
  <DocSecurity>0</DocSecurity>
  <Lines>247</Lines>
  <Paragraphs>69</Paragraphs>
  <ScaleCrop>false</ScaleCrop>
  <Company/>
  <LinksUpToDate>false</LinksUpToDate>
  <CharactersWithSpaces>34774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 Duke</dc:creator>
  <cp:lastModifiedBy>Josh Duke</cp:lastModifiedBy>
  <cp:revision>2</cp:revision>
  <dcterms:created xsi:type="dcterms:W3CDTF">2024-09-30T04:52:00Z</dcterms:created>
  <dcterms:modified xsi:type="dcterms:W3CDTF">2024-09-30T04:52:00Z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2012-10-05T00:00:00Z</vt:lpwstr>
  </property>
  <property fmtid="{D5CDD505-2E9C-101B-9397-08002B2CF9AE}" pid="3" name="Creator">
    <vt:lpwstr>Microsoft® Office Word 2007</vt:lpwstr>
  </property>
  <property fmtid="{D5CDD505-2E9C-101B-9397-08002B2CF9AE}" pid="4" name="LastSaved">
    <vt:lpwstr>2023-10-05T00:00:00Z</vt:lpwstr>
  </property>
  <property fmtid="{D5CDD505-2E9C-101B-9397-08002B2CF9AE}" pid="5" name="Producer">
    <vt:lpwstr>Microsoft® Office Word 2007</vt:lpwstr>
  </property>
</Properties>
</file>